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5D9" w:rsidRDefault="00E452BD" w:rsidP="007F65D9">
      <w:pPr>
        <w:spacing w:after="0" w:line="240" w:lineRule="auto"/>
        <w:jc w:val="center"/>
        <w:rPr>
          <w:b/>
          <w:bCs/>
          <w:sz w:val="40"/>
          <w:szCs w:val="40"/>
          <w:lang w:bidi="th-TH"/>
        </w:rPr>
      </w:pPr>
      <w:r>
        <w:rPr>
          <w:rFonts w:hint="cs"/>
          <w:b/>
          <w:bCs/>
          <w:sz w:val="40"/>
          <w:szCs w:val="40"/>
          <w:cs/>
          <w:lang w:bidi="th-TH"/>
        </w:rPr>
        <w:t>สหรัฐเม็กซิโก</w:t>
      </w:r>
    </w:p>
    <w:p w:rsidR="00E452BD" w:rsidRPr="00E452BD" w:rsidRDefault="00E452BD" w:rsidP="007F65D9">
      <w:pPr>
        <w:spacing w:after="0" w:line="240" w:lineRule="auto"/>
        <w:jc w:val="center"/>
        <w:rPr>
          <w:rFonts w:asciiTheme="minorBidi" w:hAnsiTheme="minorBidi"/>
          <w:b/>
          <w:bCs/>
          <w:sz w:val="40"/>
          <w:szCs w:val="40"/>
          <w:lang w:val="es-MX" w:bidi="th-TH"/>
        </w:rPr>
      </w:pPr>
      <w:r w:rsidRPr="00E452BD">
        <w:rPr>
          <w:rFonts w:asciiTheme="minorBidi" w:hAnsiTheme="minorBidi"/>
          <w:b/>
          <w:bCs/>
          <w:sz w:val="40"/>
          <w:szCs w:val="40"/>
          <w:lang w:val="es-MX" w:bidi="th-TH"/>
        </w:rPr>
        <w:t>UNITED MEXICAN STATES</w:t>
      </w:r>
    </w:p>
    <w:p w:rsidR="007F65D9" w:rsidRDefault="007F65D9" w:rsidP="007F65D9">
      <w:pPr>
        <w:spacing w:after="0" w:line="240" w:lineRule="auto"/>
        <w:jc w:val="center"/>
        <w:rPr>
          <w:rFonts w:asciiTheme="minorBidi" w:hAnsiTheme="minorBidi"/>
          <w:b/>
          <w:bCs/>
          <w:noProof/>
          <w:sz w:val="40"/>
          <w:szCs w:val="40"/>
          <w:lang w:bidi="th-TH"/>
        </w:rPr>
      </w:pPr>
    </w:p>
    <w:p w:rsidR="007F65D9" w:rsidRDefault="007F65D9" w:rsidP="007F65D9">
      <w:pPr>
        <w:spacing w:after="0" w:line="240" w:lineRule="auto"/>
        <w:jc w:val="center"/>
        <w:rPr>
          <w:rFonts w:asciiTheme="minorBidi" w:hAnsiTheme="minorBidi"/>
          <w:b/>
          <w:bCs/>
          <w:sz w:val="40"/>
          <w:szCs w:val="40"/>
          <w:lang w:val="es-MX" w:bidi="th-TH"/>
        </w:rPr>
      </w:pPr>
      <w:r>
        <w:rPr>
          <w:rFonts w:asciiTheme="minorBidi" w:hAnsiTheme="minorBidi"/>
          <w:b/>
          <w:bCs/>
          <w:noProof/>
          <w:sz w:val="40"/>
          <w:szCs w:val="40"/>
          <w:lang w:bidi="th-TH"/>
        </w:rPr>
        <w:drawing>
          <wp:inline distT="0" distB="0" distL="0" distR="0">
            <wp:extent cx="2691765" cy="1689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ramexico2.jpg"/>
                    <pic:cNvPicPr/>
                  </pic:nvPicPr>
                  <pic:blipFill>
                    <a:blip r:embed="rId8">
                      <a:extLst>
                        <a:ext uri="{28A0092B-C50C-407E-A947-70E740481C1C}">
                          <a14:useLocalDpi xmlns:a14="http://schemas.microsoft.com/office/drawing/2010/main" val="0"/>
                        </a:ext>
                      </a:extLst>
                    </a:blip>
                    <a:stretch>
                      <a:fillRect/>
                    </a:stretch>
                  </pic:blipFill>
                  <pic:spPr>
                    <a:xfrm>
                      <a:off x="0" y="0"/>
                      <a:ext cx="2699606" cy="1694020"/>
                    </a:xfrm>
                    <a:prstGeom prst="rect">
                      <a:avLst/>
                    </a:prstGeom>
                  </pic:spPr>
                </pic:pic>
              </a:graphicData>
            </a:graphic>
          </wp:inline>
        </w:drawing>
      </w:r>
    </w:p>
    <w:p w:rsidR="003938D4" w:rsidRDefault="003938D4" w:rsidP="00203971">
      <w:pPr>
        <w:spacing w:after="0" w:line="240" w:lineRule="auto"/>
        <w:rPr>
          <w:b/>
          <w:bCs/>
          <w:sz w:val="32"/>
          <w:szCs w:val="32"/>
          <w:lang w:bidi="th-TH"/>
        </w:rPr>
      </w:pPr>
    </w:p>
    <w:p w:rsidR="00203971" w:rsidRPr="00EB0E3A" w:rsidRDefault="007F65D9" w:rsidP="00203971">
      <w:pPr>
        <w:spacing w:after="0" w:line="240" w:lineRule="auto"/>
        <w:rPr>
          <w:b/>
          <w:bCs/>
          <w:sz w:val="32"/>
          <w:szCs w:val="32"/>
          <w:u w:val="single"/>
          <w:lang w:bidi="th-TH"/>
        </w:rPr>
      </w:pPr>
      <w:r w:rsidRPr="00B066DC">
        <w:rPr>
          <w:rFonts w:hint="cs"/>
          <w:b/>
          <w:bCs/>
          <w:sz w:val="32"/>
          <w:szCs w:val="32"/>
          <w:cs/>
          <w:lang w:bidi="th-TH"/>
        </w:rPr>
        <w:t xml:space="preserve">1. </w:t>
      </w:r>
      <w:r w:rsidRPr="00EB0E3A">
        <w:rPr>
          <w:rFonts w:hint="cs"/>
          <w:b/>
          <w:bCs/>
          <w:sz w:val="32"/>
          <w:szCs w:val="32"/>
          <w:u w:val="single"/>
          <w:cs/>
          <w:lang w:bidi="th-TH"/>
        </w:rPr>
        <w:t>ข้อมูลทั่วไป</w:t>
      </w:r>
    </w:p>
    <w:p w:rsidR="00E452BD" w:rsidRPr="00EB0E3A" w:rsidRDefault="00E452BD" w:rsidP="00203971">
      <w:pPr>
        <w:spacing w:after="0" w:line="240" w:lineRule="auto"/>
        <w:rPr>
          <w:b/>
          <w:bCs/>
          <w:sz w:val="28"/>
          <w:szCs w:val="28"/>
          <w:u w:val="single"/>
          <w:lang w:bidi="th-TH"/>
        </w:rPr>
      </w:pPr>
      <w:r w:rsidRPr="00B066DC">
        <w:rPr>
          <w:rFonts w:hint="cs"/>
          <w:b/>
          <w:bCs/>
          <w:sz w:val="28"/>
          <w:szCs w:val="28"/>
          <w:cs/>
          <w:lang w:bidi="th-TH"/>
        </w:rPr>
        <w:t>1.1</w:t>
      </w:r>
      <w:r w:rsidR="00B066DC">
        <w:rPr>
          <w:rFonts w:hint="cs"/>
          <w:b/>
          <w:bCs/>
          <w:sz w:val="28"/>
          <w:szCs w:val="28"/>
          <w:cs/>
          <w:lang w:bidi="th-TH"/>
        </w:rPr>
        <w:t xml:space="preserve"> </w:t>
      </w:r>
      <w:r w:rsidRPr="00EB0E3A">
        <w:rPr>
          <w:rFonts w:hint="cs"/>
          <w:b/>
          <w:bCs/>
          <w:sz w:val="28"/>
          <w:szCs w:val="28"/>
          <w:u w:val="single"/>
          <w:cs/>
          <w:lang w:bidi="th-TH"/>
        </w:rPr>
        <w:t>ภูมิหลัง</w:t>
      </w:r>
    </w:p>
    <w:p w:rsidR="00E452BD" w:rsidRDefault="00E452BD" w:rsidP="00E452BD">
      <w:pPr>
        <w:tabs>
          <w:tab w:val="left" w:pos="720"/>
          <w:tab w:val="left" w:pos="1440"/>
          <w:tab w:val="left" w:pos="3150"/>
        </w:tabs>
        <w:spacing w:after="0" w:line="240" w:lineRule="auto"/>
        <w:rPr>
          <w:rFonts w:asciiTheme="minorBidi" w:hAnsiTheme="minorBidi"/>
          <w:sz w:val="28"/>
          <w:szCs w:val="28"/>
          <w:cs/>
          <w:lang w:bidi="th-TH"/>
        </w:rPr>
      </w:pPr>
      <w:r>
        <w:rPr>
          <w:rFonts w:asciiTheme="minorBidi" w:hAnsiTheme="minorBidi" w:hint="cs"/>
          <w:sz w:val="28"/>
          <w:szCs w:val="28"/>
          <w:cs/>
          <w:lang w:bidi="th-TH"/>
        </w:rPr>
        <w:tab/>
        <w:t>ดินแดนของเม็กซิโกเป็นส่วนหนึ่งของกลุ่มอารยธรรมโบราณบนภาคพื้นทวีปอเมริกาเหนือที่เรียกว่า “เมโสอเมริกา” ซึ่งเป็นชื่อที่ใช้เรียกกลุ่มชนพื้นเมืองที่กระจายตัวอยู่ทั่วไปในทวีปอเมริกาเหนือตั้งแต่</w:t>
      </w:r>
      <w:r w:rsidRPr="00311985">
        <w:rPr>
          <w:rFonts w:asciiTheme="minorBidi" w:hAnsiTheme="minorBidi" w:hint="cs"/>
          <w:sz w:val="28"/>
          <w:szCs w:val="28"/>
          <w:cs/>
          <w:lang w:bidi="th-TH"/>
        </w:rPr>
        <w:t>สมัย 1</w:t>
      </w:r>
      <w:r w:rsidR="00B066DC" w:rsidRPr="00311985">
        <w:rPr>
          <w:rFonts w:asciiTheme="minorBidi" w:hAnsiTheme="minorBidi" w:hint="cs"/>
          <w:sz w:val="28"/>
          <w:szCs w:val="28"/>
          <w:cs/>
          <w:lang w:bidi="th-TH"/>
        </w:rPr>
        <w:t>,</w:t>
      </w:r>
      <w:r w:rsidRPr="00311985">
        <w:rPr>
          <w:rFonts w:asciiTheme="minorBidi" w:hAnsiTheme="minorBidi" w:hint="cs"/>
          <w:sz w:val="28"/>
          <w:szCs w:val="28"/>
          <w:cs/>
          <w:lang w:bidi="th-TH"/>
        </w:rPr>
        <w:t xml:space="preserve">200 </w:t>
      </w:r>
      <w:r>
        <w:rPr>
          <w:rFonts w:asciiTheme="minorBidi" w:hAnsiTheme="minorBidi" w:hint="cs"/>
          <w:sz w:val="28"/>
          <w:szCs w:val="28"/>
          <w:cs/>
          <w:lang w:bidi="th-TH"/>
        </w:rPr>
        <w:t xml:space="preserve">ปีก่อนคริสตกาล เช่นชาวโอลเมก ชาวซาโปเทก ชาวมายา และชาวแอซเทก เป็นต้น ซึ่งชนพื้นเมืองเหล่านี้ต่างก็มีอารยธรรมเป็นของตนเอง และสลับกันขึ้นมาเรืองอำนาจ </w:t>
      </w:r>
      <w:r w:rsidR="00BD4295">
        <w:rPr>
          <w:rFonts w:asciiTheme="minorBidi" w:hAnsiTheme="minorBidi" w:hint="cs"/>
          <w:sz w:val="28"/>
          <w:szCs w:val="28"/>
          <w:cs/>
          <w:lang w:bidi="th-TH"/>
        </w:rPr>
        <w:t>ก่อนที่</w:t>
      </w:r>
      <w:r>
        <w:rPr>
          <w:rFonts w:asciiTheme="minorBidi" w:hAnsiTheme="minorBidi" w:hint="cs"/>
          <w:sz w:val="28"/>
          <w:szCs w:val="28"/>
          <w:cs/>
          <w:lang w:bidi="th-TH"/>
        </w:rPr>
        <w:t>สเปน</w:t>
      </w:r>
      <w:r w:rsidR="00BD4295">
        <w:rPr>
          <w:rFonts w:asciiTheme="minorBidi" w:hAnsiTheme="minorBidi" w:hint="cs"/>
          <w:sz w:val="28"/>
          <w:szCs w:val="28"/>
          <w:cs/>
          <w:lang w:bidi="th-TH"/>
        </w:rPr>
        <w:t>จะเข้ามายึดอำนาจจากชาวแอซเทกในช่วงศตวรรษที่ 16 และปกครองดินแดนแถบนี้เป็นเวลายาว</w:t>
      </w:r>
      <w:r w:rsidR="00263FF2">
        <w:rPr>
          <w:rFonts w:asciiTheme="minorBidi" w:hAnsiTheme="minorBidi" w:hint="cs"/>
          <w:sz w:val="28"/>
          <w:szCs w:val="28"/>
          <w:cs/>
          <w:lang w:bidi="th-TH"/>
        </w:rPr>
        <w:t>นานถึง 3 ศตวร</w:t>
      </w:r>
      <w:r w:rsidR="00BD4295">
        <w:rPr>
          <w:rFonts w:asciiTheme="minorBidi" w:hAnsiTheme="minorBidi" w:hint="cs"/>
          <w:sz w:val="28"/>
          <w:szCs w:val="28"/>
          <w:cs/>
          <w:lang w:bidi="th-TH"/>
        </w:rPr>
        <w:t>รษ โดยสเปนได้ใช้เม็กซิโกเป็นแหล่งผลิตเงินที่ใหญ่ที่สุดของโลกในสมัยนั้น จนกระทั่งในช่วงต้นศตวรรษที่ 19 (</w:t>
      </w:r>
      <w:r w:rsidR="00B5729E">
        <w:rPr>
          <w:rFonts w:asciiTheme="minorBidi" w:hAnsiTheme="minorBidi" w:hint="cs"/>
          <w:sz w:val="28"/>
          <w:szCs w:val="28"/>
          <w:cs/>
          <w:lang w:bidi="th-TH"/>
        </w:rPr>
        <w:t xml:space="preserve">ปี </w:t>
      </w:r>
      <w:r w:rsidR="00B5729E">
        <w:rPr>
          <w:rFonts w:asciiTheme="minorBidi" w:hAnsiTheme="minorBidi"/>
          <w:sz w:val="28"/>
          <w:szCs w:val="28"/>
          <w:lang w:bidi="th-TH"/>
        </w:rPr>
        <w:t>2346</w:t>
      </w:r>
      <w:r w:rsidR="00BD4295">
        <w:rPr>
          <w:rFonts w:asciiTheme="minorBidi" w:hAnsiTheme="minorBidi" w:hint="cs"/>
          <w:sz w:val="28"/>
          <w:szCs w:val="28"/>
          <w:cs/>
          <w:lang w:bidi="th-TH"/>
        </w:rPr>
        <w:t xml:space="preserve">) เม็กซิโกจึงได้รับเอกราชอย่างเป็นทางการ </w:t>
      </w:r>
      <w:r w:rsidR="00323A84">
        <w:rPr>
          <w:rFonts w:asciiTheme="minorBidi" w:hAnsiTheme="minorBidi" w:hint="cs"/>
          <w:sz w:val="28"/>
          <w:szCs w:val="28"/>
          <w:cs/>
          <w:lang w:bidi="th-TH"/>
        </w:rPr>
        <w:t>แต่การเมืองเม็กซิโกภายหลังได้รับเอกราช</w:t>
      </w:r>
      <w:r w:rsidR="001C0552">
        <w:rPr>
          <w:rFonts w:asciiTheme="minorBidi" w:hAnsiTheme="minorBidi" w:hint="cs"/>
          <w:sz w:val="28"/>
          <w:szCs w:val="28"/>
          <w:cs/>
          <w:lang w:bidi="th-TH"/>
        </w:rPr>
        <w:t>ค่อนข้างไม่มั่นคง เนื่องจากถูกปกครองในแนวทางเผด็จการทำให้ประชาชนยากจนและขาดสวัสดิกา</w:t>
      </w:r>
      <w:r w:rsidR="00B066DC">
        <w:rPr>
          <w:rFonts w:asciiTheme="minorBidi" w:hAnsiTheme="minorBidi" w:hint="cs"/>
          <w:sz w:val="28"/>
          <w:szCs w:val="28"/>
          <w:cs/>
          <w:lang w:bidi="th-TH"/>
        </w:rPr>
        <w:t>ร</w:t>
      </w:r>
      <w:r w:rsidR="001C0552">
        <w:rPr>
          <w:rFonts w:asciiTheme="minorBidi" w:hAnsiTheme="minorBidi" w:hint="cs"/>
          <w:sz w:val="28"/>
          <w:szCs w:val="28"/>
          <w:cs/>
          <w:lang w:bidi="th-TH"/>
        </w:rPr>
        <w:t xml:space="preserve"> จนกระทั่งมีการปฏิวัติยกร่างรัฐธรรมนูญใหม่เมื่อปี </w:t>
      </w:r>
      <w:r w:rsidR="00B5729E">
        <w:rPr>
          <w:rFonts w:asciiTheme="minorBidi" w:hAnsiTheme="minorBidi" w:hint="cs"/>
          <w:sz w:val="28"/>
          <w:szCs w:val="28"/>
          <w:cs/>
          <w:lang w:bidi="th-TH"/>
        </w:rPr>
        <w:t>2460</w:t>
      </w:r>
      <w:r w:rsidR="001C0552">
        <w:rPr>
          <w:rFonts w:asciiTheme="minorBidi" w:hAnsiTheme="minorBidi" w:hint="cs"/>
          <w:sz w:val="28"/>
          <w:szCs w:val="28"/>
          <w:cs/>
          <w:lang w:bidi="th-TH"/>
        </w:rPr>
        <w:t xml:space="preserve"> ซึ่งมีส่วนในการพัฒนาระบบการเมืองและสังคม อันเป็นผลต่อการยกระดับความเป็นอยู่ของประชาชนให้ดีขึ้น</w:t>
      </w:r>
    </w:p>
    <w:p w:rsidR="00BD4295" w:rsidRPr="00BD4295" w:rsidRDefault="00BD4295" w:rsidP="00E452BD">
      <w:pPr>
        <w:tabs>
          <w:tab w:val="left" w:pos="720"/>
          <w:tab w:val="left" w:pos="1440"/>
          <w:tab w:val="left" w:pos="3150"/>
        </w:tabs>
        <w:spacing w:after="0" w:line="240" w:lineRule="auto"/>
        <w:rPr>
          <w:rFonts w:asciiTheme="minorBidi" w:hAnsiTheme="minorBidi"/>
          <w:sz w:val="28"/>
          <w:szCs w:val="28"/>
          <w:lang w:val="es-MX" w:bidi="th-TH"/>
        </w:rPr>
      </w:pPr>
      <w:r>
        <w:rPr>
          <w:rFonts w:asciiTheme="minorBidi" w:hAnsiTheme="minorBidi"/>
          <w:sz w:val="28"/>
          <w:szCs w:val="28"/>
          <w:cs/>
          <w:lang w:bidi="th-TH"/>
        </w:rPr>
        <w:tab/>
      </w:r>
    </w:p>
    <w:p w:rsidR="00E452BD" w:rsidRPr="00EB0E3A" w:rsidRDefault="00DD4E25" w:rsidP="00203971">
      <w:pPr>
        <w:spacing w:after="0" w:line="240" w:lineRule="auto"/>
        <w:rPr>
          <w:rFonts w:asciiTheme="minorBidi" w:hAnsiTheme="minorBidi"/>
          <w:sz w:val="28"/>
          <w:szCs w:val="28"/>
          <w:u w:val="single"/>
          <w:lang w:bidi="th-TH"/>
        </w:rPr>
      </w:pPr>
      <w:r w:rsidRPr="00B066DC">
        <w:rPr>
          <w:rFonts w:asciiTheme="minorBidi" w:hAnsiTheme="minorBidi" w:hint="cs"/>
          <w:b/>
          <w:bCs/>
          <w:sz w:val="28"/>
          <w:szCs w:val="28"/>
          <w:cs/>
          <w:lang w:bidi="th-TH"/>
        </w:rPr>
        <w:t>1.2</w:t>
      </w:r>
      <w:r w:rsidR="00B066DC">
        <w:rPr>
          <w:rFonts w:asciiTheme="minorBidi" w:hAnsiTheme="minorBidi" w:hint="cs"/>
          <w:b/>
          <w:bCs/>
          <w:sz w:val="28"/>
          <w:szCs w:val="28"/>
          <w:cs/>
          <w:lang w:bidi="th-TH"/>
        </w:rPr>
        <w:t xml:space="preserve"> </w:t>
      </w:r>
      <w:r w:rsidRPr="00EB0E3A">
        <w:rPr>
          <w:rFonts w:asciiTheme="minorBidi" w:hAnsiTheme="minorBidi" w:hint="cs"/>
          <w:b/>
          <w:bCs/>
          <w:sz w:val="28"/>
          <w:szCs w:val="28"/>
          <w:u w:val="single"/>
          <w:cs/>
          <w:lang w:bidi="th-TH"/>
        </w:rPr>
        <w:t>ภูมิศาสตร์</w:t>
      </w:r>
    </w:p>
    <w:p w:rsidR="00203971" w:rsidRDefault="00203971" w:rsidP="00203971">
      <w:pPr>
        <w:spacing w:after="0" w:line="240" w:lineRule="auto"/>
        <w:ind w:left="1440" w:hanging="1440"/>
        <w:rPr>
          <w:rFonts w:asciiTheme="minorBidi" w:hAnsiTheme="minorBidi"/>
          <w:sz w:val="28"/>
          <w:szCs w:val="28"/>
          <w:lang w:bidi="th-TH"/>
        </w:rPr>
      </w:pPr>
      <w:r w:rsidRPr="00203971">
        <w:rPr>
          <w:rFonts w:asciiTheme="minorBidi" w:hAnsiTheme="minorBidi" w:hint="cs"/>
          <w:b/>
          <w:bCs/>
          <w:sz w:val="28"/>
          <w:szCs w:val="28"/>
          <w:cs/>
          <w:lang w:bidi="th-TH"/>
        </w:rPr>
        <w:t>ที่ตั้ง</w:t>
      </w:r>
      <w:r w:rsidRPr="00203971">
        <w:rPr>
          <w:rFonts w:asciiTheme="minorBidi" w:hAnsiTheme="minorBidi"/>
          <w:b/>
          <w:bCs/>
          <w:sz w:val="28"/>
          <w:szCs w:val="28"/>
          <w:lang w:bidi="th-TH"/>
        </w:rPr>
        <w:t>:</w:t>
      </w:r>
      <w:r>
        <w:rPr>
          <w:rFonts w:asciiTheme="minorBidi" w:hAnsiTheme="minorBidi" w:hint="cs"/>
          <w:sz w:val="28"/>
          <w:szCs w:val="28"/>
          <w:cs/>
          <w:lang w:bidi="th-TH"/>
        </w:rPr>
        <w:t xml:space="preserve"> </w:t>
      </w:r>
      <w:r>
        <w:rPr>
          <w:rFonts w:asciiTheme="minorBidi" w:hAnsiTheme="minorBidi"/>
          <w:sz w:val="28"/>
          <w:szCs w:val="28"/>
          <w:cs/>
          <w:lang w:bidi="th-TH"/>
        </w:rPr>
        <w:tab/>
      </w:r>
      <w:r>
        <w:rPr>
          <w:rFonts w:asciiTheme="minorBidi" w:hAnsiTheme="minorBidi" w:hint="cs"/>
          <w:sz w:val="28"/>
          <w:szCs w:val="28"/>
          <w:cs/>
          <w:lang w:bidi="th-TH"/>
        </w:rPr>
        <w:t>เม็กซิโกตั้งอยู่บนทวีปอเมริกาเหนือ ทิศเหนือมีพรมแดนติดกับสหรัฐอเมริกา ทิศใต้จรดกัวเตมาลาและเบลีซ ทิศตะวันตกเป็นชายฝั่งมหาสมุทรแปซิฟิก และทิศตะวัน</w:t>
      </w:r>
      <w:r w:rsidR="00B5729E">
        <w:rPr>
          <w:rFonts w:asciiTheme="minorBidi" w:hAnsiTheme="minorBidi" w:hint="cs"/>
          <w:sz w:val="28"/>
          <w:szCs w:val="28"/>
          <w:cs/>
          <w:lang w:bidi="th-TH"/>
        </w:rPr>
        <w:t>ออก</w:t>
      </w:r>
      <w:r>
        <w:rPr>
          <w:rFonts w:asciiTheme="minorBidi" w:hAnsiTheme="minorBidi" w:hint="cs"/>
          <w:sz w:val="28"/>
          <w:szCs w:val="28"/>
          <w:cs/>
          <w:lang w:bidi="th-TH"/>
        </w:rPr>
        <w:t>ติดอ่าวเม็กซิโกและทะเลแคริบเบียน</w:t>
      </w:r>
      <w:r w:rsidR="00320B55">
        <w:rPr>
          <w:rFonts w:asciiTheme="minorBidi" w:hAnsiTheme="minorBidi" w:hint="cs"/>
          <w:sz w:val="28"/>
          <w:szCs w:val="28"/>
          <w:cs/>
          <w:lang w:bidi="th-TH"/>
        </w:rPr>
        <w:t xml:space="preserve"> (</w:t>
      </w:r>
      <w:r w:rsidR="00DB557C">
        <w:rPr>
          <w:rFonts w:asciiTheme="minorBidi" w:hAnsiTheme="minorBidi" w:hint="cs"/>
          <w:sz w:val="28"/>
          <w:szCs w:val="28"/>
          <w:cs/>
          <w:lang w:bidi="th-TH"/>
        </w:rPr>
        <w:t>รูปที่ 1</w:t>
      </w:r>
      <w:r w:rsidR="00320B55" w:rsidRPr="00B066DC">
        <w:rPr>
          <w:rFonts w:asciiTheme="minorBidi" w:hAnsiTheme="minorBidi" w:hint="cs"/>
          <w:sz w:val="28"/>
          <w:szCs w:val="28"/>
          <w:cs/>
          <w:lang w:bidi="th-TH"/>
        </w:rPr>
        <w:t>)</w:t>
      </w:r>
      <w:r w:rsidRPr="00B066DC">
        <w:rPr>
          <w:rFonts w:asciiTheme="minorBidi" w:hAnsiTheme="minorBidi" w:hint="cs"/>
          <w:sz w:val="28"/>
          <w:szCs w:val="28"/>
          <w:cs/>
          <w:lang w:bidi="th-TH"/>
        </w:rPr>
        <w:t xml:space="preserve"> </w:t>
      </w:r>
    </w:p>
    <w:p w:rsidR="00203971" w:rsidRDefault="00203971" w:rsidP="003938D4">
      <w:pPr>
        <w:spacing w:after="0" w:line="240" w:lineRule="auto"/>
        <w:ind w:left="1440" w:hanging="1440"/>
        <w:rPr>
          <w:rFonts w:asciiTheme="minorBidi" w:hAnsiTheme="minorBidi"/>
          <w:sz w:val="28"/>
          <w:szCs w:val="28"/>
          <w:lang w:val="es-MX" w:bidi="th-TH"/>
        </w:rPr>
      </w:pPr>
      <w:r w:rsidRPr="003938D4">
        <w:rPr>
          <w:rFonts w:asciiTheme="minorBidi" w:hAnsiTheme="minorBidi" w:hint="cs"/>
          <w:b/>
          <w:bCs/>
          <w:sz w:val="28"/>
          <w:szCs w:val="28"/>
          <w:cs/>
          <w:lang w:bidi="th-TH"/>
        </w:rPr>
        <w:t>ขนาดพื้นที่</w:t>
      </w:r>
      <w:r w:rsidRPr="003938D4">
        <w:rPr>
          <w:rFonts w:asciiTheme="minorBidi" w:hAnsiTheme="minorBidi"/>
          <w:b/>
          <w:bCs/>
          <w:sz w:val="28"/>
          <w:szCs w:val="28"/>
          <w:lang w:bidi="th-TH"/>
        </w:rPr>
        <w:t>:</w:t>
      </w:r>
      <w:r>
        <w:rPr>
          <w:rFonts w:asciiTheme="minorBidi" w:hAnsiTheme="minorBidi" w:hint="cs"/>
          <w:sz w:val="28"/>
          <w:szCs w:val="28"/>
          <w:cs/>
          <w:lang w:bidi="th-TH"/>
        </w:rPr>
        <w:tab/>
      </w:r>
      <w:r>
        <w:rPr>
          <w:rFonts w:asciiTheme="minorBidi" w:hAnsiTheme="minorBidi"/>
          <w:sz w:val="28"/>
          <w:szCs w:val="28"/>
          <w:lang w:bidi="th-TH"/>
        </w:rPr>
        <w:t xml:space="preserve">1,964,375 </w:t>
      </w:r>
      <w:r>
        <w:rPr>
          <w:rFonts w:asciiTheme="minorBidi" w:hAnsiTheme="minorBidi" w:hint="cs"/>
          <w:sz w:val="28"/>
          <w:szCs w:val="28"/>
          <w:cs/>
          <w:lang w:bidi="th-TH"/>
        </w:rPr>
        <w:t xml:space="preserve">ตารางกิโลเมตร </w:t>
      </w:r>
      <w:r>
        <w:rPr>
          <w:rFonts w:asciiTheme="minorBidi" w:hAnsiTheme="minorBidi" w:hint="cs"/>
          <w:sz w:val="28"/>
          <w:szCs w:val="28"/>
          <w:cs/>
          <w:lang w:val="es-MX" w:bidi="th-TH"/>
        </w:rPr>
        <w:t>(ใหญ่กว่าไทยประมาณ 3 เท่า) คิดเป็น</w:t>
      </w:r>
      <w:r w:rsidR="003938D4">
        <w:rPr>
          <w:rFonts w:asciiTheme="minorBidi" w:hAnsiTheme="minorBidi" w:hint="cs"/>
          <w:sz w:val="28"/>
          <w:szCs w:val="28"/>
          <w:cs/>
          <w:lang w:val="es-MX" w:bidi="th-TH"/>
        </w:rPr>
        <w:t>พื้นดิน 1,943,945 ตารางกิโลเมตร และพื้นน้ำ 20,430 ตารางกิโลเมตร มีขนาดใหญ่เป็นอันดับที่ 4 ของผืนทวีปอเมริกา และอันดับที่ 14 ของโลก</w:t>
      </w:r>
    </w:p>
    <w:p w:rsidR="003938D4" w:rsidRDefault="003938D4" w:rsidP="003938D4">
      <w:pPr>
        <w:spacing w:after="0" w:line="240" w:lineRule="auto"/>
        <w:ind w:left="1440" w:hanging="1440"/>
        <w:rPr>
          <w:rFonts w:asciiTheme="minorBidi" w:hAnsiTheme="minorBidi"/>
          <w:sz w:val="28"/>
          <w:szCs w:val="28"/>
          <w:lang w:val="es-MX" w:bidi="th-TH"/>
        </w:rPr>
      </w:pPr>
      <w:r w:rsidRPr="003938D4">
        <w:rPr>
          <w:rFonts w:asciiTheme="minorBidi" w:hAnsiTheme="minorBidi" w:hint="cs"/>
          <w:b/>
          <w:bCs/>
          <w:sz w:val="28"/>
          <w:szCs w:val="28"/>
          <w:cs/>
          <w:lang w:val="es-MX" w:bidi="th-TH"/>
        </w:rPr>
        <w:t>เมืองหลวง</w:t>
      </w:r>
      <w:r w:rsidRPr="003938D4">
        <w:rPr>
          <w:rFonts w:asciiTheme="minorBidi" w:hAnsiTheme="minorBidi"/>
          <w:b/>
          <w:bCs/>
          <w:sz w:val="28"/>
          <w:szCs w:val="28"/>
          <w:lang w:bidi="th-TH"/>
        </w:rPr>
        <w:t>:</w:t>
      </w:r>
      <w:r>
        <w:rPr>
          <w:rFonts w:asciiTheme="minorBidi" w:hAnsiTheme="minorBidi"/>
          <w:b/>
          <w:bCs/>
          <w:sz w:val="28"/>
          <w:szCs w:val="28"/>
          <w:cs/>
          <w:lang w:bidi="th-TH"/>
        </w:rPr>
        <w:tab/>
      </w:r>
      <w:r w:rsidRPr="003938D4">
        <w:rPr>
          <w:rFonts w:asciiTheme="minorBidi" w:hAnsiTheme="minorBidi" w:hint="cs"/>
          <w:sz w:val="28"/>
          <w:szCs w:val="28"/>
          <w:cs/>
          <w:lang w:bidi="th-TH"/>
        </w:rPr>
        <w:t>กรุงเม็กซิโก</w:t>
      </w:r>
      <w:r>
        <w:rPr>
          <w:rFonts w:asciiTheme="minorBidi" w:hAnsiTheme="minorBidi" w:hint="cs"/>
          <w:b/>
          <w:bCs/>
          <w:sz w:val="28"/>
          <w:szCs w:val="28"/>
          <w:cs/>
          <w:lang w:bidi="th-TH"/>
        </w:rPr>
        <w:t xml:space="preserve"> </w:t>
      </w:r>
      <w:r w:rsidRPr="00203971">
        <w:rPr>
          <w:rFonts w:asciiTheme="minorBidi" w:hAnsiTheme="minorBidi"/>
          <w:sz w:val="28"/>
          <w:szCs w:val="28"/>
          <w:cs/>
          <w:lang w:val="es-MX" w:bidi="th-TH"/>
        </w:rPr>
        <w:t>(ภาษาอังกฤษ</w:t>
      </w:r>
      <w:r w:rsidRPr="00203971">
        <w:rPr>
          <w:rFonts w:asciiTheme="minorBidi" w:hAnsiTheme="minorBidi"/>
          <w:sz w:val="28"/>
          <w:szCs w:val="28"/>
          <w:lang w:bidi="th-TH"/>
        </w:rPr>
        <w:t>:</w:t>
      </w:r>
      <w:r>
        <w:rPr>
          <w:rFonts w:asciiTheme="minorBidi" w:hAnsiTheme="minorBidi"/>
          <w:sz w:val="28"/>
          <w:szCs w:val="28"/>
          <w:lang w:bidi="th-TH"/>
        </w:rPr>
        <w:t xml:space="preserve"> Mexico City</w:t>
      </w:r>
      <w:r w:rsidRPr="00203971">
        <w:rPr>
          <w:rFonts w:asciiTheme="minorBidi" w:hAnsiTheme="minorBidi"/>
          <w:sz w:val="28"/>
          <w:szCs w:val="28"/>
          <w:lang w:bidi="th-TH"/>
        </w:rPr>
        <w:t xml:space="preserve">, </w:t>
      </w:r>
      <w:r w:rsidRPr="00203971">
        <w:rPr>
          <w:rFonts w:asciiTheme="minorBidi" w:hAnsiTheme="minorBidi"/>
          <w:sz w:val="28"/>
          <w:szCs w:val="28"/>
          <w:cs/>
          <w:lang w:val="es-MX" w:bidi="th-TH"/>
        </w:rPr>
        <w:t>ภาษาสเปน</w:t>
      </w:r>
      <w:r w:rsidRPr="00203971">
        <w:rPr>
          <w:rFonts w:asciiTheme="minorBidi" w:hAnsiTheme="minorBidi"/>
          <w:sz w:val="28"/>
          <w:szCs w:val="28"/>
          <w:lang w:bidi="th-TH"/>
        </w:rPr>
        <w:t xml:space="preserve">: </w:t>
      </w:r>
      <w:r>
        <w:rPr>
          <w:rFonts w:asciiTheme="minorBidi" w:hAnsiTheme="minorBidi"/>
          <w:sz w:val="28"/>
          <w:szCs w:val="28"/>
          <w:lang w:bidi="th-TH"/>
        </w:rPr>
        <w:t>Ciudad de México (CDMX)</w:t>
      </w:r>
      <w:r w:rsidRPr="00203971">
        <w:rPr>
          <w:rFonts w:asciiTheme="minorBidi" w:hAnsiTheme="minorBidi"/>
          <w:sz w:val="28"/>
          <w:szCs w:val="28"/>
          <w:lang w:bidi="th-TH"/>
        </w:rPr>
        <w:t>)</w:t>
      </w:r>
      <w:r>
        <w:rPr>
          <w:rFonts w:asciiTheme="minorBidi" w:hAnsiTheme="minorBidi"/>
          <w:sz w:val="28"/>
          <w:szCs w:val="28"/>
          <w:lang w:bidi="th-TH"/>
        </w:rPr>
        <w:t xml:space="preserve"> </w:t>
      </w:r>
    </w:p>
    <w:p w:rsidR="003938D4" w:rsidRPr="00320B55" w:rsidRDefault="003938D4" w:rsidP="00323A84">
      <w:pPr>
        <w:spacing w:after="0" w:line="240" w:lineRule="auto"/>
        <w:ind w:left="2160" w:hanging="2160"/>
        <w:rPr>
          <w:rFonts w:asciiTheme="minorBidi" w:hAnsiTheme="minorBidi"/>
          <w:sz w:val="28"/>
          <w:szCs w:val="28"/>
          <w:cs/>
          <w:lang w:val="es-MX" w:bidi="th-TH"/>
        </w:rPr>
      </w:pPr>
      <w:r>
        <w:rPr>
          <w:rFonts w:asciiTheme="minorBidi" w:hAnsiTheme="minorBidi" w:hint="cs"/>
          <w:b/>
          <w:bCs/>
          <w:sz w:val="28"/>
          <w:szCs w:val="28"/>
          <w:cs/>
          <w:lang w:bidi="th-TH"/>
        </w:rPr>
        <w:t>สภาพภูมิอากาศ</w:t>
      </w:r>
      <w:r w:rsidRPr="003938D4">
        <w:rPr>
          <w:rFonts w:asciiTheme="minorBidi" w:hAnsiTheme="minorBidi"/>
          <w:b/>
          <w:bCs/>
          <w:sz w:val="28"/>
          <w:szCs w:val="28"/>
          <w:lang w:bidi="th-TH"/>
        </w:rPr>
        <w:t>:</w:t>
      </w:r>
      <w:r>
        <w:rPr>
          <w:rFonts w:asciiTheme="minorBidi" w:hAnsiTheme="minorBidi"/>
          <w:b/>
          <w:bCs/>
          <w:sz w:val="28"/>
          <w:szCs w:val="28"/>
          <w:cs/>
          <w:lang w:bidi="th-TH"/>
        </w:rPr>
        <w:tab/>
      </w:r>
      <w:r w:rsidR="00DD4E25" w:rsidRPr="00DD4E25">
        <w:rPr>
          <w:rFonts w:asciiTheme="minorBidi" w:hAnsiTheme="minorBidi" w:hint="cs"/>
          <w:sz w:val="28"/>
          <w:szCs w:val="28"/>
          <w:cs/>
          <w:lang w:bidi="th-TH"/>
        </w:rPr>
        <w:t>เนื่องด้วย</w:t>
      </w:r>
      <w:r w:rsidR="00DD4E25">
        <w:rPr>
          <w:rFonts w:asciiTheme="minorBidi" w:hAnsiTheme="minorBidi" w:hint="cs"/>
          <w:sz w:val="28"/>
          <w:szCs w:val="28"/>
          <w:cs/>
          <w:lang w:bidi="th-TH"/>
        </w:rPr>
        <w:t xml:space="preserve">พื้นที่อันกว้างใหญ่ ทำให้สภาพภูมิอากาศแตกต่างกันออกไปในแต่ละพื้นที่ โดยมีตั้งแต่สภาพอากาศแบบเขตร้อนทางตอนใต้ของประเทศ </w:t>
      </w:r>
      <w:r w:rsidR="00320B55">
        <w:rPr>
          <w:rFonts w:asciiTheme="minorBidi" w:hAnsiTheme="minorBidi" w:hint="cs"/>
          <w:sz w:val="28"/>
          <w:szCs w:val="28"/>
          <w:cs/>
          <w:lang w:bidi="th-TH"/>
        </w:rPr>
        <w:t xml:space="preserve">และเขตอบอุ่นทางตอนกลางของประเทศขึ้นไป </w:t>
      </w:r>
      <w:r w:rsidR="00320B55">
        <w:rPr>
          <w:rFonts w:asciiTheme="minorBidi" w:hAnsiTheme="minorBidi" w:hint="cs"/>
          <w:sz w:val="28"/>
          <w:szCs w:val="28"/>
          <w:cs/>
          <w:lang w:val="es-MX" w:bidi="th-TH"/>
        </w:rPr>
        <w:t>และมีอุณหภูมิเฉลี่ย</w:t>
      </w:r>
      <w:r w:rsidR="00320B55" w:rsidRPr="0023179C">
        <w:rPr>
          <w:rFonts w:asciiTheme="minorBidi" w:hAnsiTheme="minorBidi" w:hint="cs"/>
          <w:sz w:val="28"/>
          <w:szCs w:val="28"/>
          <w:cs/>
          <w:lang w:val="es-MX" w:bidi="th-TH"/>
        </w:rPr>
        <w:t>ทั้งประเทศ</w:t>
      </w:r>
      <w:r w:rsidR="00320B55">
        <w:rPr>
          <w:rFonts w:asciiTheme="minorBidi" w:hAnsiTheme="minorBidi" w:hint="cs"/>
          <w:sz w:val="28"/>
          <w:szCs w:val="28"/>
          <w:cs/>
          <w:lang w:val="es-MX" w:bidi="th-TH"/>
        </w:rPr>
        <w:t>อยู่ที่ 19 องศาเซลเซียส</w:t>
      </w:r>
    </w:p>
    <w:p w:rsidR="00320B55" w:rsidRPr="00320B55" w:rsidRDefault="00320B55" w:rsidP="00323A84">
      <w:pPr>
        <w:spacing w:after="0" w:line="240" w:lineRule="auto"/>
        <w:ind w:left="2160" w:hanging="2160"/>
        <w:rPr>
          <w:rFonts w:asciiTheme="minorBidi" w:hAnsiTheme="minorBidi"/>
          <w:sz w:val="28"/>
          <w:szCs w:val="28"/>
          <w:lang w:val="es-MX" w:bidi="th-TH"/>
        </w:rPr>
      </w:pPr>
      <w:r>
        <w:rPr>
          <w:rFonts w:asciiTheme="minorBidi" w:hAnsiTheme="minorBidi" w:hint="cs"/>
          <w:b/>
          <w:bCs/>
          <w:sz w:val="28"/>
          <w:szCs w:val="28"/>
          <w:cs/>
          <w:lang w:bidi="th-TH"/>
        </w:rPr>
        <w:lastRenderedPageBreak/>
        <w:t>สภาพภูมิประเทศ</w:t>
      </w:r>
      <w:r w:rsidRPr="003938D4">
        <w:rPr>
          <w:rFonts w:asciiTheme="minorBidi" w:hAnsiTheme="minorBidi"/>
          <w:b/>
          <w:bCs/>
          <w:sz w:val="28"/>
          <w:szCs w:val="28"/>
          <w:lang w:bidi="th-TH"/>
        </w:rPr>
        <w:t>:</w:t>
      </w:r>
      <w:r>
        <w:rPr>
          <w:rFonts w:asciiTheme="minorBidi" w:hAnsiTheme="minorBidi" w:hint="cs"/>
          <w:b/>
          <w:bCs/>
          <w:sz w:val="28"/>
          <w:szCs w:val="28"/>
          <w:cs/>
          <w:lang w:bidi="th-TH"/>
        </w:rPr>
        <w:t xml:space="preserve"> </w:t>
      </w:r>
      <w:r w:rsidR="00323A84">
        <w:rPr>
          <w:rFonts w:asciiTheme="minorBidi" w:hAnsiTheme="minorBidi"/>
          <w:b/>
          <w:bCs/>
          <w:sz w:val="28"/>
          <w:szCs w:val="28"/>
          <w:cs/>
          <w:lang w:bidi="th-TH"/>
        </w:rPr>
        <w:tab/>
      </w:r>
      <w:r w:rsidRPr="00320B55">
        <w:rPr>
          <w:rFonts w:asciiTheme="minorBidi" w:hAnsiTheme="minorBidi" w:hint="cs"/>
          <w:sz w:val="28"/>
          <w:szCs w:val="28"/>
          <w:cs/>
          <w:lang w:bidi="th-TH"/>
        </w:rPr>
        <w:t>เช่น</w:t>
      </w:r>
      <w:r>
        <w:rPr>
          <w:rFonts w:asciiTheme="minorBidi" w:hAnsiTheme="minorBidi" w:hint="cs"/>
          <w:sz w:val="28"/>
          <w:szCs w:val="28"/>
          <w:cs/>
          <w:lang w:bidi="th-TH"/>
        </w:rPr>
        <w:t>เดียวกับสภาพภูมิอากาศ เม็กซิโกมีสภาพภูมิประเทศที่หลากหลายตั้งแต่ชายฝั่งทะเล ที่ราบสูง กึ่งทะเลทราย และภูเขา</w:t>
      </w:r>
      <w:r w:rsidR="00B066DC">
        <w:rPr>
          <w:rFonts w:asciiTheme="minorBidi" w:hAnsiTheme="minorBidi" w:hint="cs"/>
          <w:sz w:val="28"/>
          <w:szCs w:val="28"/>
          <w:cs/>
          <w:lang w:bidi="th-TH"/>
        </w:rPr>
        <w:t xml:space="preserve">  </w:t>
      </w:r>
      <w:r>
        <w:rPr>
          <w:rFonts w:asciiTheme="minorBidi" w:hAnsiTheme="minorBidi" w:hint="cs"/>
          <w:sz w:val="28"/>
          <w:szCs w:val="28"/>
          <w:cs/>
          <w:lang w:bidi="th-TH"/>
        </w:rPr>
        <w:t xml:space="preserve">โดยมีเทือกเขา </w:t>
      </w:r>
      <w:r>
        <w:rPr>
          <w:rFonts w:asciiTheme="minorBidi" w:hAnsiTheme="minorBidi"/>
          <w:sz w:val="28"/>
          <w:szCs w:val="28"/>
          <w:lang w:val="es-MX" w:bidi="th-TH"/>
        </w:rPr>
        <w:t xml:space="preserve">Sierra Madre Occidental </w:t>
      </w:r>
      <w:r>
        <w:rPr>
          <w:rFonts w:asciiTheme="minorBidi" w:hAnsiTheme="minorBidi" w:hint="cs"/>
          <w:sz w:val="28"/>
          <w:szCs w:val="28"/>
          <w:cs/>
          <w:lang w:val="es-MX" w:bidi="th-TH"/>
        </w:rPr>
        <w:t>และ</w:t>
      </w:r>
      <w:r>
        <w:rPr>
          <w:rFonts w:asciiTheme="minorBidi" w:hAnsiTheme="minorBidi"/>
          <w:sz w:val="28"/>
          <w:szCs w:val="28"/>
          <w:lang w:val="es-MX" w:bidi="th-TH"/>
        </w:rPr>
        <w:t xml:space="preserve"> Sierra Madre Oriental </w:t>
      </w:r>
      <w:r>
        <w:rPr>
          <w:rFonts w:asciiTheme="minorBidi" w:hAnsiTheme="minorBidi" w:hint="cs"/>
          <w:sz w:val="28"/>
          <w:szCs w:val="28"/>
          <w:cs/>
          <w:lang w:val="es-MX" w:bidi="th-TH"/>
        </w:rPr>
        <w:t>เป็นเทือกเขาสำคัญขนาบอยู่ทั้งสองด้าน นอกจากนี้ ชายฝั่งด้านตะวันตกของประเทศ (ชายฝั่งมหาสมุทรแปซิฟิก) ยังเป็นส่วนหนึ่งของวงแหวนไฟของโลก ทำให้มีภูเขาไฟมากมายทั้งที่ยังประทุอยู่ และที่ดับแล้ว</w:t>
      </w:r>
    </w:p>
    <w:p w:rsidR="00203971" w:rsidRDefault="00323A84" w:rsidP="00203971">
      <w:pPr>
        <w:spacing w:after="0" w:line="240" w:lineRule="auto"/>
        <w:rPr>
          <w:rFonts w:asciiTheme="minorBidi" w:hAnsiTheme="minorBidi"/>
          <w:b/>
          <w:bCs/>
          <w:sz w:val="28"/>
          <w:szCs w:val="28"/>
          <w:lang w:bidi="th-TH"/>
        </w:rPr>
      </w:pPr>
      <w:r w:rsidRPr="00323A84">
        <w:rPr>
          <w:rFonts w:asciiTheme="minorBidi" w:hAnsiTheme="minorBidi" w:hint="cs"/>
          <w:b/>
          <w:bCs/>
          <w:sz w:val="28"/>
          <w:szCs w:val="28"/>
          <w:cs/>
          <w:lang w:bidi="th-TH"/>
        </w:rPr>
        <w:t>ทรัพยากรธรรมชาติ</w:t>
      </w:r>
      <w:r w:rsidRPr="00323A84">
        <w:rPr>
          <w:rFonts w:asciiTheme="minorBidi" w:hAnsiTheme="minorBidi"/>
          <w:b/>
          <w:bCs/>
          <w:sz w:val="28"/>
          <w:szCs w:val="28"/>
          <w:lang w:bidi="th-TH"/>
        </w:rPr>
        <w:t>:</w:t>
      </w:r>
      <w:r>
        <w:rPr>
          <w:rFonts w:asciiTheme="minorBidi" w:hAnsiTheme="minorBidi"/>
          <w:b/>
          <w:bCs/>
          <w:sz w:val="28"/>
          <w:szCs w:val="28"/>
          <w:cs/>
          <w:lang w:bidi="th-TH"/>
        </w:rPr>
        <w:tab/>
      </w:r>
      <w:r w:rsidRPr="00323A84">
        <w:rPr>
          <w:rFonts w:asciiTheme="minorBidi" w:hAnsiTheme="minorBidi" w:hint="cs"/>
          <w:sz w:val="28"/>
          <w:szCs w:val="28"/>
          <w:cs/>
          <w:lang w:bidi="th-TH"/>
        </w:rPr>
        <w:t>ปิโตรเลียม เงิน ทองแดง ทองคำ ตะกั่ว สังกะสี ก๊าซธรรมชาติ และป่าไม้</w:t>
      </w:r>
    </w:p>
    <w:p w:rsidR="007F65D9" w:rsidRDefault="00323A84" w:rsidP="00BB331B">
      <w:pPr>
        <w:ind w:left="2160" w:hanging="2160"/>
        <w:rPr>
          <w:rFonts w:asciiTheme="minorBidi" w:hAnsiTheme="minorBidi"/>
          <w:sz w:val="28"/>
          <w:szCs w:val="28"/>
          <w:lang w:bidi="th-TH"/>
        </w:rPr>
      </w:pPr>
      <w:r w:rsidRPr="00323A84">
        <w:rPr>
          <w:rFonts w:hint="cs"/>
          <w:b/>
          <w:bCs/>
          <w:sz w:val="28"/>
          <w:szCs w:val="28"/>
          <w:cs/>
          <w:lang w:bidi="th-TH"/>
        </w:rPr>
        <w:t>ภัยธรรมชาติ</w:t>
      </w:r>
      <w:r w:rsidRPr="00323A84">
        <w:rPr>
          <w:rFonts w:asciiTheme="minorBidi" w:hAnsiTheme="minorBidi"/>
          <w:b/>
          <w:bCs/>
          <w:sz w:val="28"/>
          <w:szCs w:val="28"/>
          <w:lang w:bidi="th-TH"/>
        </w:rPr>
        <w:t>:</w:t>
      </w:r>
      <w:r>
        <w:rPr>
          <w:rFonts w:asciiTheme="minorBidi" w:hAnsiTheme="minorBidi"/>
          <w:b/>
          <w:bCs/>
          <w:sz w:val="28"/>
          <w:szCs w:val="28"/>
          <w:cs/>
          <w:lang w:bidi="th-TH"/>
        </w:rPr>
        <w:tab/>
      </w:r>
      <w:r>
        <w:rPr>
          <w:rFonts w:asciiTheme="minorBidi" w:hAnsiTheme="minorBidi" w:hint="cs"/>
          <w:sz w:val="28"/>
          <w:szCs w:val="28"/>
          <w:cs/>
          <w:lang w:bidi="th-TH"/>
        </w:rPr>
        <w:t>บริเวณชายฝั่งทั้งสองด้านของเม็กซิโกมักประสบภัยพายุทั้งเฮอร์ริเคน และทอร์นาโด ส่วนในพื้นที่ภาคกลางและภาคใต้ที่ใกล้กับชายฝั่งแปซิฟิกมักประสบภัยแผ่นดินไหวและภูเขาไฟระเบิด เนื่องด้วยเป็นเขตวงแหวนไฟ</w:t>
      </w:r>
    </w:p>
    <w:p w:rsidR="00323A84" w:rsidRDefault="00323A84" w:rsidP="00323A84">
      <w:pPr>
        <w:ind w:left="1440" w:hanging="1440"/>
        <w:rPr>
          <w:sz w:val="28"/>
          <w:szCs w:val="28"/>
          <w:lang w:bidi="th-TH"/>
        </w:rPr>
      </w:pPr>
      <w:r>
        <w:rPr>
          <w:noProof/>
          <w:sz w:val="28"/>
          <w:szCs w:val="28"/>
          <w:lang w:bidi="th-TH"/>
        </w:rPr>
        <w:drawing>
          <wp:anchor distT="0" distB="0" distL="114300" distR="114300" simplePos="0" relativeHeight="251658240" behindDoc="0" locked="0" layoutInCell="1" allowOverlap="1">
            <wp:simplePos x="0" y="0"/>
            <wp:positionH relativeFrom="column">
              <wp:posOffset>1104900</wp:posOffset>
            </wp:positionH>
            <wp:positionV relativeFrom="paragraph">
              <wp:posOffset>53975</wp:posOffset>
            </wp:positionV>
            <wp:extent cx="3838575" cy="277025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xico-map.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8575" cy="2770254"/>
                    </a:xfrm>
                    <a:prstGeom prst="rect">
                      <a:avLst/>
                    </a:prstGeom>
                  </pic:spPr>
                </pic:pic>
              </a:graphicData>
            </a:graphic>
          </wp:anchor>
        </w:drawing>
      </w:r>
    </w:p>
    <w:p w:rsidR="00323A84" w:rsidRDefault="00323A84" w:rsidP="00323A84">
      <w:pPr>
        <w:ind w:left="1440" w:hanging="1440"/>
        <w:rPr>
          <w:sz w:val="28"/>
          <w:szCs w:val="28"/>
          <w:lang w:bidi="th-TH"/>
        </w:rPr>
      </w:pPr>
    </w:p>
    <w:p w:rsidR="00323A84" w:rsidRDefault="00323A84" w:rsidP="00323A84">
      <w:pPr>
        <w:ind w:left="1440" w:hanging="1440"/>
        <w:rPr>
          <w:sz w:val="28"/>
          <w:szCs w:val="28"/>
          <w:lang w:bidi="th-TH"/>
        </w:rPr>
      </w:pPr>
    </w:p>
    <w:p w:rsidR="00323A84" w:rsidRDefault="00323A84" w:rsidP="00323A84">
      <w:pPr>
        <w:ind w:left="1440" w:hanging="1440"/>
        <w:rPr>
          <w:sz w:val="28"/>
          <w:szCs w:val="28"/>
          <w:lang w:bidi="th-TH"/>
        </w:rPr>
      </w:pPr>
    </w:p>
    <w:p w:rsidR="00323A84" w:rsidRDefault="00323A84" w:rsidP="00323A84">
      <w:pPr>
        <w:ind w:left="1440" w:hanging="1440"/>
        <w:rPr>
          <w:sz w:val="28"/>
          <w:szCs w:val="28"/>
          <w:lang w:bidi="th-TH"/>
        </w:rPr>
      </w:pPr>
    </w:p>
    <w:p w:rsidR="00323A84" w:rsidRDefault="00323A84" w:rsidP="00323A84">
      <w:pPr>
        <w:ind w:left="1440" w:hanging="1440"/>
        <w:rPr>
          <w:sz w:val="28"/>
          <w:szCs w:val="28"/>
          <w:lang w:bidi="th-TH"/>
        </w:rPr>
      </w:pPr>
    </w:p>
    <w:p w:rsidR="00323A84" w:rsidRDefault="00323A84" w:rsidP="00323A84">
      <w:pPr>
        <w:ind w:left="1440" w:hanging="1440"/>
        <w:rPr>
          <w:sz w:val="28"/>
          <w:szCs w:val="28"/>
          <w:lang w:bidi="th-TH"/>
        </w:rPr>
      </w:pPr>
    </w:p>
    <w:p w:rsidR="00323A84" w:rsidRDefault="00323A84" w:rsidP="00323A84">
      <w:pPr>
        <w:ind w:left="1440" w:hanging="1440"/>
        <w:rPr>
          <w:sz w:val="28"/>
          <w:szCs w:val="28"/>
          <w:lang w:bidi="th-TH"/>
        </w:rPr>
      </w:pPr>
    </w:p>
    <w:p w:rsidR="00323A84" w:rsidRDefault="00323A84" w:rsidP="00323A84">
      <w:pPr>
        <w:ind w:left="1440" w:hanging="1440"/>
        <w:rPr>
          <w:rFonts w:hint="cs"/>
          <w:sz w:val="28"/>
          <w:szCs w:val="28"/>
          <w:cs/>
          <w:lang w:bidi="th-TH"/>
        </w:rPr>
      </w:pPr>
    </w:p>
    <w:p w:rsidR="00323A84" w:rsidRDefault="00DB557C" w:rsidP="00323A84">
      <w:pPr>
        <w:ind w:left="1440" w:hanging="1440"/>
        <w:jc w:val="center"/>
        <w:rPr>
          <w:rFonts w:asciiTheme="minorBidi" w:hAnsiTheme="minorBidi"/>
          <w:i/>
          <w:iCs/>
          <w:sz w:val="28"/>
          <w:szCs w:val="28"/>
          <w:lang w:bidi="th-TH"/>
        </w:rPr>
      </w:pPr>
      <w:r>
        <w:rPr>
          <w:rFonts w:hint="cs"/>
          <w:i/>
          <w:iCs/>
          <w:sz w:val="28"/>
          <w:szCs w:val="28"/>
          <w:cs/>
          <w:lang w:bidi="th-TH"/>
        </w:rPr>
        <w:t>รูปที่ 1</w:t>
      </w:r>
      <w:r w:rsidR="00323A84" w:rsidRPr="00323A84">
        <w:rPr>
          <w:rFonts w:asciiTheme="minorBidi" w:hAnsiTheme="minorBidi"/>
          <w:b/>
          <w:bCs/>
          <w:i/>
          <w:iCs/>
          <w:sz w:val="28"/>
          <w:szCs w:val="28"/>
          <w:lang w:bidi="th-TH"/>
        </w:rPr>
        <w:t>:</w:t>
      </w:r>
      <w:r w:rsidR="00323A84" w:rsidRPr="00323A84">
        <w:rPr>
          <w:rFonts w:asciiTheme="minorBidi" w:hAnsiTheme="minorBidi" w:hint="cs"/>
          <w:b/>
          <w:bCs/>
          <w:i/>
          <w:iCs/>
          <w:sz w:val="28"/>
          <w:szCs w:val="28"/>
          <w:cs/>
          <w:lang w:bidi="th-TH"/>
        </w:rPr>
        <w:t xml:space="preserve"> </w:t>
      </w:r>
      <w:r w:rsidR="00323A84" w:rsidRPr="00323A84">
        <w:rPr>
          <w:rFonts w:asciiTheme="minorBidi" w:hAnsiTheme="minorBidi" w:hint="cs"/>
          <w:i/>
          <w:iCs/>
          <w:sz w:val="28"/>
          <w:szCs w:val="28"/>
          <w:cs/>
          <w:lang w:bidi="th-TH"/>
        </w:rPr>
        <w:t>ที่ตั้งและอาณาเขตของเม็กซิโก</w:t>
      </w:r>
    </w:p>
    <w:p w:rsidR="00323A84" w:rsidRDefault="00323A84" w:rsidP="00323A84">
      <w:pPr>
        <w:spacing w:after="0" w:line="240" w:lineRule="auto"/>
        <w:rPr>
          <w:rFonts w:asciiTheme="minorBidi" w:hAnsiTheme="minorBidi"/>
          <w:b/>
          <w:bCs/>
          <w:sz w:val="28"/>
          <w:szCs w:val="28"/>
          <w:lang w:bidi="th-TH"/>
        </w:rPr>
      </w:pPr>
      <w:r w:rsidRPr="00DD4E25">
        <w:rPr>
          <w:rFonts w:asciiTheme="minorBidi" w:hAnsiTheme="minorBidi" w:hint="cs"/>
          <w:b/>
          <w:bCs/>
          <w:sz w:val="28"/>
          <w:szCs w:val="28"/>
          <w:cs/>
          <w:lang w:bidi="th-TH"/>
        </w:rPr>
        <w:t>1.</w:t>
      </w:r>
      <w:r>
        <w:rPr>
          <w:rFonts w:asciiTheme="minorBidi" w:hAnsiTheme="minorBidi" w:hint="cs"/>
          <w:b/>
          <w:bCs/>
          <w:sz w:val="28"/>
          <w:szCs w:val="28"/>
          <w:cs/>
          <w:lang w:bidi="th-TH"/>
        </w:rPr>
        <w:t xml:space="preserve">3 </w:t>
      </w:r>
      <w:r w:rsidRPr="00A86A34">
        <w:rPr>
          <w:rFonts w:asciiTheme="minorBidi" w:hAnsiTheme="minorBidi" w:hint="cs"/>
          <w:b/>
          <w:bCs/>
          <w:sz w:val="28"/>
          <w:szCs w:val="28"/>
          <w:u w:val="single"/>
          <w:cs/>
          <w:lang w:bidi="th-TH"/>
        </w:rPr>
        <w:t>ประชากร</w:t>
      </w:r>
    </w:p>
    <w:p w:rsidR="00323A84" w:rsidRDefault="001C0552" w:rsidP="00323A84">
      <w:pPr>
        <w:spacing w:after="0" w:line="240" w:lineRule="auto"/>
        <w:rPr>
          <w:rFonts w:asciiTheme="minorBidi" w:hAnsiTheme="minorBidi"/>
          <w:sz w:val="28"/>
          <w:szCs w:val="28"/>
          <w:lang w:bidi="th-TH"/>
        </w:rPr>
      </w:pPr>
      <w:r w:rsidRPr="001C0552">
        <w:rPr>
          <w:rFonts w:asciiTheme="minorBidi" w:hAnsiTheme="minorBidi" w:hint="cs"/>
          <w:b/>
          <w:bCs/>
          <w:sz w:val="28"/>
          <w:szCs w:val="28"/>
          <w:cs/>
          <w:lang w:val="es-MX" w:bidi="th-TH"/>
        </w:rPr>
        <w:t>จำนวนประชากร</w:t>
      </w:r>
      <w:r w:rsidRPr="00323A84">
        <w:rPr>
          <w:rFonts w:asciiTheme="minorBidi" w:hAnsiTheme="minorBidi"/>
          <w:b/>
          <w:bCs/>
          <w:sz w:val="28"/>
          <w:szCs w:val="28"/>
          <w:lang w:bidi="th-TH"/>
        </w:rPr>
        <w:t>:</w:t>
      </w:r>
      <w:r>
        <w:rPr>
          <w:rFonts w:asciiTheme="minorBidi" w:hAnsiTheme="minorBidi"/>
          <w:b/>
          <w:bCs/>
          <w:sz w:val="28"/>
          <w:szCs w:val="28"/>
          <w:cs/>
          <w:lang w:bidi="th-TH"/>
        </w:rPr>
        <w:tab/>
      </w:r>
      <w:r>
        <w:rPr>
          <w:rFonts w:asciiTheme="minorBidi" w:hAnsiTheme="minorBidi"/>
          <w:b/>
          <w:bCs/>
          <w:sz w:val="28"/>
          <w:szCs w:val="28"/>
          <w:cs/>
          <w:lang w:bidi="th-TH"/>
        </w:rPr>
        <w:tab/>
      </w:r>
      <w:r w:rsidRPr="001C0552">
        <w:rPr>
          <w:rFonts w:asciiTheme="minorBidi" w:hAnsiTheme="minorBidi" w:hint="cs"/>
          <w:sz w:val="28"/>
          <w:szCs w:val="28"/>
          <w:cs/>
          <w:lang w:bidi="th-TH"/>
        </w:rPr>
        <w:t>123,166,749</w:t>
      </w:r>
      <w:r>
        <w:rPr>
          <w:rFonts w:asciiTheme="minorBidi" w:hAnsiTheme="minorBidi" w:hint="cs"/>
          <w:sz w:val="28"/>
          <w:szCs w:val="28"/>
          <w:cs/>
          <w:lang w:bidi="th-TH"/>
        </w:rPr>
        <w:t xml:space="preserve"> คน (กรกฎาคม 2559) มากเป็นอันดับ 12 ของโลก และอันดับ 3 ของทวีปอเมริกา</w:t>
      </w:r>
    </w:p>
    <w:p w:rsidR="001C0552" w:rsidRPr="001C0552" w:rsidRDefault="001C0552" w:rsidP="00EC71B3">
      <w:pPr>
        <w:spacing w:after="0" w:line="240" w:lineRule="auto"/>
        <w:ind w:left="2160" w:hanging="2160"/>
        <w:rPr>
          <w:rFonts w:asciiTheme="minorBidi" w:hAnsiTheme="minorBidi"/>
          <w:sz w:val="28"/>
          <w:szCs w:val="28"/>
          <w:cs/>
          <w:lang w:val="es-MX" w:bidi="th-TH"/>
        </w:rPr>
      </w:pPr>
      <w:r w:rsidRPr="001C0552">
        <w:rPr>
          <w:rFonts w:asciiTheme="minorBidi" w:hAnsiTheme="minorBidi" w:hint="cs"/>
          <w:b/>
          <w:bCs/>
          <w:sz w:val="28"/>
          <w:szCs w:val="28"/>
          <w:cs/>
          <w:lang w:bidi="th-TH"/>
        </w:rPr>
        <w:t>เชื้อชาติ</w:t>
      </w:r>
      <w:r w:rsidRPr="001C0552">
        <w:rPr>
          <w:rFonts w:asciiTheme="minorBidi" w:hAnsiTheme="minorBidi"/>
          <w:b/>
          <w:bCs/>
          <w:sz w:val="28"/>
          <w:szCs w:val="28"/>
          <w:lang w:bidi="th-TH"/>
        </w:rPr>
        <w:t>:</w:t>
      </w:r>
      <w:r w:rsidRPr="001C0552">
        <w:rPr>
          <w:rFonts w:asciiTheme="minorBidi" w:hAnsiTheme="minorBidi"/>
          <w:b/>
          <w:bCs/>
          <w:sz w:val="28"/>
          <w:szCs w:val="28"/>
          <w:cs/>
          <w:lang w:bidi="th-TH"/>
        </w:rPr>
        <w:tab/>
      </w:r>
      <w:r w:rsidRPr="001C0552">
        <w:rPr>
          <w:rFonts w:asciiTheme="minorBidi" w:hAnsiTheme="minorBidi" w:hint="cs"/>
          <w:sz w:val="28"/>
          <w:szCs w:val="28"/>
          <w:cs/>
          <w:lang w:bidi="th-TH"/>
        </w:rPr>
        <w:t>เมสติโซ (ผิวขาวผสมชนพื้นเมือง) 62</w:t>
      </w:r>
      <w:r w:rsidRPr="001C0552">
        <w:rPr>
          <w:rFonts w:asciiTheme="minorBidi" w:hAnsiTheme="minorBidi"/>
          <w:sz w:val="28"/>
          <w:szCs w:val="28"/>
          <w:lang w:val="es-MX" w:bidi="th-TH"/>
        </w:rPr>
        <w:t xml:space="preserve">% </w:t>
      </w:r>
      <w:r w:rsidRPr="001C0552">
        <w:rPr>
          <w:rFonts w:asciiTheme="minorBidi" w:hAnsiTheme="minorBidi" w:hint="cs"/>
          <w:sz w:val="28"/>
          <w:szCs w:val="28"/>
          <w:cs/>
          <w:lang w:val="es-MX" w:bidi="th-TH"/>
        </w:rPr>
        <w:t xml:space="preserve">ชนพื้นเมือง </w:t>
      </w:r>
      <w:r>
        <w:rPr>
          <w:rFonts w:asciiTheme="minorBidi" w:hAnsiTheme="minorBidi" w:hint="cs"/>
          <w:sz w:val="28"/>
          <w:szCs w:val="28"/>
          <w:cs/>
          <w:lang w:val="es-MX" w:bidi="th-TH"/>
        </w:rPr>
        <w:t>28</w:t>
      </w:r>
      <w:r w:rsidRPr="001C0552">
        <w:rPr>
          <w:rFonts w:asciiTheme="minorBidi" w:hAnsiTheme="minorBidi"/>
          <w:sz w:val="28"/>
          <w:szCs w:val="28"/>
          <w:lang w:val="es-MX" w:bidi="th-TH"/>
        </w:rPr>
        <w:t>%</w:t>
      </w:r>
      <w:r>
        <w:rPr>
          <w:rFonts w:asciiTheme="minorBidi" w:hAnsiTheme="minorBidi" w:hint="cs"/>
          <w:sz w:val="28"/>
          <w:szCs w:val="28"/>
          <w:cs/>
          <w:lang w:val="es-MX" w:bidi="th-TH"/>
        </w:rPr>
        <w:t xml:space="preserve"> และอื่นๆ อีก 10</w:t>
      </w:r>
      <w:r w:rsidRPr="001C0552">
        <w:rPr>
          <w:rFonts w:asciiTheme="minorBidi" w:hAnsiTheme="minorBidi"/>
          <w:sz w:val="28"/>
          <w:szCs w:val="28"/>
          <w:lang w:val="es-MX" w:bidi="th-TH"/>
        </w:rPr>
        <w:t>%</w:t>
      </w:r>
      <w:r w:rsidR="00EC71B3">
        <w:rPr>
          <w:rFonts w:asciiTheme="minorBidi" w:hAnsiTheme="minorBidi" w:hint="cs"/>
          <w:sz w:val="28"/>
          <w:szCs w:val="28"/>
          <w:cs/>
          <w:lang w:val="es-MX" w:bidi="th-TH"/>
        </w:rPr>
        <w:t xml:space="preserve"> (ส่วนใหญ่เป็นคอเคเชียน)</w:t>
      </w:r>
    </w:p>
    <w:p w:rsidR="001C0552" w:rsidRDefault="001C0552" w:rsidP="00323A84">
      <w:pPr>
        <w:spacing w:after="0" w:line="240" w:lineRule="auto"/>
        <w:rPr>
          <w:rFonts w:asciiTheme="minorBidi" w:hAnsiTheme="minorBidi"/>
          <w:sz w:val="28"/>
          <w:szCs w:val="28"/>
          <w:lang w:bidi="th-TH"/>
        </w:rPr>
      </w:pPr>
      <w:r w:rsidRPr="001C0552">
        <w:rPr>
          <w:rFonts w:asciiTheme="minorBidi" w:hAnsiTheme="minorBidi" w:hint="cs"/>
          <w:b/>
          <w:bCs/>
          <w:sz w:val="28"/>
          <w:szCs w:val="28"/>
          <w:cs/>
          <w:lang w:bidi="th-TH"/>
        </w:rPr>
        <w:t>สัญชาติ</w:t>
      </w:r>
      <w:r w:rsidRPr="001C0552">
        <w:rPr>
          <w:rFonts w:asciiTheme="minorBidi" w:hAnsiTheme="minorBidi"/>
          <w:b/>
          <w:bCs/>
          <w:sz w:val="28"/>
          <w:szCs w:val="28"/>
          <w:lang w:bidi="th-TH"/>
        </w:rPr>
        <w:t>:</w:t>
      </w:r>
      <w:r>
        <w:rPr>
          <w:rFonts w:asciiTheme="minorBidi" w:hAnsiTheme="minorBidi"/>
          <w:b/>
          <w:bCs/>
          <w:sz w:val="28"/>
          <w:szCs w:val="28"/>
          <w:cs/>
          <w:lang w:bidi="th-TH"/>
        </w:rPr>
        <w:tab/>
      </w:r>
      <w:r>
        <w:rPr>
          <w:rFonts w:asciiTheme="minorBidi" w:hAnsiTheme="minorBidi"/>
          <w:b/>
          <w:bCs/>
          <w:sz w:val="28"/>
          <w:szCs w:val="28"/>
          <w:cs/>
          <w:lang w:bidi="th-TH"/>
        </w:rPr>
        <w:tab/>
      </w:r>
      <w:r>
        <w:rPr>
          <w:rFonts w:asciiTheme="minorBidi" w:hAnsiTheme="minorBidi"/>
          <w:b/>
          <w:bCs/>
          <w:sz w:val="28"/>
          <w:szCs w:val="28"/>
          <w:cs/>
          <w:lang w:bidi="th-TH"/>
        </w:rPr>
        <w:tab/>
      </w:r>
      <w:r w:rsidRPr="001C0552">
        <w:rPr>
          <w:rFonts w:asciiTheme="minorBidi" w:hAnsiTheme="minorBidi" w:hint="cs"/>
          <w:sz w:val="28"/>
          <w:szCs w:val="28"/>
          <w:cs/>
          <w:lang w:bidi="th-TH"/>
        </w:rPr>
        <w:t>เม็กซิกัน</w:t>
      </w:r>
    </w:p>
    <w:p w:rsidR="00817B51" w:rsidRDefault="00743182" w:rsidP="00743182">
      <w:pPr>
        <w:spacing w:after="0" w:line="240" w:lineRule="auto"/>
        <w:ind w:left="2160" w:hanging="2160"/>
        <w:rPr>
          <w:rFonts w:asciiTheme="minorBidi" w:hAnsiTheme="minorBidi"/>
          <w:sz w:val="28"/>
          <w:szCs w:val="28"/>
          <w:lang w:val="es-MX" w:bidi="th-TH"/>
        </w:rPr>
      </w:pPr>
      <w:r w:rsidRPr="00743182">
        <w:rPr>
          <w:rFonts w:asciiTheme="minorBidi" w:hAnsiTheme="minorBidi" w:hint="cs"/>
          <w:b/>
          <w:bCs/>
          <w:sz w:val="28"/>
          <w:szCs w:val="28"/>
          <w:cs/>
          <w:lang w:bidi="th-TH"/>
        </w:rPr>
        <w:t>ภาษา</w:t>
      </w:r>
      <w:r w:rsidRPr="001C0552">
        <w:rPr>
          <w:rFonts w:asciiTheme="minorBidi" w:hAnsiTheme="minorBidi"/>
          <w:b/>
          <w:bCs/>
          <w:sz w:val="28"/>
          <w:szCs w:val="28"/>
          <w:lang w:bidi="th-TH"/>
        </w:rPr>
        <w:t>:</w:t>
      </w:r>
      <w:r w:rsidR="00692C49">
        <w:rPr>
          <w:rFonts w:asciiTheme="minorBidi" w:hAnsiTheme="minorBidi" w:hint="cs"/>
          <w:b/>
          <w:bCs/>
          <w:sz w:val="28"/>
          <w:szCs w:val="28"/>
          <w:cs/>
          <w:lang w:bidi="th-TH"/>
        </w:rPr>
        <w:t xml:space="preserve">              </w:t>
      </w:r>
      <w:r w:rsidR="0013003F">
        <w:rPr>
          <w:rFonts w:asciiTheme="minorBidi" w:hAnsiTheme="minorBidi"/>
          <w:b/>
          <w:bCs/>
          <w:sz w:val="28"/>
          <w:szCs w:val="28"/>
          <w:cs/>
          <w:lang w:bidi="th-TH"/>
        </w:rPr>
        <w:tab/>
      </w:r>
      <w:r w:rsidRPr="00743182">
        <w:rPr>
          <w:rFonts w:asciiTheme="minorBidi" w:hAnsiTheme="minorBidi" w:hint="cs"/>
          <w:sz w:val="28"/>
          <w:szCs w:val="28"/>
          <w:cs/>
          <w:lang w:bidi="th-TH"/>
        </w:rPr>
        <w:t>ภาษาสเปน</w:t>
      </w:r>
      <w:r>
        <w:rPr>
          <w:rFonts w:asciiTheme="minorBidi" w:hAnsiTheme="minorBidi" w:hint="cs"/>
          <w:sz w:val="28"/>
          <w:szCs w:val="28"/>
          <w:cs/>
          <w:lang w:bidi="th-TH"/>
        </w:rPr>
        <w:t xml:space="preserve"> (ภาษาราชการ) และภาษาพื้นเมืองอีก</w:t>
      </w:r>
      <w:r>
        <w:rPr>
          <w:rFonts w:asciiTheme="minorBidi" w:hAnsiTheme="minorBidi"/>
          <w:sz w:val="28"/>
          <w:szCs w:val="28"/>
          <w:lang w:val="es-MX" w:bidi="th-TH"/>
        </w:rPr>
        <w:t xml:space="preserve"> 68 </w:t>
      </w:r>
      <w:r>
        <w:rPr>
          <w:rFonts w:asciiTheme="minorBidi" w:hAnsiTheme="minorBidi" w:hint="cs"/>
          <w:sz w:val="28"/>
          <w:szCs w:val="28"/>
          <w:cs/>
          <w:lang w:val="es-MX" w:bidi="th-TH"/>
        </w:rPr>
        <w:t>ภาษา แต่ประชากรส่วนใหญ่ (92.7</w:t>
      </w:r>
      <w:r w:rsidRPr="001C0552">
        <w:rPr>
          <w:rFonts w:asciiTheme="minorBidi" w:hAnsiTheme="minorBidi"/>
          <w:sz w:val="28"/>
          <w:szCs w:val="28"/>
          <w:lang w:val="es-MX" w:bidi="th-TH"/>
        </w:rPr>
        <w:t>%</w:t>
      </w:r>
      <w:r w:rsidR="00692C49">
        <w:rPr>
          <w:rFonts w:asciiTheme="minorBidi" w:hAnsiTheme="minorBidi" w:hint="cs"/>
          <w:sz w:val="28"/>
          <w:szCs w:val="28"/>
          <w:cs/>
          <w:lang w:val="es-MX" w:bidi="th-TH"/>
        </w:rPr>
        <w:t xml:space="preserve">) </w:t>
      </w:r>
    </w:p>
    <w:p w:rsidR="001C0552" w:rsidRDefault="00692C49" w:rsidP="0013003F">
      <w:pPr>
        <w:spacing w:after="0" w:line="240" w:lineRule="auto"/>
        <w:ind w:left="2160"/>
        <w:rPr>
          <w:rFonts w:asciiTheme="minorBidi" w:hAnsiTheme="minorBidi"/>
          <w:sz w:val="28"/>
          <w:szCs w:val="28"/>
          <w:lang w:val="es-MX" w:bidi="th-TH"/>
        </w:rPr>
      </w:pPr>
      <w:r>
        <w:rPr>
          <w:rFonts w:asciiTheme="minorBidi" w:hAnsiTheme="minorBidi" w:hint="cs"/>
          <w:sz w:val="28"/>
          <w:szCs w:val="28"/>
          <w:cs/>
          <w:lang w:val="es-MX" w:bidi="th-TH"/>
        </w:rPr>
        <w:t>พูด</w:t>
      </w:r>
      <w:r w:rsidR="00743182">
        <w:rPr>
          <w:rFonts w:asciiTheme="minorBidi" w:hAnsiTheme="minorBidi" w:hint="cs"/>
          <w:sz w:val="28"/>
          <w:szCs w:val="28"/>
          <w:cs/>
          <w:lang w:val="es-MX" w:bidi="th-TH"/>
        </w:rPr>
        <w:t>ภาษาสเปน</w:t>
      </w:r>
    </w:p>
    <w:p w:rsidR="00743182" w:rsidRPr="00EC71B3" w:rsidRDefault="00743182" w:rsidP="00743182">
      <w:pPr>
        <w:spacing w:after="0" w:line="240" w:lineRule="auto"/>
        <w:ind w:left="2160" w:hanging="2160"/>
        <w:rPr>
          <w:rFonts w:asciiTheme="minorBidi" w:hAnsiTheme="minorBidi"/>
          <w:sz w:val="28"/>
          <w:szCs w:val="28"/>
          <w:cs/>
          <w:lang w:val="es-MX" w:bidi="th-TH"/>
        </w:rPr>
      </w:pPr>
      <w:r>
        <w:rPr>
          <w:rFonts w:asciiTheme="minorBidi" w:hAnsiTheme="minorBidi" w:hint="cs"/>
          <w:b/>
          <w:bCs/>
          <w:sz w:val="28"/>
          <w:szCs w:val="28"/>
          <w:cs/>
          <w:lang w:bidi="th-TH"/>
        </w:rPr>
        <w:t>ศาสนา</w:t>
      </w:r>
      <w:r w:rsidRPr="001C0552">
        <w:rPr>
          <w:rFonts w:asciiTheme="minorBidi" w:hAnsiTheme="minorBidi"/>
          <w:b/>
          <w:bCs/>
          <w:sz w:val="28"/>
          <w:szCs w:val="28"/>
          <w:lang w:bidi="th-TH"/>
        </w:rPr>
        <w:t>:</w:t>
      </w:r>
      <w:r w:rsidR="00692C49">
        <w:rPr>
          <w:rFonts w:asciiTheme="minorBidi" w:hAnsiTheme="minorBidi" w:hint="cs"/>
          <w:b/>
          <w:bCs/>
          <w:sz w:val="28"/>
          <w:szCs w:val="28"/>
          <w:cs/>
          <w:lang w:bidi="th-TH"/>
        </w:rPr>
        <w:t xml:space="preserve">            </w:t>
      </w:r>
      <w:r w:rsidR="00692C49" w:rsidRPr="00EC71B3">
        <w:rPr>
          <w:rFonts w:asciiTheme="minorBidi" w:hAnsiTheme="minorBidi" w:hint="cs"/>
          <w:sz w:val="28"/>
          <w:szCs w:val="28"/>
          <w:cs/>
          <w:lang w:val="es-MX" w:bidi="th-TH"/>
        </w:rPr>
        <w:t xml:space="preserve"> </w:t>
      </w:r>
      <w:r w:rsidR="0013003F">
        <w:rPr>
          <w:rFonts w:asciiTheme="minorBidi" w:hAnsiTheme="minorBidi"/>
          <w:sz w:val="28"/>
          <w:szCs w:val="28"/>
          <w:cs/>
          <w:lang w:val="es-MX" w:bidi="th-TH"/>
        </w:rPr>
        <w:tab/>
      </w:r>
      <w:r w:rsidR="00EC71B3" w:rsidRPr="00EC71B3">
        <w:rPr>
          <w:rFonts w:asciiTheme="minorBidi" w:hAnsiTheme="minorBidi" w:hint="cs"/>
          <w:sz w:val="28"/>
          <w:szCs w:val="28"/>
          <w:cs/>
          <w:lang w:val="es-MX" w:bidi="th-TH"/>
        </w:rPr>
        <w:t>คริสต์นิกายแคทอลิก</w:t>
      </w:r>
      <w:r w:rsidR="00EC71B3">
        <w:rPr>
          <w:rFonts w:asciiTheme="minorBidi" w:hAnsiTheme="minorBidi" w:hint="cs"/>
          <w:sz w:val="28"/>
          <w:szCs w:val="28"/>
          <w:cs/>
          <w:lang w:val="es-MX" w:bidi="th-TH"/>
        </w:rPr>
        <w:t xml:space="preserve"> 89.3</w:t>
      </w:r>
      <w:r w:rsidR="00EC71B3" w:rsidRPr="001C0552">
        <w:rPr>
          <w:rFonts w:asciiTheme="minorBidi" w:hAnsiTheme="minorBidi"/>
          <w:sz w:val="28"/>
          <w:szCs w:val="28"/>
          <w:lang w:val="es-MX" w:bidi="th-TH"/>
        </w:rPr>
        <w:t>%</w:t>
      </w:r>
      <w:r w:rsidR="00C05DB5">
        <w:rPr>
          <w:rFonts w:asciiTheme="minorBidi" w:hAnsiTheme="minorBidi"/>
          <w:sz w:val="28"/>
          <w:szCs w:val="28"/>
          <w:lang w:val="es-MX" w:bidi="th-TH"/>
        </w:rPr>
        <w:t xml:space="preserve">  </w:t>
      </w:r>
      <w:r w:rsidR="00EC71B3">
        <w:rPr>
          <w:rFonts w:asciiTheme="minorBidi" w:hAnsiTheme="minorBidi" w:hint="cs"/>
          <w:sz w:val="28"/>
          <w:szCs w:val="28"/>
          <w:cs/>
          <w:lang w:val="es-MX" w:bidi="th-TH"/>
        </w:rPr>
        <w:t xml:space="preserve"> </w:t>
      </w:r>
      <w:r w:rsidR="00EC71B3" w:rsidRPr="00EC71B3">
        <w:rPr>
          <w:rFonts w:asciiTheme="minorBidi" w:hAnsiTheme="minorBidi" w:hint="cs"/>
          <w:sz w:val="28"/>
          <w:szCs w:val="28"/>
          <w:cs/>
          <w:lang w:val="es-MX" w:bidi="th-TH"/>
        </w:rPr>
        <w:t>คริสต์นิกาย</w:t>
      </w:r>
      <w:r w:rsidR="00EC71B3">
        <w:rPr>
          <w:rFonts w:asciiTheme="minorBidi" w:hAnsiTheme="minorBidi" w:hint="cs"/>
          <w:sz w:val="28"/>
          <w:szCs w:val="28"/>
          <w:cs/>
          <w:lang w:val="es-MX" w:bidi="th-TH"/>
        </w:rPr>
        <w:t>โปแตสแตนท์ 8.0</w:t>
      </w:r>
      <w:r w:rsidR="00EC71B3" w:rsidRPr="001C0552">
        <w:rPr>
          <w:rFonts w:asciiTheme="minorBidi" w:hAnsiTheme="minorBidi"/>
          <w:sz w:val="28"/>
          <w:szCs w:val="28"/>
          <w:lang w:val="es-MX" w:bidi="th-TH"/>
        </w:rPr>
        <w:t>%</w:t>
      </w:r>
      <w:r w:rsidR="00C05DB5">
        <w:rPr>
          <w:rFonts w:asciiTheme="minorBidi" w:hAnsiTheme="minorBidi"/>
          <w:sz w:val="28"/>
          <w:szCs w:val="28"/>
          <w:lang w:val="es-MX" w:bidi="th-TH"/>
        </w:rPr>
        <w:t xml:space="preserve">  </w:t>
      </w:r>
      <w:r w:rsidR="00C05DB5" w:rsidRPr="00B5729E">
        <w:rPr>
          <w:rFonts w:asciiTheme="minorBidi" w:hAnsiTheme="minorBidi" w:hint="cs"/>
          <w:sz w:val="28"/>
          <w:szCs w:val="28"/>
          <w:cs/>
          <w:lang w:val="es-MX" w:bidi="th-TH"/>
        </w:rPr>
        <w:t>และ</w:t>
      </w:r>
      <w:r w:rsidR="00EC71B3">
        <w:rPr>
          <w:rFonts w:asciiTheme="minorBidi" w:hAnsiTheme="minorBidi" w:hint="cs"/>
          <w:sz w:val="28"/>
          <w:szCs w:val="28"/>
          <w:cs/>
          <w:lang w:val="es-MX" w:bidi="th-TH"/>
        </w:rPr>
        <w:t>อื่นๆ 2.7</w:t>
      </w:r>
      <w:r w:rsidR="00EC71B3" w:rsidRPr="001C0552">
        <w:rPr>
          <w:rFonts w:asciiTheme="minorBidi" w:hAnsiTheme="minorBidi"/>
          <w:sz w:val="28"/>
          <w:szCs w:val="28"/>
          <w:lang w:val="es-MX" w:bidi="th-TH"/>
        </w:rPr>
        <w:t>%</w:t>
      </w:r>
    </w:p>
    <w:p w:rsidR="001C0552" w:rsidRDefault="001C0552" w:rsidP="00323A84">
      <w:pPr>
        <w:spacing w:after="0" w:line="240" w:lineRule="auto"/>
        <w:rPr>
          <w:rFonts w:asciiTheme="minorBidi" w:hAnsiTheme="minorBidi"/>
          <w:sz w:val="28"/>
          <w:szCs w:val="28"/>
          <w:lang w:val="es-MX" w:bidi="th-TH"/>
        </w:rPr>
      </w:pPr>
      <w:r w:rsidRPr="001C0552">
        <w:rPr>
          <w:rFonts w:asciiTheme="minorBidi" w:hAnsiTheme="minorBidi" w:hint="cs"/>
          <w:b/>
          <w:bCs/>
          <w:sz w:val="28"/>
          <w:szCs w:val="28"/>
          <w:cs/>
          <w:lang w:bidi="th-TH"/>
        </w:rPr>
        <w:t>โครงสร้างอายุ</w:t>
      </w:r>
      <w:r w:rsidRPr="001C0552">
        <w:rPr>
          <w:rFonts w:asciiTheme="minorBidi" w:hAnsiTheme="minorBidi"/>
          <w:b/>
          <w:bCs/>
          <w:sz w:val="28"/>
          <w:szCs w:val="28"/>
          <w:lang w:bidi="th-TH"/>
        </w:rPr>
        <w:t>:</w:t>
      </w:r>
      <w:r>
        <w:rPr>
          <w:rFonts w:asciiTheme="minorBidi" w:hAnsiTheme="minorBidi"/>
          <w:b/>
          <w:bCs/>
          <w:sz w:val="28"/>
          <w:szCs w:val="28"/>
          <w:cs/>
          <w:lang w:bidi="th-TH"/>
        </w:rPr>
        <w:tab/>
      </w:r>
      <w:r w:rsidR="0013003F">
        <w:rPr>
          <w:rFonts w:asciiTheme="minorBidi" w:hAnsiTheme="minorBidi"/>
          <w:b/>
          <w:bCs/>
          <w:sz w:val="28"/>
          <w:szCs w:val="28"/>
          <w:cs/>
          <w:lang w:bidi="th-TH"/>
        </w:rPr>
        <w:tab/>
      </w:r>
      <w:r w:rsidRPr="001C0552">
        <w:rPr>
          <w:rFonts w:asciiTheme="minorBidi" w:hAnsiTheme="minorBidi" w:hint="cs"/>
          <w:sz w:val="28"/>
          <w:szCs w:val="28"/>
          <w:cs/>
          <w:lang w:bidi="th-TH"/>
        </w:rPr>
        <w:t>0-14 ปี</w:t>
      </w:r>
      <w:r>
        <w:rPr>
          <w:rFonts w:asciiTheme="minorBidi" w:hAnsiTheme="minorBidi" w:hint="cs"/>
          <w:sz w:val="28"/>
          <w:szCs w:val="28"/>
          <w:cs/>
          <w:lang w:bidi="th-TH"/>
        </w:rPr>
        <w:t xml:space="preserve"> คิดเป็น 27.26</w:t>
      </w:r>
      <w:r w:rsidRPr="001C0552">
        <w:rPr>
          <w:rFonts w:asciiTheme="minorBidi" w:hAnsiTheme="minorBidi"/>
          <w:sz w:val="28"/>
          <w:szCs w:val="28"/>
          <w:lang w:val="es-MX" w:bidi="th-TH"/>
        </w:rPr>
        <w:t>%</w:t>
      </w:r>
      <w:r>
        <w:rPr>
          <w:rFonts w:asciiTheme="minorBidi" w:hAnsiTheme="minorBidi" w:hint="cs"/>
          <w:sz w:val="28"/>
          <w:szCs w:val="28"/>
          <w:cs/>
          <w:lang w:val="es-MX" w:bidi="th-TH"/>
        </w:rPr>
        <w:t xml:space="preserve"> </w:t>
      </w:r>
      <w:r w:rsidR="00743182">
        <w:rPr>
          <w:rFonts w:asciiTheme="minorBidi" w:hAnsiTheme="minorBidi" w:hint="cs"/>
          <w:sz w:val="28"/>
          <w:szCs w:val="28"/>
          <w:cs/>
          <w:lang w:val="es-MX" w:bidi="th-TH"/>
        </w:rPr>
        <w:t>(ชาย 17,167,636 คน / หญิง 16,402,301 คน)</w:t>
      </w:r>
    </w:p>
    <w:p w:rsidR="00743182" w:rsidRDefault="00692C49" w:rsidP="00743182">
      <w:pPr>
        <w:spacing w:after="0" w:line="240" w:lineRule="auto"/>
        <w:rPr>
          <w:rFonts w:asciiTheme="minorBidi" w:hAnsiTheme="minorBidi"/>
          <w:sz w:val="28"/>
          <w:szCs w:val="28"/>
          <w:lang w:val="es-MX" w:bidi="th-TH"/>
        </w:rPr>
      </w:pPr>
      <w:r>
        <w:rPr>
          <w:rFonts w:asciiTheme="minorBidi" w:hAnsiTheme="minorBidi"/>
          <w:sz w:val="28"/>
          <w:szCs w:val="28"/>
          <w:cs/>
          <w:lang w:val="es-MX" w:bidi="th-TH"/>
        </w:rPr>
        <w:lastRenderedPageBreak/>
        <w:tab/>
      </w:r>
      <w:r>
        <w:rPr>
          <w:rFonts w:asciiTheme="minorBidi" w:hAnsiTheme="minorBidi"/>
          <w:sz w:val="28"/>
          <w:szCs w:val="28"/>
          <w:cs/>
          <w:lang w:val="es-MX" w:bidi="th-TH"/>
        </w:rPr>
        <w:tab/>
      </w:r>
      <w:r w:rsidR="00D0780B">
        <w:rPr>
          <w:rFonts w:asciiTheme="minorBidi" w:hAnsiTheme="minorBidi"/>
          <w:sz w:val="28"/>
          <w:szCs w:val="28"/>
          <w:cs/>
          <w:lang w:val="es-MX" w:bidi="th-TH"/>
        </w:rPr>
        <w:tab/>
      </w:r>
      <w:r w:rsidR="00743182">
        <w:rPr>
          <w:rFonts w:asciiTheme="minorBidi" w:hAnsiTheme="minorBidi" w:hint="cs"/>
          <w:sz w:val="28"/>
          <w:szCs w:val="28"/>
          <w:cs/>
          <w:lang w:val="es-MX" w:bidi="th-TH"/>
        </w:rPr>
        <w:t>15-</w:t>
      </w:r>
      <w:r w:rsidR="00743182">
        <w:rPr>
          <w:rFonts w:asciiTheme="minorBidi" w:hAnsiTheme="minorBidi"/>
          <w:sz w:val="28"/>
          <w:szCs w:val="28"/>
          <w:lang w:val="es-MX" w:bidi="th-TH"/>
        </w:rPr>
        <w:t>64</w:t>
      </w:r>
      <w:r w:rsidR="00743182">
        <w:rPr>
          <w:rFonts w:asciiTheme="minorBidi" w:hAnsiTheme="minorBidi" w:hint="cs"/>
          <w:sz w:val="28"/>
          <w:szCs w:val="28"/>
          <w:cs/>
          <w:lang w:val="es-MX" w:bidi="th-TH"/>
        </w:rPr>
        <w:t xml:space="preserve"> ปี คิดเป็น 65.82</w:t>
      </w:r>
      <w:r w:rsidR="00743182" w:rsidRPr="001C0552">
        <w:rPr>
          <w:rFonts w:asciiTheme="minorBidi" w:hAnsiTheme="minorBidi"/>
          <w:sz w:val="28"/>
          <w:szCs w:val="28"/>
          <w:lang w:val="es-MX" w:bidi="th-TH"/>
        </w:rPr>
        <w:t>%</w:t>
      </w:r>
      <w:r w:rsidR="00743182">
        <w:rPr>
          <w:rFonts w:asciiTheme="minorBidi" w:hAnsiTheme="minorBidi" w:hint="cs"/>
          <w:sz w:val="28"/>
          <w:szCs w:val="28"/>
          <w:cs/>
          <w:lang w:val="es-MX" w:bidi="th-TH"/>
        </w:rPr>
        <w:t xml:space="preserve"> (ชาย 39,412,362</w:t>
      </w:r>
      <w:r w:rsidR="00743182">
        <w:rPr>
          <w:rFonts w:asciiTheme="minorBidi" w:hAnsiTheme="minorBidi"/>
          <w:sz w:val="28"/>
          <w:szCs w:val="28"/>
          <w:lang w:val="es-MX" w:bidi="th-TH"/>
        </w:rPr>
        <w:t xml:space="preserve"> </w:t>
      </w:r>
      <w:r w:rsidR="00743182">
        <w:rPr>
          <w:rFonts w:asciiTheme="minorBidi" w:hAnsiTheme="minorBidi" w:hint="cs"/>
          <w:sz w:val="28"/>
          <w:szCs w:val="28"/>
          <w:cs/>
          <w:lang w:val="es-MX" w:bidi="th-TH"/>
        </w:rPr>
        <w:t>คน / หญิง 41,654,554 คน)</w:t>
      </w:r>
    </w:p>
    <w:p w:rsidR="00743182" w:rsidRDefault="00692C49" w:rsidP="00743182">
      <w:pPr>
        <w:spacing w:after="0" w:line="240" w:lineRule="auto"/>
        <w:rPr>
          <w:rFonts w:asciiTheme="minorBidi" w:hAnsiTheme="minorBidi"/>
          <w:sz w:val="28"/>
          <w:szCs w:val="28"/>
          <w:lang w:val="es-MX" w:bidi="th-TH"/>
        </w:rPr>
      </w:pPr>
      <w:r>
        <w:rPr>
          <w:rFonts w:asciiTheme="minorBidi" w:hAnsiTheme="minorBidi"/>
          <w:sz w:val="28"/>
          <w:szCs w:val="28"/>
          <w:lang w:val="es-MX" w:bidi="th-TH"/>
        </w:rPr>
        <w:tab/>
      </w:r>
      <w:r>
        <w:rPr>
          <w:rFonts w:asciiTheme="minorBidi" w:hAnsiTheme="minorBidi"/>
          <w:sz w:val="28"/>
          <w:szCs w:val="28"/>
          <w:lang w:val="es-MX" w:bidi="th-TH"/>
        </w:rPr>
        <w:tab/>
      </w:r>
      <w:r w:rsidR="00D0780B">
        <w:rPr>
          <w:rFonts w:asciiTheme="minorBidi" w:hAnsiTheme="minorBidi"/>
          <w:sz w:val="28"/>
          <w:szCs w:val="28"/>
          <w:cs/>
          <w:lang w:val="es-MX" w:bidi="th-TH"/>
        </w:rPr>
        <w:tab/>
      </w:r>
      <w:r w:rsidR="00743182">
        <w:rPr>
          <w:rFonts w:asciiTheme="minorBidi" w:hAnsiTheme="minorBidi"/>
          <w:sz w:val="28"/>
          <w:szCs w:val="28"/>
          <w:lang w:val="es-MX" w:bidi="th-TH"/>
        </w:rPr>
        <w:t>65</w:t>
      </w:r>
      <w:r w:rsidR="00743182">
        <w:rPr>
          <w:rFonts w:asciiTheme="minorBidi" w:hAnsiTheme="minorBidi" w:hint="cs"/>
          <w:sz w:val="28"/>
          <w:szCs w:val="28"/>
          <w:cs/>
          <w:lang w:val="es-MX" w:bidi="th-TH"/>
        </w:rPr>
        <w:t xml:space="preserve"> ปีขึ้นไป คิดเป็น 6.93</w:t>
      </w:r>
      <w:r w:rsidR="00743182" w:rsidRPr="001C0552">
        <w:rPr>
          <w:rFonts w:asciiTheme="minorBidi" w:hAnsiTheme="minorBidi"/>
          <w:sz w:val="28"/>
          <w:szCs w:val="28"/>
          <w:lang w:val="es-MX" w:bidi="th-TH"/>
        </w:rPr>
        <w:t>%</w:t>
      </w:r>
      <w:r w:rsidR="00743182">
        <w:rPr>
          <w:rFonts w:asciiTheme="minorBidi" w:hAnsiTheme="minorBidi" w:hint="cs"/>
          <w:sz w:val="28"/>
          <w:szCs w:val="28"/>
          <w:cs/>
          <w:lang w:val="es-MX" w:bidi="th-TH"/>
        </w:rPr>
        <w:t xml:space="preserve"> (ชาย 3,827,870</w:t>
      </w:r>
      <w:r w:rsidR="00743182">
        <w:rPr>
          <w:rFonts w:asciiTheme="minorBidi" w:hAnsiTheme="minorBidi"/>
          <w:sz w:val="28"/>
          <w:szCs w:val="28"/>
          <w:lang w:val="es-MX" w:bidi="th-TH"/>
        </w:rPr>
        <w:t xml:space="preserve"> </w:t>
      </w:r>
      <w:r w:rsidR="00743182">
        <w:rPr>
          <w:rFonts w:asciiTheme="minorBidi" w:hAnsiTheme="minorBidi" w:hint="cs"/>
          <w:sz w:val="28"/>
          <w:szCs w:val="28"/>
          <w:cs/>
          <w:lang w:val="es-MX" w:bidi="th-TH"/>
        </w:rPr>
        <w:t>คน / หญิง 4,702,026 คน)</w:t>
      </w:r>
      <w:r>
        <w:rPr>
          <w:rFonts w:asciiTheme="minorBidi" w:hAnsiTheme="minorBidi" w:hint="cs"/>
          <w:sz w:val="28"/>
          <w:szCs w:val="28"/>
          <w:cs/>
          <w:lang w:val="es-MX" w:bidi="th-TH"/>
        </w:rPr>
        <w:t xml:space="preserve"> </w:t>
      </w:r>
      <w:r w:rsidR="00743182">
        <w:rPr>
          <w:rFonts w:asciiTheme="minorBidi" w:hAnsiTheme="minorBidi"/>
          <w:sz w:val="28"/>
          <w:szCs w:val="28"/>
          <w:cs/>
          <w:lang w:val="es-MX" w:bidi="th-TH"/>
        </w:rPr>
        <w:tab/>
      </w:r>
      <w:r w:rsidR="00743182">
        <w:rPr>
          <w:rFonts w:asciiTheme="minorBidi" w:hAnsiTheme="minorBidi"/>
          <w:sz w:val="28"/>
          <w:szCs w:val="28"/>
          <w:cs/>
          <w:lang w:val="es-MX" w:bidi="th-TH"/>
        </w:rPr>
        <w:tab/>
      </w:r>
    </w:p>
    <w:p w:rsidR="00743182" w:rsidRDefault="00743182" w:rsidP="00323A84">
      <w:pPr>
        <w:spacing w:after="0" w:line="240" w:lineRule="auto"/>
        <w:rPr>
          <w:rFonts w:asciiTheme="minorBidi" w:hAnsiTheme="minorBidi"/>
          <w:sz w:val="28"/>
          <w:szCs w:val="28"/>
          <w:lang w:val="es-MX" w:bidi="th-TH"/>
        </w:rPr>
      </w:pPr>
      <w:r w:rsidRPr="00743182">
        <w:rPr>
          <w:rFonts w:asciiTheme="minorBidi" w:hAnsiTheme="minorBidi" w:hint="cs"/>
          <w:b/>
          <w:bCs/>
          <w:sz w:val="28"/>
          <w:szCs w:val="28"/>
          <w:cs/>
          <w:lang w:val="es-MX" w:bidi="th-TH"/>
        </w:rPr>
        <w:t>อัตราการเติบโตของประชากร</w:t>
      </w:r>
      <w:r w:rsidRPr="001C0552">
        <w:rPr>
          <w:rFonts w:asciiTheme="minorBidi" w:hAnsiTheme="minorBidi"/>
          <w:b/>
          <w:bCs/>
          <w:sz w:val="28"/>
          <w:szCs w:val="28"/>
          <w:lang w:bidi="th-TH"/>
        </w:rPr>
        <w:t>:</w:t>
      </w:r>
      <w:r>
        <w:rPr>
          <w:rFonts w:asciiTheme="minorBidi" w:hAnsiTheme="minorBidi" w:hint="cs"/>
          <w:b/>
          <w:bCs/>
          <w:sz w:val="28"/>
          <w:szCs w:val="28"/>
          <w:cs/>
          <w:lang w:bidi="th-TH"/>
        </w:rPr>
        <w:t xml:space="preserve"> </w:t>
      </w:r>
      <w:r w:rsidRPr="00743182">
        <w:rPr>
          <w:rFonts w:asciiTheme="minorBidi" w:hAnsiTheme="minorBidi" w:hint="cs"/>
          <w:sz w:val="28"/>
          <w:szCs w:val="28"/>
          <w:cs/>
          <w:lang w:bidi="th-TH"/>
        </w:rPr>
        <w:t>1.15</w:t>
      </w:r>
      <w:r w:rsidRPr="001C0552">
        <w:rPr>
          <w:rFonts w:asciiTheme="minorBidi" w:hAnsiTheme="minorBidi"/>
          <w:sz w:val="28"/>
          <w:szCs w:val="28"/>
          <w:lang w:val="es-MX" w:bidi="th-TH"/>
        </w:rPr>
        <w:t>%</w:t>
      </w:r>
    </w:p>
    <w:p w:rsidR="00692C49" w:rsidRDefault="00EC71B3" w:rsidP="00EC71B3">
      <w:pPr>
        <w:spacing w:after="0" w:line="240" w:lineRule="auto"/>
        <w:ind w:left="2160" w:hanging="2160"/>
        <w:rPr>
          <w:rFonts w:asciiTheme="minorBidi" w:hAnsiTheme="minorBidi"/>
          <w:sz w:val="28"/>
          <w:szCs w:val="28"/>
          <w:lang w:val="es-MX" w:bidi="th-TH"/>
        </w:rPr>
      </w:pPr>
      <w:r w:rsidRPr="00EB0E3A">
        <w:rPr>
          <w:rFonts w:asciiTheme="minorBidi" w:hAnsiTheme="minorBidi" w:hint="cs"/>
          <w:b/>
          <w:bCs/>
          <w:sz w:val="28"/>
          <w:szCs w:val="28"/>
          <w:cs/>
          <w:lang w:val="es-MX" w:bidi="th-TH"/>
        </w:rPr>
        <w:t>การศึกษา</w:t>
      </w:r>
      <w:r w:rsidRPr="001C0552">
        <w:rPr>
          <w:rFonts w:asciiTheme="minorBidi" w:hAnsiTheme="minorBidi"/>
          <w:b/>
          <w:bCs/>
          <w:sz w:val="28"/>
          <w:szCs w:val="28"/>
          <w:lang w:bidi="th-TH"/>
        </w:rPr>
        <w:t>:</w:t>
      </w:r>
      <w:r w:rsidR="00692C49">
        <w:rPr>
          <w:rFonts w:asciiTheme="minorBidi" w:hAnsiTheme="minorBidi" w:hint="cs"/>
          <w:b/>
          <w:bCs/>
          <w:sz w:val="28"/>
          <w:szCs w:val="28"/>
          <w:cs/>
          <w:lang w:bidi="th-TH"/>
        </w:rPr>
        <w:t xml:space="preserve">         </w:t>
      </w:r>
      <w:r w:rsidR="00D0780B">
        <w:rPr>
          <w:rFonts w:asciiTheme="minorBidi" w:hAnsiTheme="minorBidi"/>
          <w:b/>
          <w:bCs/>
          <w:sz w:val="28"/>
          <w:szCs w:val="28"/>
          <w:cs/>
          <w:lang w:bidi="th-TH"/>
        </w:rPr>
        <w:tab/>
      </w:r>
      <w:r w:rsidRPr="00EC71B3">
        <w:rPr>
          <w:rFonts w:asciiTheme="minorBidi" w:hAnsiTheme="minorBidi" w:hint="cs"/>
          <w:sz w:val="28"/>
          <w:szCs w:val="28"/>
          <w:cs/>
          <w:lang w:bidi="th-TH"/>
        </w:rPr>
        <w:t>ป</w:t>
      </w:r>
      <w:r>
        <w:rPr>
          <w:rFonts w:asciiTheme="minorBidi" w:hAnsiTheme="minorBidi" w:hint="cs"/>
          <w:sz w:val="28"/>
          <w:szCs w:val="28"/>
          <w:cs/>
          <w:lang w:bidi="th-TH"/>
        </w:rPr>
        <w:t>ระชากรอายุ 15 ปีขึ้นไปสามารถอ่านออกเขียนได้คิดเป็น 95.1</w:t>
      </w:r>
      <w:r w:rsidRPr="001C0552">
        <w:rPr>
          <w:rFonts w:asciiTheme="minorBidi" w:hAnsiTheme="minorBidi"/>
          <w:sz w:val="28"/>
          <w:szCs w:val="28"/>
          <w:lang w:val="es-MX" w:bidi="th-TH"/>
        </w:rPr>
        <w:t>%</w:t>
      </w:r>
      <w:r>
        <w:rPr>
          <w:rFonts w:asciiTheme="minorBidi" w:hAnsiTheme="minorBidi" w:hint="cs"/>
          <w:sz w:val="28"/>
          <w:szCs w:val="28"/>
          <w:cs/>
          <w:lang w:val="es-MX" w:bidi="th-TH"/>
        </w:rPr>
        <w:t xml:space="preserve"> ของประชากรทั้งหมด (ชาย 96.2</w:t>
      </w:r>
      <w:r w:rsidRPr="001C0552">
        <w:rPr>
          <w:rFonts w:asciiTheme="minorBidi" w:hAnsiTheme="minorBidi"/>
          <w:sz w:val="28"/>
          <w:szCs w:val="28"/>
          <w:lang w:val="es-MX" w:bidi="th-TH"/>
        </w:rPr>
        <w:t>%</w:t>
      </w:r>
      <w:r w:rsidR="00692C49">
        <w:rPr>
          <w:rFonts w:asciiTheme="minorBidi" w:hAnsiTheme="minorBidi" w:hint="cs"/>
          <w:sz w:val="28"/>
          <w:szCs w:val="28"/>
          <w:cs/>
          <w:lang w:val="es-MX" w:bidi="th-TH"/>
        </w:rPr>
        <w:t xml:space="preserve"> และ </w:t>
      </w:r>
    </w:p>
    <w:p w:rsidR="00692C49" w:rsidRDefault="00EC71B3" w:rsidP="00D0780B">
      <w:pPr>
        <w:spacing w:after="0" w:line="240" w:lineRule="auto"/>
        <w:ind w:left="2160"/>
        <w:rPr>
          <w:rFonts w:asciiTheme="minorBidi" w:hAnsiTheme="minorBidi"/>
          <w:sz w:val="28"/>
          <w:szCs w:val="28"/>
          <w:lang w:val="es-MX" w:bidi="th-TH"/>
        </w:rPr>
      </w:pPr>
      <w:r>
        <w:rPr>
          <w:rFonts w:asciiTheme="minorBidi" w:hAnsiTheme="minorBidi" w:hint="cs"/>
          <w:sz w:val="28"/>
          <w:szCs w:val="28"/>
          <w:cs/>
          <w:lang w:val="es-MX" w:bidi="th-TH"/>
        </w:rPr>
        <w:t>หญิง 94.2</w:t>
      </w:r>
      <w:r w:rsidRPr="001C0552">
        <w:rPr>
          <w:rFonts w:asciiTheme="minorBidi" w:hAnsiTheme="minorBidi"/>
          <w:sz w:val="28"/>
          <w:szCs w:val="28"/>
          <w:lang w:val="es-MX" w:bidi="th-TH"/>
        </w:rPr>
        <w:t>%</w:t>
      </w:r>
      <w:r>
        <w:rPr>
          <w:rFonts w:asciiTheme="minorBidi" w:hAnsiTheme="minorBidi" w:hint="cs"/>
          <w:sz w:val="28"/>
          <w:szCs w:val="28"/>
          <w:cs/>
          <w:lang w:val="es-MX" w:bidi="th-TH"/>
        </w:rPr>
        <w:t xml:space="preserve">) โดยมีมหาวิทยาลัยของรัฐที่ใหญ่และมีชื่อเสียงที่สุดคือ </w:t>
      </w:r>
      <w:r w:rsidR="00692C49">
        <w:rPr>
          <w:rFonts w:asciiTheme="minorBidi" w:hAnsiTheme="minorBidi"/>
          <w:sz w:val="28"/>
          <w:szCs w:val="28"/>
          <w:lang w:val="es-MX" w:bidi="th-TH"/>
        </w:rPr>
        <w:t>National Autonomous University</w:t>
      </w:r>
      <w:r w:rsidR="00692C49">
        <w:rPr>
          <w:rFonts w:asciiTheme="minorBidi" w:hAnsiTheme="minorBidi" w:hint="cs"/>
          <w:sz w:val="28"/>
          <w:szCs w:val="28"/>
          <w:cs/>
          <w:lang w:val="es-MX" w:bidi="th-TH"/>
        </w:rPr>
        <w:t xml:space="preserve"> </w:t>
      </w:r>
    </w:p>
    <w:p w:rsidR="00743182" w:rsidRDefault="00EC71B3" w:rsidP="00D0780B">
      <w:pPr>
        <w:spacing w:after="0" w:line="240" w:lineRule="auto"/>
        <w:ind w:left="2160"/>
        <w:rPr>
          <w:rFonts w:asciiTheme="minorBidi" w:hAnsiTheme="minorBidi"/>
          <w:sz w:val="28"/>
          <w:szCs w:val="28"/>
          <w:cs/>
          <w:lang w:val="es-MX" w:bidi="th-TH"/>
        </w:rPr>
      </w:pPr>
      <w:r>
        <w:rPr>
          <w:rFonts w:asciiTheme="minorBidi" w:hAnsiTheme="minorBidi"/>
          <w:sz w:val="28"/>
          <w:szCs w:val="28"/>
          <w:lang w:val="es-MX" w:bidi="th-TH"/>
        </w:rPr>
        <w:t xml:space="preserve">of Mexico (UNAM) </w:t>
      </w:r>
      <w:r>
        <w:rPr>
          <w:rFonts w:asciiTheme="minorBidi" w:hAnsiTheme="minorBidi" w:hint="cs"/>
          <w:sz w:val="28"/>
          <w:szCs w:val="28"/>
          <w:cs/>
          <w:lang w:val="es-MX" w:bidi="th-TH"/>
        </w:rPr>
        <w:t>ซึ่งเป็นมหาวิทยาลัยที่ดีที่สุดเป็นอันดับ 2 ในลาตินอเมริกา</w:t>
      </w:r>
      <w:r>
        <w:rPr>
          <w:rStyle w:val="FootnoteReference"/>
          <w:rFonts w:asciiTheme="minorBidi" w:hAnsiTheme="minorBidi"/>
          <w:sz w:val="28"/>
          <w:szCs w:val="28"/>
          <w:cs/>
          <w:lang w:val="es-MX" w:bidi="th-TH"/>
        </w:rPr>
        <w:footnoteReference w:id="1"/>
      </w:r>
      <w:r>
        <w:rPr>
          <w:rFonts w:asciiTheme="minorBidi" w:hAnsiTheme="minorBidi" w:hint="cs"/>
          <w:sz w:val="28"/>
          <w:szCs w:val="28"/>
          <w:cs/>
          <w:lang w:val="es-MX" w:bidi="th-TH"/>
        </w:rPr>
        <w:t xml:space="preserve"> ก่อตั้งเมื่อปีค.ศ. 1551</w:t>
      </w:r>
    </w:p>
    <w:p w:rsidR="00EB0E3A" w:rsidRDefault="00EB0E3A" w:rsidP="00EB0E3A">
      <w:pPr>
        <w:spacing w:after="0" w:line="240" w:lineRule="auto"/>
        <w:rPr>
          <w:rFonts w:asciiTheme="minorBidi" w:hAnsiTheme="minorBidi"/>
          <w:sz w:val="28"/>
          <w:szCs w:val="28"/>
          <w:lang w:val="es-MX" w:bidi="th-TH"/>
        </w:rPr>
      </w:pPr>
      <w:r>
        <w:rPr>
          <w:rFonts w:asciiTheme="minorBidi" w:hAnsiTheme="minorBidi" w:hint="cs"/>
          <w:b/>
          <w:bCs/>
          <w:sz w:val="28"/>
          <w:szCs w:val="28"/>
          <w:cs/>
          <w:lang w:bidi="th-TH"/>
        </w:rPr>
        <w:t>อัตราการว่างงาน</w:t>
      </w:r>
      <w:r w:rsidRPr="001C0552">
        <w:rPr>
          <w:rFonts w:asciiTheme="minorBidi" w:hAnsiTheme="minorBidi"/>
          <w:b/>
          <w:bCs/>
          <w:sz w:val="28"/>
          <w:szCs w:val="28"/>
          <w:lang w:bidi="th-TH"/>
        </w:rPr>
        <w:t>:</w:t>
      </w:r>
      <w:r w:rsidR="005E0D82">
        <w:rPr>
          <w:rFonts w:asciiTheme="minorBidi" w:hAnsiTheme="minorBidi" w:hint="cs"/>
          <w:b/>
          <w:bCs/>
          <w:sz w:val="28"/>
          <w:szCs w:val="28"/>
          <w:cs/>
          <w:lang w:bidi="th-TH"/>
        </w:rPr>
        <w:t xml:space="preserve">  </w:t>
      </w:r>
      <w:r w:rsidR="00D0780B">
        <w:rPr>
          <w:rFonts w:asciiTheme="minorBidi" w:hAnsiTheme="minorBidi"/>
          <w:b/>
          <w:bCs/>
          <w:sz w:val="28"/>
          <w:szCs w:val="28"/>
          <w:cs/>
          <w:lang w:bidi="th-TH"/>
        </w:rPr>
        <w:tab/>
      </w:r>
      <w:r w:rsidR="005E0D82">
        <w:rPr>
          <w:rFonts w:asciiTheme="minorBidi" w:hAnsiTheme="minorBidi" w:hint="cs"/>
          <w:b/>
          <w:bCs/>
          <w:sz w:val="28"/>
          <w:szCs w:val="28"/>
          <w:cs/>
          <w:lang w:bidi="th-TH"/>
        </w:rPr>
        <w:t xml:space="preserve"> </w:t>
      </w:r>
      <w:r w:rsidRPr="00EB0E3A">
        <w:rPr>
          <w:rFonts w:asciiTheme="minorBidi" w:hAnsiTheme="minorBidi"/>
          <w:sz w:val="28"/>
          <w:szCs w:val="28"/>
          <w:lang w:bidi="th-TH"/>
        </w:rPr>
        <w:t>4.10</w:t>
      </w:r>
      <w:r w:rsidRPr="001C0552">
        <w:rPr>
          <w:rFonts w:asciiTheme="minorBidi" w:hAnsiTheme="minorBidi"/>
          <w:sz w:val="28"/>
          <w:szCs w:val="28"/>
          <w:lang w:val="es-MX" w:bidi="th-TH"/>
        </w:rPr>
        <w:t>%</w:t>
      </w:r>
      <w:r>
        <w:rPr>
          <w:rFonts w:asciiTheme="minorBidi" w:hAnsiTheme="minorBidi"/>
          <w:sz w:val="28"/>
          <w:szCs w:val="28"/>
          <w:lang w:val="es-MX" w:bidi="th-TH"/>
        </w:rPr>
        <w:t xml:space="preserve"> </w:t>
      </w:r>
      <w:r>
        <w:rPr>
          <w:rFonts w:asciiTheme="minorBidi" w:hAnsiTheme="minorBidi" w:hint="cs"/>
          <w:sz w:val="28"/>
          <w:szCs w:val="28"/>
          <w:cs/>
          <w:lang w:val="es-MX" w:bidi="th-TH"/>
        </w:rPr>
        <w:t>(ข้อมูลเดือนกรกฎาคม 2559)</w:t>
      </w:r>
    </w:p>
    <w:p w:rsidR="00EB0E3A" w:rsidRDefault="00EB0E3A" w:rsidP="00EB0E3A">
      <w:pPr>
        <w:spacing w:after="0" w:line="240" w:lineRule="auto"/>
        <w:rPr>
          <w:rFonts w:asciiTheme="minorBidi" w:hAnsiTheme="minorBidi"/>
          <w:sz w:val="28"/>
          <w:szCs w:val="28"/>
          <w:lang w:val="es-MX" w:bidi="th-TH"/>
        </w:rPr>
      </w:pPr>
    </w:p>
    <w:p w:rsidR="00EB0E3A" w:rsidRDefault="00EB0E3A" w:rsidP="00EB0E3A">
      <w:pPr>
        <w:spacing w:after="0" w:line="240" w:lineRule="auto"/>
        <w:rPr>
          <w:rFonts w:asciiTheme="minorBidi" w:hAnsiTheme="minorBidi"/>
          <w:b/>
          <w:bCs/>
          <w:sz w:val="28"/>
          <w:szCs w:val="28"/>
          <w:u w:val="single"/>
          <w:lang w:bidi="th-TH"/>
        </w:rPr>
      </w:pPr>
      <w:r w:rsidRPr="00FF148F">
        <w:rPr>
          <w:rFonts w:asciiTheme="minorBidi" w:hAnsiTheme="minorBidi" w:hint="cs"/>
          <w:b/>
          <w:bCs/>
          <w:sz w:val="28"/>
          <w:szCs w:val="28"/>
          <w:cs/>
          <w:lang w:bidi="th-TH"/>
        </w:rPr>
        <w:t>1.</w:t>
      </w:r>
      <w:r w:rsidR="00B40246" w:rsidRPr="00FF148F">
        <w:rPr>
          <w:rFonts w:asciiTheme="minorBidi" w:hAnsiTheme="minorBidi" w:hint="cs"/>
          <w:b/>
          <w:bCs/>
          <w:sz w:val="28"/>
          <w:szCs w:val="28"/>
          <w:cs/>
          <w:lang w:bidi="th-TH"/>
        </w:rPr>
        <w:t>4</w:t>
      </w:r>
      <w:r w:rsidR="00FF148F">
        <w:rPr>
          <w:rFonts w:asciiTheme="minorBidi" w:hAnsiTheme="minorBidi" w:hint="cs"/>
          <w:b/>
          <w:bCs/>
          <w:sz w:val="28"/>
          <w:szCs w:val="28"/>
          <w:cs/>
          <w:lang w:bidi="th-TH"/>
        </w:rPr>
        <w:t xml:space="preserve"> </w:t>
      </w:r>
      <w:r w:rsidRPr="00EB0E3A">
        <w:rPr>
          <w:rFonts w:asciiTheme="minorBidi" w:hAnsiTheme="minorBidi" w:hint="cs"/>
          <w:b/>
          <w:bCs/>
          <w:sz w:val="28"/>
          <w:szCs w:val="28"/>
          <w:u w:val="single"/>
          <w:cs/>
          <w:lang w:bidi="th-TH"/>
        </w:rPr>
        <w:t>การปกครอง</w:t>
      </w:r>
    </w:p>
    <w:p w:rsidR="00EB0E3A" w:rsidRPr="00EB0E3A" w:rsidRDefault="00EB0E3A" w:rsidP="00EB0E3A">
      <w:pPr>
        <w:spacing w:after="0" w:line="240" w:lineRule="auto"/>
        <w:rPr>
          <w:rFonts w:asciiTheme="minorBidi" w:hAnsiTheme="minorBidi"/>
          <w:sz w:val="28"/>
          <w:szCs w:val="28"/>
          <w:lang w:bidi="th-TH"/>
        </w:rPr>
      </w:pPr>
      <w:r>
        <w:rPr>
          <w:rFonts w:asciiTheme="minorBidi" w:hAnsiTheme="minorBidi" w:hint="cs"/>
          <w:b/>
          <w:bCs/>
          <w:sz w:val="28"/>
          <w:szCs w:val="28"/>
          <w:cs/>
          <w:lang w:bidi="th-TH"/>
        </w:rPr>
        <w:t>ชื่อทางการ</w:t>
      </w:r>
      <w:r w:rsidRPr="001C0552">
        <w:rPr>
          <w:rFonts w:asciiTheme="minorBidi" w:hAnsiTheme="minorBidi"/>
          <w:b/>
          <w:bCs/>
          <w:sz w:val="28"/>
          <w:szCs w:val="28"/>
          <w:lang w:bidi="th-TH"/>
        </w:rPr>
        <w:t>:</w:t>
      </w:r>
      <w:r>
        <w:rPr>
          <w:rFonts w:asciiTheme="minorBidi" w:hAnsiTheme="minorBidi"/>
          <w:b/>
          <w:bCs/>
          <w:sz w:val="28"/>
          <w:szCs w:val="28"/>
          <w:cs/>
          <w:lang w:bidi="th-TH"/>
        </w:rPr>
        <w:tab/>
      </w:r>
      <w:r w:rsidRPr="00EB0E3A">
        <w:rPr>
          <w:rFonts w:asciiTheme="minorBidi" w:hAnsiTheme="minorBidi" w:hint="cs"/>
          <w:sz w:val="28"/>
          <w:szCs w:val="28"/>
          <w:cs/>
          <w:lang w:bidi="th-TH"/>
        </w:rPr>
        <w:t>สหรัฐเม็กซิโก (</w:t>
      </w:r>
      <w:r>
        <w:rPr>
          <w:rFonts w:asciiTheme="minorBidi" w:hAnsiTheme="minorBidi" w:hint="cs"/>
          <w:sz w:val="28"/>
          <w:szCs w:val="28"/>
          <w:cs/>
          <w:lang w:bidi="th-TH"/>
        </w:rPr>
        <w:t>ภาษาอังกฤษ</w:t>
      </w:r>
      <w:r>
        <w:rPr>
          <w:rFonts w:asciiTheme="minorBidi" w:hAnsiTheme="minorBidi"/>
          <w:sz w:val="28"/>
          <w:szCs w:val="28"/>
          <w:lang w:val="es-MX" w:bidi="th-TH"/>
        </w:rPr>
        <w:t xml:space="preserve">: </w:t>
      </w:r>
      <w:r w:rsidRPr="00EB0E3A">
        <w:rPr>
          <w:rFonts w:asciiTheme="minorBidi" w:hAnsiTheme="minorBidi"/>
          <w:sz w:val="28"/>
          <w:szCs w:val="28"/>
          <w:lang w:val="es-MX" w:bidi="th-TH"/>
        </w:rPr>
        <w:t>United Mexican States</w:t>
      </w:r>
      <w:r>
        <w:rPr>
          <w:rFonts w:asciiTheme="minorBidi" w:hAnsiTheme="minorBidi"/>
          <w:sz w:val="28"/>
          <w:szCs w:val="28"/>
          <w:lang w:val="es-MX" w:bidi="th-TH"/>
        </w:rPr>
        <w:t xml:space="preserve">, </w:t>
      </w:r>
      <w:r>
        <w:rPr>
          <w:rFonts w:asciiTheme="minorBidi" w:hAnsiTheme="minorBidi" w:hint="cs"/>
          <w:sz w:val="28"/>
          <w:szCs w:val="28"/>
          <w:cs/>
          <w:lang w:val="es-MX" w:bidi="th-TH"/>
        </w:rPr>
        <w:t>ภาษาสเปน</w:t>
      </w:r>
      <w:r>
        <w:rPr>
          <w:rFonts w:asciiTheme="minorBidi" w:hAnsiTheme="minorBidi"/>
          <w:sz w:val="28"/>
          <w:szCs w:val="28"/>
          <w:lang w:val="es-MX" w:bidi="th-TH"/>
        </w:rPr>
        <w:t>:</w:t>
      </w:r>
      <w:r w:rsidRPr="00EB0E3A">
        <w:rPr>
          <w:rFonts w:asciiTheme="minorBidi" w:hAnsiTheme="minorBidi"/>
          <w:sz w:val="28"/>
          <w:szCs w:val="28"/>
          <w:lang w:val="es-MX" w:bidi="th-TH"/>
        </w:rPr>
        <w:t xml:space="preserve"> Estados Unidos Mexicanos</w:t>
      </w:r>
      <w:r w:rsidRPr="00EB0E3A">
        <w:rPr>
          <w:rFonts w:asciiTheme="minorBidi" w:hAnsiTheme="minorBidi" w:hint="cs"/>
          <w:sz w:val="28"/>
          <w:szCs w:val="28"/>
          <w:cs/>
          <w:lang w:bidi="th-TH"/>
        </w:rPr>
        <w:t>)</w:t>
      </w:r>
    </w:p>
    <w:p w:rsidR="00EB0E3A" w:rsidRDefault="00EB0E3A" w:rsidP="00EB0E3A">
      <w:pPr>
        <w:spacing w:after="0" w:line="240" w:lineRule="auto"/>
        <w:rPr>
          <w:rFonts w:asciiTheme="minorBidi" w:hAnsiTheme="minorBidi"/>
          <w:sz w:val="28"/>
          <w:szCs w:val="28"/>
          <w:lang w:val="es-MX" w:bidi="th-TH"/>
        </w:rPr>
      </w:pPr>
      <w:r>
        <w:rPr>
          <w:rFonts w:asciiTheme="minorBidi" w:hAnsiTheme="minorBidi" w:hint="cs"/>
          <w:b/>
          <w:bCs/>
          <w:sz w:val="28"/>
          <w:szCs w:val="28"/>
          <w:cs/>
          <w:lang w:bidi="th-TH"/>
        </w:rPr>
        <w:t>ระบอบการปกครอง</w:t>
      </w:r>
      <w:r w:rsidRPr="001C0552">
        <w:rPr>
          <w:rFonts w:asciiTheme="minorBidi" w:hAnsiTheme="minorBidi"/>
          <w:b/>
          <w:bCs/>
          <w:sz w:val="28"/>
          <w:szCs w:val="28"/>
          <w:lang w:bidi="th-TH"/>
        </w:rPr>
        <w:t>:</w:t>
      </w:r>
      <w:r>
        <w:rPr>
          <w:rFonts w:asciiTheme="minorBidi" w:hAnsiTheme="minorBidi"/>
          <w:b/>
          <w:bCs/>
          <w:sz w:val="28"/>
          <w:szCs w:val="28"/>
          <w:cs/>
          <w:lang w:bidi="th-TH"/>
        </w:rPr>
        <w:tab/>
      </w:r>
      <w:r w:rsidRPr="00EB0E3A">
        <w:rPr>
          <w:rFonts w:asciiTheme="minorBidi" w:hAnsiTheme="minorBidi" w:hint="cs"/>
          <w:sz w:val="28"/>
          <w:szCs w:val="28"/>
          <w:cs/>
          <w:lang w:val="es-MX" w:bidi="th-TH"/>
        </w:rPr>
        <w:t>ประชาธิปไตยแบบสหพันธรัฐ</w:t>
      </w:r>
      <w:r>
        <w:rPr>
          <w:rFonts w:asciiTheme="minorBidi" w:hAnsiTheme="minorBidi" w:hint="cs"/>
          <w:sz w:val="28"/>
          <w:szCs w:val="28"/>
          <w:cs/>
          <w:lang w:val="es-MX" w:bidi="th-TH"/>
        </w:rPr>
        <w:t xml:space="preserve"> </w:t>
      </w:r>
      <w:r>
        <w:rPr>
          <w:rFonts w:asciiTheme="minorBidi" w:hAnsiTheme="minorBidi"/>
          <w:sz w:val="28"/>
          <w:szCs w:val="28"/>
          <w:lang w:val="es-MX" w:bidi="th-TH"/>
        </w:rPr>
        <w:t>(Federal Republic)</w:t>
      </w:r>
    </w:p>
    <w:p w:rsidR="00EB0E3A" w:rsidRDefault="00692C49" w:rsidP="00692C49">
      <w:pPr>
        <w:spacing w:after="0" w:line="240" w:lineRule="auto"/>
        <w:ind w:left="2160" w:hanging="2160"/>
        <w:rPr>
          <w:rFonts w:asciiTheme="minorBidi" w:hAnsiTheme="minorBidi"/>
          <w:sz w:val="28"/>
          <w:szCs w:val="28"/>
          <w:lang w:val="es-MX" w:bidi="th-TH"/>
        </w:rPr>
      </w:pPr>
      <w:r w:rsidRPr="00692C49">
        <w:rPr>
          <w:rFonts w:asciiTheme="minorBidi" w:hAnsiTheme="minorBidi" w:hint="cs"/>
          <w:b/>
          <w:bCs/>
          <w:sz w:val="28"/>
          <w:szCs w:val="28"/>
          <w:cs/>
          <w:lang w:val="es-MX" w:bidi="th-TH"/>
        </w:rPr>
        <w:t>การแบ่งส่วนบริหาร</w:t>
      </w:r>
      <w:r w:rsidRPr="001C0552">
        <w:rPr>
          <w:rFonts w:asciiTheme="minorBidi" w:hAnsiTheme="minorBidi"/>
          <w:b/>
          <w:bCs/>
          <w:sz w:val="28"/>
          <w:szCs w:val="28"/>
          <w:lang w:bidi="th-TH"/>
        </w:rPr>
        <w:t>:</w:t>
      </w:r>
      <w:r>
        <w:rPr>
          <w:rFonts w:asciiTheme="minorBidi" w:hAnsiTheme="minorBidi"/>
          <w:b/>
          <w:bCs/>
          <w:sz w:val="28"/>
          <w:szCs w:val="28"/>
          <w:cs/>
          <w:lang w:bidi="th-TH"/>
        </w:rPr>
        <w:tab/>
      </w:r>
      <w:r>
        <w:rPr>
          <w:rFonts w:asciiTheme="minorBidi" w:hAnsiTheme="minorBidi" w:hint="cs"/>
          <w:sz w:val="28"/>
          <w:szCs w:val="28"/>
          <w:cs/>
          <w:lang w:bidi="th-TH"/>
        </w:rPr>
        <w:t>แบ่งเป็น 3 ระดับ คือ</w:t>
      </w:r>
      <w:r w:rsidR="00415786">
        <w:rPr>
          <w:rFonts w:asciiTheme="minorBidi" w:hAnsiTheme="minorBidi" w:hint="cs"/>
          <w:sz w:val="28"/>
          <w:szCs w:val="28"/>
          <w:cs/>
          <w:lang w:bidi="th-TH"/>
        </w:rPr>
        <w:t xml:space="preserve"> </w:t>
      </w:r>
      <w:r>
        <w:rPr>
          <w:rFonts w:asciiTheme="minorBidi" w:hAnsiTheme="minorBidi" w:hint="cs"/>
          <w:sz w:val="28"/>
          <w:szCs w:val="28"/>
          <w:cs/>
          <w:lang w:bidi="th-TH"/>
        </w:rPr>
        <w:t>รัฐบาลสหพันธ์ (</w:t>
      </w:r>
      <w:r>
        <w:rPr>
          <w:rFonts w:asciiTheme="minorBidi" w:hAnsiTheme="minorBidi"/>
          <w:sz w:val="28"/>
          <w:szCs w:val="28"/>
          <w:lang w:val="es-MX" w:bidi="th-TH"/>
        </w:rPr>
        <w:t xml:space="preserve">Federal Union) </w:t>
      </w:r>
      <w:r>
        <w:rPr>
          <w:rFonts w:asciiTheme="minorBidi" w:hAnsiTheme="minorBidi" w:hint="cs"/>
          <w:sz w:val="28"/>
          <w:szCs w:val="28"/>
          <w:cs/>
          <w:lang w:val="es-MX" w:bidi="th-TH"/>
        </w:rPr>
        <w:t>รัฐบาลกลางของแต่ละรัฐ (</w:t>
      </w:r>
      <w:r>
        <w:rPr>
          <w:rFonts w:asciiTheme="minorBidi" w:hAnsiTheme="minorBidi"/>
          <w:sz w:val="28"/>
          <w:szCs w:val="28"/>
          <w:lang w:val="es-MX" w:bidi="th-TH"/>
        </w:rPr>
        <w:t xml:space="preserve">State Government) </w:t>
      </w:r>
      <w:r>
        <w:rPr>
          <w:rFonts w:asciiTheme="minorBidi" w:hAnsiTheme="minorBidi" w:hint="cs"/>
          <w:sz w:val="28"/>
          <w:szCs w:val="28"/>
          <w:cs/>
          <w:lang w:val="es-MX" w:bidi="th-TH"/>
        </w:rPr>
        <w:t xml:space="preserve">และรัฐบาลท้องถิ่น </w:t>
      </w:r>
      <w:r>
        <w:rPr>
          <w:rFonts w:asciiTheme="minorBidi" w:hAnsiTheme="minorBidi"/>
          <w:sz w:val="28"/>
          <w:szCs w:val="28"/>
          <w:lang w:val="es-MX" w:bidi="th-TH"/>
        </w:rPr>
        <w:t xml:space="preserve">(Municipal Government) </w:t>
      </w:r>
      <w:r>
        <w:rPr>
          <w:rFonts w:asciiTheme="minorBidi" w:hAnsiTheme="minorBidi" w:hint="cs"/>
          <w:sz w:val="28"/>
          <w:szCs w:val="28"/>
          <w:cs/>
          <w:lang w:val="es-MX" w:bidi="th-TH"/>
        </w:rPr>
        <w:t>โดยแบ่งการปกครองออกเป็น 31 รัฐและ 1 เมืองหลวง (กรุงเม็กซิโก)</w:t>
      </w:r>
      <w:r w:rsidR="00844871" w:rsidRPr="00844871">
        <w:rPr>
          <w:rStyle w:val="FootnoteReference"/>
          <w:rFonts w:asciiTheme="minorBidi" w:hAnsiTheme="minorBidi"/>
          <w:sz w:val="28"/>
          <w:szCs w:val="28"/>
          <w:cs/>
          <w:lang w:val="es-MX" w:bidi="th-TH"/>
        </w:rPr>
        <w:t xml:space="preserve"> </w:t>
      </w:r>
      <w:r w:rsidR="00844871">
        <w:rPr>
          <w:rStyle w:val="FootnoteReference"/>
          <w:rFonts w:asciiTheme="minorBidi" w:hAnsiTheme="minorBidi"/>
          <w:sz w:val="28"/>
          <w:szCs w:val="28"/>
          <w:cs/>
          <w:lang w:val="es-MX" w:bidi="th-TH"/>
        </w:rPr>
        <w:footnoteReference w:id="2"/>
      </w:r>
      <w:r w:rsidR="00844871">
        <w:rPr>
          <w:rFonts w:asciiTheme="minorBidi" w:hAnsiTheme="minorBidi" w:hint="cs"/>
          <w:sz w:val="28"/>
          <w:szCs w:val="28"/>
          <w:cs/>
          <w:lang w:val="es-MX" w:bidi="th-TH"/>
        </w:rPr>
        <w:t xml:space="preserve"> </w:t>
      </w:r>
      <w:r>
        <w:rPr>
          <w:rFonts w:asciiTheme="minorBidi" w:hAnsiTheme="minorBidi" w:hint="cs"/>
          <w:sz w:val="28"/>
          <w:szCs w:val="28"/>
          <w:cs/>
          <w:lang w:val="es-MX" w:bidi="th-TH"/>
        </w:rPr>
        <w:t xml:space="preserve"> (</w:t>
      </w:r>
      <w:r w:rsidR="00DB557C">
        <w:rPr>
          <w:rFonts w:asciiTheme="minorBidi" w:hAnsiTheme="minorBidi" w:hint="cs"/>
          <w:sz w:val="28"/>
          <w:szCs w:val="28"/>
          <w:cs/>
          <w:lang w:val="es-MX" w:bidi="th-TH"/>
        </w:rPr>
        <w:t>รูปที่ 2</w:t>
      </w:r>
      <w:r>
        <w:rPr>
          <w:rFonts w:asciiTheme="minorBidi" w:hAnsiTheme="minorBidi" w:hint="cs"/>
          <w:sz w:val="28"/>
          <w:szCs w:val="28"/>
          <w:cs/>
          <w:lang w:val="es-MX" w:bidi="th-TH"/>
        </w:rPr>
        <w:t>) โดยแต่ละรัฐมีรัฐธรรมนูญเป็นของตนเองและประชาชนเป็น</w:t>
      </w:r>
      <w:r w:rsidR="00B5729E">
        <w:rPr>
          <w:rFonts w:asciiTheme="minorBidi" w:hAnsiTheme="minorBidi" w:hint="cs"/>
          <w:sz w:val="28"/>
          <w:szCs w:val="28"/>
          <w:cs/>
          <w:lang w:val="es-MX" w:bidi="th-TH"/>
        </w:rPr>
        <w:t>คน</w:t>
      </w:r>
      <w:r>
        <w:rPr>
          <w:rFonts w:asciiTheme="minorBidi" w:hAnsiTheme="minorBidi" w:hint="cs"/>
          <w:sz w:val="28"/>
          <w:szCs w:val="28"/>
          <w:cs/>
          <w:lang w:val="es-MX" w:bidi="th-TH"/>
        </w:rPr>
        <w:t>เลือก</w:t>
      </w:r>
      <w:r w:rsidR="00B5729E" w:rsidRPr="00B5729E">
        <w:rPr>
          <w:rFonts w:asciiTheme="minorBidi" w:hAnsiTheme="minorBidi" w:hint="cs"/>
          <w:sz w:val="28"/>
          <w:szCs w:val="28"/>
          <w:cs/>
          <w:lang w:val="es-MX" w:bidi="th-TH"/>
        </w:rPr>
        <w:t>ผู้ว่า</w:t>
      </w:r>
      <w:r>
        <w:rPr>
          <w:rFonts w:asciiTheme="minorBidi" w:hAnsiTheme="minorBidi" w:hint="cs"/>
          <w:sz w:val="28"/>
          <w:szCs w:val="28"/>
          <w:cs/>
          <w:lang w:val="es-MX" w:bidi="th-TH"/>
        </w:rPr>
        <w:t>การรัฐ (วาระ 6 ปี)</w:t>
      </w:r>
    </w:p>
    <w:p w:rsidR="00692C49" w:rsidRPr="00692C49" w:rsidRDefault="00BB331B" w:rsidP="00692C49">
      <w:pPr>
        <w:spacing w:after="0" w:line="240" w:lineRule="auto"/>
        <w:ind w:left="2160" w:hanging="2160"/>
        <w:rPr>
          <w:rFonts w:asciiTheme="minorBidi" w:hAnsiTheme="minorBidi"/>
          <w:sz w:val="28"/>
          <w:szCs w:val="28"/>
          <w:cs/>
          <w:lang w:val="es-MX" w:bidi="th-TH"/>
        </w:rPr>
      </w:pPr>
      <w:r>
        <w:rPr>
          <w:rFonts w:asciiTheme="minorBidi" w:hAnsiTheme="minorBidi" w:hint="cs"/>
          <w:noProof/>
          <w:sz w:val="28"/>
          <w:szCs w:val="28"/>
          <w:lang w:bidi="th-TH"/>
        </w:rPr>
        <w:drawing>
          <wp:anchor distT="0" distB="0" distL="114300" distR="114300" simplePos="0" relativeHeight="251659264" behindDoc="0" locked="0" layoutInCell="1" allowOverlap="1">
            <wp:simplePos x="0" y="0"/>
            <wp:positionH relativeFrom="margin">
              <wp:posOffset>1301750</wp:posOffset>
            </wp:positionH>
            <wp:positionV relativeFrom="paragraph">
              <wp:posOffset>135255</wp:posOffset>
            </wp:positionV>
            <wp:extent cx="3327400" cy="261112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itical-map-of-Mexic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7400" cy="2611120"/>
                    </a:xfrm>
                    <a:prstGeom prst="rect">
                      <a:avLst/>
                    </a:prstGeom>
                  </pic:spPr>
                </pic:pic>
              </a:graphicData>
            </a:graphic>
            <wp14:sizeRelH relativeFrom="margin">
              <wp14:pctWidth>0</wp14:pctWidth>
            </wp14:sizeRelH>
            <wp14:sizeRelV relativeFrom="margin">
              <wp14:pctHeight>0</wp14:pctHeight>
            </wp14:sizeRelV>
          </wp:anchor>
        </w:drawing>
      </w:r>
    </w:p>
    <w:p w:rsidR="00EB0E3A" w:rsidRDefault="00EB0E3A" w:rsidP="00EB0E3A">
      <w:pPr>
        <w:spacing w:after="0" w:line="240" w:lineRule="auto"/>
        <w:rPr>
          <w:rFonts w:asciiTheme="minorBidi" w:hAnsiTheme="minorBidi"/>
          <w:sz w:val="28"/>
          <w:szCs w:val="28"/>
          <w:lang w:val="es-MX" w:bidi="th-TH"/>
        </w:rPr>
      </w:pPr>
    </w:p>
    <w:p w:rsidR="001C0552" w:rsidRDefault="001C0552" w:rsidP="00323A84">
      <w:pPr>
        <w:spacing w:after="0" w:line="240" w:lineRule="auto"/>
        <w:rPr>
          <w:rFonts w:asciiTheme="minorBidi" w:hAnsiTheme="minorBidi"/>
          <w:sz w:val="28"/>
          <w:szCs w:val="28"/>
          <w:lang w:val="es-MX" w:bidi="th-TH"/>
        </w:rPr>
      </w:pPr>
    </w:p>
    <w:p w:rsidR="00692C49" w:rsidRDefault="00692C49" w:rsidP="00323A84">
      <w:pPr>
        <w:spacing w:after="0" w:line="240" w:lineRule="auto"/>
        <w:rPr>
          <w:rFonts w:asciiTheme="minorBidi" w:hAnsiTheme="minorBidi"/>
          <w:sz w:val="28"/>
          <w:szCs w:val="28"/>
          <w:lang w:val="es-MX" w:bidi="th-TH"/>
        </w:rPr>
      </w:pPr>
    </w:p>
    <w:p w:rsidR="00844871" w:rsidRDefault="00844871" w:rsidP="00323A84">
      <w:pPr>
        <w:spacing w:after="0" w:line="240" w:lineRule="auto"/>
        <w:rPr>
          <w:rFonts w:asciiTheme="minorBidi" w:hAnsiTheme="minorBidi"/>
          <w:sz w:val="28"/>
          <w:szCs w:val="28"/>
          <w:lang w:val="es-MX" w:bidi="th-TH"/>
        </w:rPr>
      </w:pPr>
    </w:p>
    <w:p w:rsidR="00844871" w:rsidRDefault="00844871" w:rsidP="00323A84">
      <w:pPr>
        <w:spacing w:after="0" w:line="240" w:lineRule="auto"/>
        <w:rPr>
          <w:rFonts w:asciiTheme="minorBidi" w:hAnsiTheme="minorBidi"/>
          <w:sz w:val="28"/>
          <w:szCs w:val="28"/>
          <w:lang w:val="es-MX" w:bidi="th-TH"/>
        </w:rPr>
      </w:pPr>
    </w:p>
    <w:p w:rsidR="00692C49" w:rsidRDefault="00692C49" w:rsidP="00323A84">
      <w:pPr>
        <w:spacing w:after="0" w:line="240" w:lineRule="auto"/>
        <w:rPr>
          <w:rFonts w:asciiTheme="minorBidi" w:hAnsiTheme="minorBidi"/>
          <w:sz w:val="28"/>
          <w:szCs w:val="28"/>
          <w:lang w:val="es-MX" w:bidi="th-TH"/>
        </w:rPr>
      </w:pPr>
    </w:p>
    <w:p w:rsidR="00DB557C" w:rsidRDefault="00DB557C" w:rsidP="00323A84">
      <w:pPr>
        <w:spacing w:after="0" w:line="240" w:lineRule="auto"/>
        <w:rPr>
          <w:rFonts w:asciiTheme="minorBidi" w:hAnsiTheme="minorBidi"/>
          <w:sz w:val="28"/>
          <w:szCs w:val="28"/>
          <w:lang w:val="es-MX" w:bidi="th-TH"/>
        </w:rPr>
      </w:pPr>
    </w:p>
    <w:p w:rsidR="00DB557C" w:rsidRDefault="00DB557C" w:rsidP="00323A84">
      <w:pPr>
        <w:spacing w:after="0" w:line="240" w:lineRule="auto"/>
        <w:rPr>
          <w:rFonts w:asciiTheme="minorBidi" w:hAnsiTheme="minorBidi"/>
          <w:sz w:val="28"/>
          <w:szCs w:val="28"/>
          <w:lang w:val="es-MX" w:bidi="th-TH"/>
        </w:rPr>
      </w:pPr>
    </w:p>
    <w:p w:rsidR="00DB557C" w:rsidRDefault="00DB557C" w:rsidP="00323A84">
      <w:pPr>
        <w:spacing w:after="0" w:line="240" w:lineRule="auto"/>
        <w:rPr>
          <w:rFonts w:asciiTheme="minorBidi" w:hAnsiTheme="minorBidi" w:hint="cs"/>
          <w:sz w:val="28"/>
          <w:szCs w:val="28"/>
          <w:lang w:val="es-MX" w:bidi="th-TH"/>
        </w:rPr>
      </w:pPr>
    </w:p>
    <w:p w:rsidR="00DB557C" w:rsidRDefault="00DB557C" w:rsidP="00817B51">
      <w:pPr>
        <w:spacing w:after="0" w:line="240" w:lineRule="auto"/>
        <w:ind w:left="1440" w:hanging="1440"/>
        <w:rPr>
          <w:i/>
          <w:iCs/>
          <w:sz w:val="28"/>
          <w:szCs w:val="28"/>
          <w:lang w:bidi="th-TH"/>
        </w:rPr>
      </w:pPr>
    </w:p>
    <w:p w:rsidR="00DB557C" w:rsidRDefault="00DB557C" w:rsidP="00817B51">
      <w:pPr>
        <w:spacing w:after="0" w:line="240" w:lineRule="auto"/>
        <w:ind w:left="1440" w:hanging="1440"/>
        <w:rPr>
          <w:i/>
          <w:iCs/>
          <w:sz w:val="28"/>
          <w:szCs w:val="28"/>
          <w:lang w:val="es-MX" w:bidi="th-TH"/>
        </w:rPr>
      </w:pPr>
    </w:p>
    <w:p w:rsidR="00692C49" w:rsidRPr="00844871" w:rsidRDefault="00DB557C" w:rsidP="00DB557C">
      <w:pPr>
        <w:spacing w:after="0" w:line="240" w:lineRule="auto"/>
        <w:ind w:left="1440" w:hanging="1440"/>
        <w:jc w:val="center"/>
        <w:rPr>
          <w:rFonts w:asciiTheme="minorBidi" w:hAnsiTheme="minorBidi"/>
          <w:i/>
          <w:iCs/>
          <w:sz w:val="28"/>
          <w:szCs w:val="28"/>
          <w:cs/>
          <w:lang w:bidi="th-TH"/>
        </w:rPr>
      </w:pPr>
      <w:r>
        <w:rPr>
          <w:rFonts w:hint="cs"/>
          <w:i/>
          <w:iCs/>
          <w:sz w:val="28"/>
          <w:szCs w:val="28"/>
          <w:cs/>
          <w:lang w:bidi="th-TH"/>
        </w:rPr>
        <w:t>รูปที่ 2</w:t>
      </w:r>
      <w:r w:rsidR="00844871" w:rsidRPr="00323A84">
        <w:rPr>
          <w:rFonts w:asciiTheme="minorBidi" w:hAnsiTheme="minorBidi"/>
          <w:b/>
          <w:bCs/>
          <w:i/>
          <w:iCs/>
          <w:sz w:val="28"/>
          <w:szCs w:val="28"/>
          <w:lang w:bidi="th-TH"/>
        </w:rPr>
        <w:t>:</w:t>
      </w:r>
      <w:r w:rsidR="00844871" w:rsidRPr="00323A84">
        <w:rPr>
          <w:rFonts w:asciiTheme="minorBidi" w:hAnsiTheme="minorBidi" w:hint="cs"/>
          <w:b/>
          <w:bCs/>
          <w:i/>
          <w:iCs/>
          <w:sz w:val="28"/>
          <w:szCs w:val="28"/>
          <w:cs/>
          <w:lang w:bidi="th-TH"/>
        </w:rPr>
        <w:t xml:space="preserve"> </w:t>
      </w:r>
      <w:r w:rsidR="00844871">
        <w:rPr>
          <w:rFonts w:asciiTheme="minorBidi" w:hAnsiTheme="minorBidi" w:hint="cs"/>
          <w:i/>
          <w:iCs/>
          <w:sz w:val="28"/>
          <w:szCs w:val="28"/>
          <w:cs/>
          <w:lang w:bidi="th-TH"/>
        </w:rPr>
        <w:t>เขตการปกครองของเม็กซิโก 31 รัฐ และ 1 เมืองหลวง</w:t>
      </w:r>
    </w:p>
    <w:p w:rsidR="00692C49" w:rsidRDefault="00057DC3" w:rsidP="00323A84">
      <w:pPr>
        <w:ind w:left="1440" w:hanging="1440"/>
        <w:rPr>
          <w:rFonts w:asciiTheme="minorBidi" w:hAnsiTheme="minorBidi"/>
          <w:sz w:val="28"/>
          <w:szCs w:val="28"/>
          <w:lang w:val="es-MX" w:bidi="th-TH"/>
        </w:rPr>
      </w:pPr>
      <w:r w:rsidRPr="00C928D2">
        <w:rPr>
          <w:rFonts w:hint="cs"/>
          <w:b/>
          <w:bCs/>
          <w:sz w:val="28"/>
          <w:szCs w:val="28"/>
          <w:cs/>
          <w:lang w:val="es-MX" w:bidi="th-TH"/>
        </w:rPr>
        <w:lastRenderedPageBreak/>
        <w:t>ระบบกฎหมาย</w:t>
      </w:r>
      <w:r w:rsidRPr="00C928D2">
        <w:rPr>
          <w:rFonts w:asciiTheme="minorBidi" w:hAnsiTheme="minorBidi"/>
          <w:b/>
          <w:bCs/>
          <w:sz w:val="28"/>
          <w:szCs w:val="28"/>
          <w:lang w:val="es-MX" w:bidi="th-TH"/>
        </w:rPr>
        <w:t>:</w:t>
      </w:r>
      <w:r w:rsidRPr="00C928D2">
        <w:rPr>
          <w:rFonts w:asciiTheme="minorBidi" w:hAnsiTheme="minorBidi"/>
          <w:b/>
          <w:bCs/>
          <w:sz w:val="28"/>
          <w:szCs w:val="28"/>
          <w:lang w:val="es-MX" w:bidi="th-TH"/>
        </w:rPr>
        <w:tab/>
      </w:r>
      <w:r>
        <w:rPr>
          <w:rFonts w:asciiTheme="minorBidi" w:hAnsiTheme="minorBidi" w:hint="cs"/>
          <w:sz w:val="28"/>
          <w:szCs w:val="28"/>
          <w:cs/>
          <w:lang w:val="es-MX" w:bidi="th-TH"/>
        </w:rPr>
        <w:t>แบบผสม</w:t>
      </w:r>
      <w:r w:rsidR="00BC7F5B" w:rsidRPr="00817B51">
        <w:rPr>
          <w:rFonts w:asciiTheme="minorBidi" w:hAnsiTheme="minorBidi" w:hint="cs"/>
          <w:sz w:val="28"/>
          <w:szCs w:val="28"/>
          <w:cs/>
          <w:lang w:val="es-MX" w:bidi="th-TH"/>
        </w:rPr>
        <w:t>ระหว่าง</w:t>
      </w:r>
      <w:r>
        <w:rPr>
          <w:rFonts w:asciiTheme="minorBidi" w:hAnsiTheme="minorBidi" w:hint="cs"/>
          <w:sz w:val="28"/>
          <w:szCs w:val="28"/>
          <w:cs/>
          <w:lang w:val="es-MX" w:bidi="th-TH"/>
        </w:rPr>
        <w:t>หลักทฤษฎีตามรัฐธรรมนูญ</w:t>
      </w:r>
      <w:r w:rsidR="00BC7F5B" w:rsidRPr="00817B51">
        <w:rPr>
          <w:rFonts w:asciiTheme="minorBidi" w:hAnsiTheme="minorBidi" w:hint="cs"/>
          <w:sz w:val="28"/>
          <w:szCs w:val="28"/>
          <w:cs/>
          <w:lang w:val="es-MX" w:bidi="th-TH"/>
        </w:rPr>
        <w:t>และ</w:t>
      </w:r>
      <w:r>
        <w:rPr>
          <w:rFonts w:asciiTheme="minorBidi" w:hAnsiTheme="minorBidi" w:hint="cs"/>
          <w:sz w:val="28"/>
          <w:szCs w:val="28"/>
          <w:cs/>
          <w:lang w:val="es-MX" w:bidi="th-TH"/>
        </w:rPr>
        <w:t>ระบบกฎหมายแพ่งของสหรัฐฯ</w:t>
      </w:r>
    </w:p>
    <w:p w:rsidR="00057DC3" w:rsidRDefault="007F6ACA" w:rsidP="00323A84">
      <w:pPr>
        <w:ind w:left="1440" w:hanging="1440"/>
        <w:rPr>
          <w:rFonts w:asciiTheme="minorBidi" w:hAnsiTheme="minorBidi"/>
          <w:sz w:val="28"/>
          <w:szCs w:val="28"/>
          <w:lang w:val="es-MX" w:bidi="th-TH"/>
        </w:rPr>
      </w:pPr>
      <w:r>
        <w:rPr>
          <w:rFonts w:hint="cs"/>
          <w:noProof/>
          <w:sz w:val="28"/>
          <w:szCs w:val="28"/>
          <w:lang w:bidi="th-TH"/>
        </w:rPr>
        <w:drawing>
          <wp:anchor distT="0" distB="0" distL="114300" distR="114300" simplePos="0" relativeHeight="251660288" behindDoc="0" locked="0" layoutInCell="1" allowOverlap="1">
            <wp:simplePos x="0" y="0"/>
            <wp:positionH relativeFrom="margin">
              <wp:align>right</wp:align>
            </wp:positionH>
            <wp:positionV relativeFrom="paragraph">
              <wp:posOffset>32385</wp:posOffset>
            </wp:positionV>
            <wp:extent cx="1628140" cy="21913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00px-Presidente_Enrique_Peña_Nieto._Fotografía_ofici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8140" cy="2191385"/>
                    </a:xfrm>
                    <a:prstGeom prst="rect">
                      <a:avLst/>
                    </a:prstGeom>
                  </pic:spPr>
                </pic:pic>
              </a:graphicData>
            </a:graphic>
            <wp14:sizeRelH relativeFrom="margin">
              <wp14:pctWidth>0</wp14:pctWidth>
            </wp14:sizeRelH>
            <wp14:sizeRelV relativeFrom="margin">
              <wp14:pctHeight>0</wp14:pctHeight>
            </wp14:sizeRelV>
          </wp:anchor>
        </w:drawing>
      </w:r>
      <w:r w:rsidR="00057DC3" w:rsidRPr="00C928D2">
        <w:rPr>
          <w:rFonts w:asciiTheme="minorBidi" w:hAnsiTheme="minorBidi" w:hint="cs"/>
          <w:b/>
          <w:bCs/>
          <w:sz w:val="28"/>
          <w:szCs w:val="28"/>
          <w:cs/>
          <w:lang w:val="es-MX" w:bidi="th-TH"/>
        </w:rPr>
        <w:t>ฝ่ายบริหาร</w:t>
      </w:r>
      <w:r w:rsidR="00057DC3" w:rsidRPr="00C928D2">
        <w:rPr>
          <w:rFonts w:asciiTheme="minorBidi" w:hAnsiTheme="minorBidi"/>
          <w:b/>
          <w:bCs/>
          <w:sz w:val="28"/>
          <w:szCs w:val="28"/>
          <w:lang w:val="es-MX" w:bidi="th-TH"/>
        </w:rPr>
        <w:t>:</w:t>
      </w:r>
      <w:r w:rsidR="00057DC3">
        <w:rPr>
          <w:rFonts w:asciiTheme="minorBidi" w:hAnsiTheme="minorBidi"/>
          <w:sz w:val="28"/>
          <w:szCs w:val="28"/>
          <w:cs/>
          <w:lang w:val="es-MX" w:bidi="th-TH"/>
        </w:rPr>
        <w:tab/>
      </w:r>
      <w:r w:rsidR="00057DC3" w:rsidRPr="00057DC3">
        <w:rPr>
          <w:rFonts w:asciiTheme="minorBidi" w:hAnsiTheme="minorBidi" w:hint="cs"/>
          <w:sz w:val="28"/>
          <w:szCs w:val="28"/>
          <w:u w:val="single"/>
          <w:cs/>
          <w:lang w:val="es-MX" w:bidi="th-TH"/>
        </w:rPr>
        <w:t>ประมุขของรัฐ</w:t>
      </w:r>
      <w:r w:rsidR="00057DC3">
        <w:rPr>
          <w:rFonts w:asciiTheme="minorBidi" w:hAnsiTheme="minorBidi" w:hint="cs"/>
          <w:sz w:val="28"/>
          <w:szCs w:val="28"/>
          <w:u w:val="single"/>
          <w:cs/>
          <w:lang w:val="es-MX" w:bidi="th-TH"/>
        </w:rPr>
        <w:t xml:space="preserve"> </w:t>
      </w:r>
      <w:r w:rsidR="00057DC3">
        <w:rPr>
          <w:rFonts w:asciiTheme="minorBidi" w:hAnsiTheme="minorBidi" w:hint="cs"/>
          <w:sz w:val="28"/>
          <w:szCs w:val="28"/>
          <w:cs/>
          <w:lang w:val="es-MX" w:bidi="th-TH"/>
        </w:rPr>
        <w:t>คือประธานาธิบดี (</w:t>
      </w:r>
      <w:r w:rsidR="00057DC3">
        <w:rPr>
          <w:rFonts w:asciiTheme="minorBidi" w:hAnsiTheme="minorBidi"/>
          <w:sz w:val="28"/>
          <w:szCs w:val="28"/>
          <w:lang w:val="es-MX" w:bidi="th-TH"/>
        </w:rPr>
        <w:t xml:space="preserve">President) </w:t>
      </w:r>
      <w:r w:rsidR="00057DC3">
        <w:rPr>
          <w:rFonts w:asciiTheme="minorBidi" w:hAnsiTheme="minorBidi" w:hint="cs"/>
          <w:sz w:val="28"/>
          <w:szCs w:val="28"/>
          <w:cs/>
          <w:lang w:val="es-MX" w:bidi="th-TH"/>
        </w:rPr>
        <w:t xml:space="preserve">เป็นทั้งประมุขของประเทศและเป็นหัวหน้ารัฐบาลซึ่งมาจากการเลือกตั้ง มีวาระการดำรงตำแหน่ง 6 ปี และไม่สามารถอยู่ในตำแหน่งติดต่อกันได้ </w:t>
      </w:r>
      <w:r w:rsidR="00BC7F5B">
        <w:rPr>
          <w:rFonts w:asciiTheme="minorBidi" w:hAnsiTheme="minorBidi" w:hint="cs"/>
          <w:sz w:val="28"/>
          <w:szCs w:val="28"/>
          <w:cs/>
          <w:lang w:val="es-MX" w:bidi="th-TH"/>
        </w:rPr>
        <w:t xml:space="preserve">  </w:t>
      </w:r>
      <w:r w:rsidR="00057DC3">
        <w:rPr>
          <w:rFonts w:asciiTheme="minorBidi" w:hAnsiTheme="minorBidi" w:hint="cs"/>
          <w:sz w:val="28"/>
          <w:szCs w:val="28"/>
          <w:cs/>
          <w:lang w:val="es-MX" w:bidi="th-TH"/>
        </w:rPr>
        <w:t>อีกทั้งไม่มีตำแหน่งรองประธานาธิบดี โดยประธานาธิบดีคนปัจจุบัน</w:t>
      </w:r>
      <w:r w:rsidR="00BC7F5B">
        <w:rPr>
          <w:rFonts w:asciiTheme="minorBidi" w:hAnsiTheme="minorBidi" w:hint="cs"/>
          <w:sz w:val="28"/>
          <w:szCs w:val="28"/>
          <w:cs/>
          <w:lang w:val="es-MX" w:bidi="th-TH"/>
        </w:rPr>
        <w:t xml:space="preserve"> </w:t>
      </w:r>
      <w:r w:rsidR="00057DC3">
        <w:rPr>
          <w:rFonts w:asciiTheme="minorBidi" w:hAnsiTheme="minorBidi" w:hint="cs"/>
          <w:sz w:val="28"/>
          <w:szCs w:val="28"/>
          <w:cs/>
          <w:lang w:val="es-MX" w:bidi="th-TH"/>
        </w:rPr>
        <w:t>คือ</w:t>
      </w:r>
      <w:r w:rsidR="00BC7F5B">
        <w:rPr>
          <w:rFonts w:asciiTheme="minorBidi" w:hAnsiTheme="minorBidi" w:hint="cs"/>
          <w:sz w:val="28"/>
          <w:szCs w:val="28"/>
          <w:cs/>
          <w:lang w:val="es-MX" w:bidi="th-TH"/>
        </w:rPr>
        <w:t xml:space="preserve"> </w:t>
      </w:r>
      <w:r w:rsidR="00057DC3">
        <w:rPr>
          <w:rFonts w:asciiTheme="minorBidi" w:hAnsiTheme="minorBidi" w:hint="cs"/>
          <w:sz w:val="28"/>
          <w:szCs w:val="28"/>
          <w:cs/>
          <w:lang w:val="es-MX" w:bidi="th-TH"/>
        </w:rPr>
        <w:t xml:space="preserve">นายเอ็นริเก้ เปนญ่า เนียโต </w:t>
      </w:r>
      <w:r w:rsidR="00057DC3">
        <w:rPr>
          <w:rFonts w:asciiTheme="minorBidi" w:hAnsiTheme="minorBidi"/>
          <w:sz w:val="28"/>
          <w:szCs w:val="28"/>
          <w:lang w:val="es-MX" w:bidi="th-TH"/>
        </w:rPr>
        <w:t xml:space="preserve">(Enrique Peña Nieto) </w:t>
      </w:r>
      <w:r w:rsidR="00057DC3">
        <w:rPr>
          <w:rFonts w:asciiTheme="minorBidi" w:hAnsiTheme="minorBidi" w:hint="cs"/>
          <w:sz w:val="28"/>
          <w:szCs w:val="28"/>
          <w:cs/>
          <w:lang w:val="es-MX" w:bidi="th-TH"/>
        </w:rPr>
        <w:t>ดำรงตำแหน่งตั้งแต่วันที่ 1 ธันวาคม 2555 และจะสิ้นสุดวาระปี 2561</w:t>
      </w:r>
      <w:r w:rsidR="00C928D2">
        <w:rPr>
          <w:rFonts w:asciiTheme="minorBidi" w:hAnsiTheme="minorBidi" w:hint="cs"/>
          <w:sz w:val="28"/>
          <w:szCs w:val="28"/>
          <w:cs/>
          <w:lang w:val="es-MX" w:bidi="th-TH"/>
        </w:rPr>
        <w:t xml:space="preserve"> </w:t>
      </w:r>
    </w:p>
    <w:p w:rsidR="00057DC3" w:rsidRDefault="00057DC3" w:rsidP="00470C15">
      <w:pPr>
        <w:spacing w:after="0"/>
        <w:ind w:left="1440" w:hanging="1440"/>
        <w:rPr>
          <w:sz w:val="28"/>
          <w:szCs w:val="28"/>
          <w:lang w:val="es-MX" w:bidi="th-TH"/>
        </w:rPr>
      </w:pPr>
      <w:r>
        <w:rPr>
          <w:sz w:val="28"/>
          <w:szCs w:val="28"/>
          <w:cs/>
          <w:lang w:val="es-MX" w:bidi="th-TH"/>
        </w:rPr>
        <w:tab/>
      </w:r>
      <w:r w:rsidRPr="00057DC3">
        <w:rPr>
          <w:rFonts w:hint="cs"/>
          <w:sz w:val="28"/>
          <w:szCs w:val="28"/>
          <w:u w:val="single"/>
          <w:cs/>
          <w:lang w:val="es-MX" w:bidi="th-TH"/>
        </w:rPr>
        <w:t>คณะรัฐมนตรี</w:t>
      </w:r>
      <w:r w:rsidRPr="00BC7F5B">
        <w:rPr>
          <w:rFonts w:hint="cs"/>
          <w:sz w:val="28"/>
          <w:szCs w:val="28"/>
          <w:cs/>
          <w:lang w:val="es-MX" w:bidi="th-TH"/>
        </w:rPr>
        <w:t xml:space="preserve"> </w:t>
      </w:r>
      <w:r>
        <w:rPr>
          <w:rFonts w:hint="cs"/>
          <w:sz w:val="28"/>
          <w:szCs w:val="28"/>
          <w:cs/>
          <w:lang w:val="es-MX" w:bidi="th-TH"/>
        </w:rPr>
        <w:t>ต้องได้รับการแต่งตั้งจากประธานาธิบดี</w:t>
      </w:r>
      <w:r w:rsidR="00C16EC3">
        <w:rPr>
          <w:rFonts w:hint="cs"/>
          <w:sz w:val="28"/>
          <w:szCs w:val="28"/>
          <w:cs/>
          <w:lang w:val="es-MX" w:bidi="th-TH"/>
        </w:rPr>
        <w:t xml:space="preserve"> </w:t>
      </w:r>
      <w:r>
        <w:rPr>
          <w:rFonts w:hint="cs"/>
          <w:sz w:val="28"/>
          <w:szCs w:val="28"/>
          <w:cs/>
          <w:lang w:val="es-MX" w:bidi="th-TH"/>
        </w:rPr>
        <w:t>โดยมีรัฐมนตรี</w:t>
      </w:r>
      <w:bookmarkStart w:id="0" w:name="_GoBack"/>
      <w:bookmarkEnd w:id="0"/>
      <w:r>
        <w:rPr>
          <w:rFonts w:hint="cs"/>
          <w:sz w:val="28"/>
          <w:szCs w:val="28"/>
          <w:cs/>
          <w:lang w:val="es-MX" w:bidi="th-TH"/>
        </w:rPr>
        <w:t>สำคัญคือ</w:t>
      </w:r>
    </w:p>
    <w:p w:rsidR="007F6ACA" w:rsidRDefault="007F6ACA" w:rsidP="00057DC3">
      <w:pPr>
        <w:pStyle w:val="ListParagraph"/>
        <w:numPr>
          <w:ilvl w:val="0"/>
          <w:numId w:val="6"/>
        </w:numPr>
        <w:rPr>
          <w:rFonts w:asciiTheme="minorBidi" w:hAnsiTheme="minorBidi"/>
          <w:sz w:val="28"/>
          <w:szCs w:val="28"/>
          <w:lang w:val="es-MX" w:bidi="th-TH"/>
        </w:rPr>
      </w:pPr>
      <w:r w:rsidRPr="007F6ACA">
        <w:rPr>
          <w:i/>
          <w:iCs/>
          <w:noProof/>
          <w:sz w:val="28"/>
          <w:szCs w:val="28"/>
          <w:cs/>
          <w:lang w:bidi="th-TH"/>
        </w:rPr>
        <mc:AlternateContent>
          <mc:Choice Requires="wps">
            <w:drawing>
              <wp:anchor distT="45720" distB="45720" distL="114300" distR="114300" simplePos="0" relativeHeight="251662336" behindDoc="0" locked="0" layoutInCell="1" allowOverlap="1">
                <wp:simplePos x="0" y="0"/>
                <wp:positionH relativeFrom="column">
                  <wp:posOffset>4229100</wp:posOffset>
                </wp:positionH>
                <wp:positionV relativeFrom="paragraph">
                  <wp:posOffset>-3175</wp:posOffset>
                </wp:positionV>
                <wp:extent cx="18383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noFill/>
                        <a:ln w="9525">
                          <a:noFill/>
                          <a:miter lim="800000"/>
                          <a:headEnd/>
                          <a:tailEnd/>
                        </a:ln>
                      </wps:spPr>
                      <wps:txbx>
                        <w:txbxContent>
                          <w:p w:rsidR="00470C15" w:rsidRPr="007F6ACA" w:rsidRDefault="00470C15">
                            <w:pPr>
                              <w:rPr>
                                <w:sz w:val="24"/>
                                <w:szCs w:val="24"/>
                              </w:rPr>
                            </w:pPr>
                            <w:r>
                              <w:rPr>
                                <w:rFonts w:asciiTheme="minorBidi" w:hAnsiTheme="minorBidi" w:hint="cs"/>
                                <w:i/>
                                <w:iCs/>
                                <w:sz w:val="24"/>
                                <w:szCs w:val="24"/>
                                <w:cs/>
                                <w:lang w:val="es-MX" w:bidi="th-TH"/>
                              </w:rPr>
                              <w:t xml:space="preserve">รูปที่ 3 </w:t>
                            </w:r>
                            <w:r w:rsidRPr="007F6ACA">
                              <w:rPr>
                                <w:rFonts w:asciiTheme="minorBidi" w:hAnsiTheme="minorBidi"/>
                                <w:i/>
                                <w:iCs/>
                                <w:sz w:val="24"/>
                                <w:szCs w:val="24"/>
                                <w:lang w:val="es-MX" w:bidi="th-TH"/>
                              </w:rPr>
                              <w:t>:</w:t>
                            </w:r>
                            <w:r w:rsidRPr="007F6ACA">
                              <w:rPr>
                                <w:rFonts w:asciiTheme="minorBidi" w:hAnsiTheme="minorBidi" w:hint="cs"/>
                                <w:i/>
                                <w:iCs/>
                                <w:sz w:val="24"/>
                                <w:szCs w:val="24"/>
                                <w:cs/>
                                <w:lang w:val="es-MX" w:bidi="th-TH"/>
                              </w:rPr>
                              <w:t xml:space="preserve"> นายเอ็นริเก้ เปนญ่า เนียโต </w:t>
                            </w:r>
                            <w:r w:rsidRPr="007F6ACA">
                              <w:rPr>
                                <w:rFonts w:asciiTheme="minorBidi" w:hAnsiTheme="minorBidi"/>
                                <w:i/>
                                <w:iCs/>
                                <w:sz w:val="24"/>
                                <w:szCs w:val="24"/>
                                <w:lang w:val="es-MX" w:bidi="th-TH"/>
                              </w:rPr>
                              <w:t>(Enrique Peña Nieto)</w:t>
                            </w:r>
                            <w:r w:rsidRPr="007F6ACA">
                              <w:rPr>
                                <w:rFonts w:asciiTheme="minorBidi" w:hAnsiTheme="minorBidi" w:hint="cs"/>
                                <w:i/>
                                <w:iCs/>
                                <w:sz w:val="24"/>
                                <w:szCs w:val="24"/>
                                <w:cs/>
                                <w:lang w:val="es-MX" w:bidi="th-TH"/>
                              </w:rPr>
                              <w:t xml:space="preserve"> ผู้ดำรงตำแหน่งประธานาธิบดีแห่งสหรัฐเม็กซิโกคนปัจจุบัน (2555-2561) สังกัดพรรค </w:t>
                            </w:r>
                            <w:r w:rsidRPr="007F6ACA">
                              <w:rPr>
                                <w:rFonts w:asciiTheme="minorBidi" w:hAnsiTheme="minorBidi"/>
                                <w:i/>
                                <w:iCs/>
                                <w:sz w:val="24"/>
                                <w:szCs w:val="24"/>
                                <w:lang w:val="es-MX" w:bidi="th-TH"/>
                              </w:rPr>
                              <w:t>PRI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pt;margin-top:-.25pt;width:144.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" filled="f" stroked="f">
                <v:textbox style="mso-fit-shape-to-text:t">
                  <w:txbxContent>
                    <w:p w:rsidR="00470C15" w:rsidRPr="007F6ACA" w:rsidRDefault="00470C15">
                      <w:pPr>
                        <w:rPr>
                          <w:sz w:val="24"/>
                          <w:szCs w:val="24"/>
                        </w:rPr>
                      </w:pPr>
                      <w:r>
                        <w:rPr>
                          <w:rFonts w:asciiTheme="minorBidi" w:hAnsiTheme="minorBidi" w:hint="cs"/>
                          <w:i/>
                          <w:iCs/>
                          <w:sz w:val="24"/>
                          <w:szCs w:val="24"/>
                          <w:cs/>
                          <w:lang w:val="es-MX" w:bidi="th-TH"/>
                        </w:rPr>
                        <w:t xml:space="preserve">รูปที่ 3 </w:t>
                      </w:r>
                      <w:r w:rsidRPr="007F6ACA">
                        <w:rPr>
                          <w:rFonts w:asciiTheme="minorBidi" w:hAnsiTheme="minorBidi"/>
                          <w:i/>
                          <w:iCs/>
                          <w:sz w:val="24"/>
                          <w:szCs w:val="24"/>
                          <w:lang w:val="es-MX" w:bidi="th-TH"/>
                        </w:rPr>
                        <w:t>:</w:t>
                      </w:r>
                      <w:r w:rsidRPr="007F6ACA">
                        <w:rPr>
                          <w:rFonts w:asciiTheme="minorBidi" w:hAnsiTheme="minorBidi" w:hint="cs"/>
                          <w:i/>
                          <w:iCs/>
                          <w:sz w:val="24"/>
                          <w:szCs w:val="24"/>
                          <w:cs/>
                          <w:lang w:val="es-MX" w:bidi="th-TH"/>
                        </w:rPr>
                        <w:t xml:space="preserve"> นายเอ็นริเก้ เปนญ่า เนียโต </w:t>
                      </w:r>
                      <w:r w:rsidRPr="007F6ACA">
                        <w:rPr>
                          <w:rFonts w:asciiTheme="minorBidi" w:hAnsiTheme="minorBidi"/>
                          <w:i/>
                          <w:iCs/>
                          <w:sz w:val="24"/>
                          <w:szCs w:val="24"/>
                          <w:lang w:val="es-MX" w:bidi="th-TH"/>
                        </w:rPr>
                        <w:t>(Enrique Peña Nieto)</w:t>
                      </w:r>
                      <w:r w:rsidRPr="007F6ACA">
                        <w:rPr>
                          <w:rFonts w:asciiTheme="minorBidi" w:hAnsiTheme="minorBidi" w:hint="cs"/>
                          <w:i/>
                          <w:iCs/>
                          <w:sz w:val="24"/>
                          <w:szCs w:val="24"/>
                          <w:cs/>
                          <w:lang w:val="es-MX" w:bidi="th-TH"/>
                        </w:rPr>
                        <w:t xml:space="preserve"> ผู้ดำรงตำแหน่งประธานาธิบดีแห่งสหรัฐเม็กซิโกคนปัจจุบัน (2555-2561) สังกัดพรรค </w:t>
                      </w:r>
                      <w:r w:rsidRPr="007F6ACA">
                        <w:rPr>
                          <w:rFonts w:asciiTheme="minorBidi" w:hAnsiTheme="minorBidi"/>
                          <w:i/>
                          <w:iCs/>
                          <w:sz w:val="24"/>
                          <w:szCs w:val="24"/>
                          <w:lang w:val="es-MX" w:bidi="th-TH"/>
                        </w:rPr>
                        <w:t>PRI</w:t>
                      </w:r>
                    </w:p>
                  </w:txbxContent>
                </v:textbox>
                <w10:wrap type="square"/>
              </v:shape>
            </w:pict>
          </mc:Fallback>
        </mc:AlternateContent>
      </w:r>
      <w:r w:rsidR="00057DC3" w:rsidRPr="00057DC3">
        <w:rPr>
          <w:rFonts w:asciiTheme="minorBidi" w:hAnsiTheme="minorBidi"/>
          <w:sz w:val="28"/>
          <w:szCs w:val="28"/>
          <w:lang w:val="es-MX" w:bidi="th-TH"/>
        </w:rPr>
        <w:t xml:space="preserve">José Antonio Meade Kuribeña </w:t>
      </w:r>
    </w:p>
    <w:p w:rsidR="00057DC3" w:rsidRPr="00057DC3" w:rsidRDefault="00057DC3" w:rsidP="007F6ACA">
      <w:pPr>
        <w:pStyle w:val="ListParagraph"/>
        <w:ind w:left="1800"/>
        <w:rPr>
          <w:rFonts w:asciiTheme="minorBidi" w:hAnsiTheme="minorBidi"/>
          <w:sz w:val="28"/>
          <w:szCs w:val="28"/>
          <w:lang w:val="es-MX" w:bidi="th-TH"/>
        </w:rPr>
      </w:pPr>
      <w:r w:rsidRPr="00057DC3">
        <w:rPr>
          <w:rFonts w:asciiTheme="minorBidi" w:hAnsiTheme="minorBidi"/>
          <w:sz w:val="28"/>
          <w:szCs w:val="28"/>
          <w:lang w:val="es-MX" w:bidi="th-TH"/>
        </w:rPr>
        <w:t>(Finance and Public Credit)</w:t>
      </w:r>
    </w:p>
    <w:p w:rsidR="00057DC3" w:rsidRDefault="00057DC3" w:rsidP="00057DC3">
      <w:pPr>
        <w:pStyle w:val="ListParagraph"/>
        <w:numPr>
          <w:ilvl w:val="0"/>
          <w:numId w:val="6"/>
        </w:numPr>
        <w:rPr>
          <w:rFonts w:asciiTheme="minorBidi" w:hAnsiTheme="minorBidi"/>
          <w:sz w:val="28"/>
          <w:szCs w:val="28"/>
          <w:lang w:val="es-MX" w:bidi="th-TH"/>
        </w:rPr>
      </w:pPr>
      <w:r>
        <w:rPr>
          <w:rFonts w:asciiTheme="minorBidi" w:hAnsiTheme="minorBidi"/>
          <w:sz w:val="28"/>
          <w:szCs w:val="28"/>
          <w:lang w:val="es-MX" w:bidi="th-TH"/>
        </w:rPr>
        <w:t>Ildefonso Guajardo Villareal (Economy)</w:t>
      </w:r>
    </w:p>
    <w:p w:rsidR="00057DC3" w:rsidRDefault="00057DC3" w:rsidP="00057DC3">
      <w:pPr>
        <w:pStyle w:val="ListParagraph"/>
        <w:numPr>
          <w:ilvl w:val="0"/>
          <w:numId w:val="6"/>
        </w:numPr>
        <w:rPr>
          <w:rFonts w:asciiTheme="minorBidi" w:hAnsiTheme="minorBidi"/>
          <w:sz w:val="28"/>
          <w:szCs w:val="28"/>
          <w:lang w:bidi="th-TH"/>
        </w:rPr>
      </w:pPr>
      <w:r w:rsidRPr="00057DC3">
        <w:rPr>
          <w:rFonts w:asciiTheme="minorBidi" w:hAnsiTheme="minorBidi"/>
          <w:sz w:val="28"/>
          <w:szCs w:val="28"/>
          <w:lang w:bidi="th-TH"/>
        </w:rPr>
        <w:t>Claudia Ruiz Massieu Salinas (Foreign Affairs)</w:t>
      </w:r>
    </w:p>
    <w:p w:rsidR="0008225C" w:rsidRDefault="0008225C" w:rsidP="0008225C">
      <w:pPr>
        <w:rPr>
          <w:rFonts w:asciiTheme="minorBidi" w:hAnsiTheme="minorBidi"/>
          <w:sz w:val="28"/>
          <w:szCs w:val="28"/>
          <w:lang w:val="es-MX" w:bidi="th-TH"/>
        </w:rPr>
      </w:pPr>
      <w:r w:rsidRPr="00C928D2">
        <w:rPr>
          <w:rFonts w:asciiTheme="minorBidi" w:hAnsiTheme="minorBidi" w:hint="cs"/>
          <w:b/>
          <w:bCs/>
          <w:sz w:val="28"/>
          <w:szCs w:val="28"/>
          <w:cs/>
          <w:lang w:bidi="th-TH"/>
        </w:rPr>
        <w:t>ฝ่ายนิติบัญญัติ</w:t>
      </w:r>
      <w:r w:rsidRPr="00C928D2">
        <w:rPr>
          <w:rFonts w:asciiTheme="minorBidi" w:hAnsiTheme="minorBidi"/>
          <w:b/>
          <w:bCs/>
          <w:sz w:val="28"/>
          <w:szCs w:val="28"/>
          <w:lang w:val="es-MX" w:bidi="th-TH"/>
        </w:rPr>
        <w:t>:</w:t>
      </w:r>
      <w:r>
        <w:rPr>
          <w:rFonts w:asciiTheme="minorBidi" w:hAnsiTheme="minorBidi" w:hint="cs"/>
          <w:sz w:val="28"/>
          <w:szCs w:val="28"/>
          <w:cs/>
          <w:lang w:val="es-MX" w:bidi="th-TH"/>
        </w:rPr>
        <w:tab/>
        <w:t xml:space="preserve">ประกอบด้วยระบบ 2 สภา </w:t>
      </w:r>
      <w:r>
        <w:rPr>
          <w:rFonts w:asciiTheme="minorBidi" w:hAnsiTheme="minorBidi"/>
          <w:sz w:val="28"/>
          <w:szCs w:val="28"/>
          <w:lang w:val="es-MX" w:bidi="th-TH"/>
        </w:rPr>
        <w:t xml:space="preserve">(Congress of Union) </w:t>
      </w:r>
      <w:r>
        <w:rPr>
          <w:rFonts w:asciiTheme="minorBidi" w:hAnsiTheme="minorBidi" w:hint="cs"/>
          <w:sz w:val="28"/>
          <w:szCs w:val="28"/>
          <w:cs/>
          <w:lang w:val="es-MX" w:bidi="th-TH"/>
        </w:rPr>
        <w:t>คือ</w:t>
      </w:r>
    </w:p>
    <w:p w:rsidR="0008225C" w:rsidRDefault="0008225C" w:rsidP="0008225C">
      <w:pPr>
        <w:ind w:left="1440"/>
        <w:rPr>
          <w:rFonts w:asciiTheme="minorBidi" w:hAnsiTheme="minorBidi"/>
          <w:sz w:val="28"/>
          <w:szCs w:val="28"/>
          <w:cs/>
          <w:lang w:val="es-MX" w:bidi="th-TH"/>
        </w:rPr>
      </w:pPr>
      <w:r w:rsidRPr="0008225C">
        <w:rPr>
          <w:rFonts w:asciiTheme="minorBidi" w:hAnsiTheme="minorBidi" w:hint="cs"/>
          <w:sz w:val="28"/>
          <w:szCs w:val="28"/>
          <w:u w:val="single"/>
          <w:cs/>
          <w:lang w:val="es-MX" w:bidi="th-TH"/>
        </w:rPr>
        <w:t>วุฒิสภา</w:t>
      </w:r>
      <w:r>
        <w:rPr>
          <w:rFonts w:asciiTheme="minorBidi" w:hAnsiTheme="minorBidi" w:hint="cs"/>
          <w:sz w:val="28"/>
          <w:szCs w:val="28"/>
          <w:cs/>
          <w:lang w:val="es-MX" w:bidi="th-TH"/>
        </w:rPr>
        <w:t xml:space="preserve"> (</w:t>
      </w:r>
      <w:r>
        <w:rPr>
          <w:rFonts w:asciiTheme="minorBidi" w:hAnsiTheme="minorBidi"/>
          <w:sz w:val="28"/>
          <w:szCs w:val="28"/>
          <w:lang w:val="es-MX" w:bidi="th-TH"/>
        </w:rPr>
        <w:t xml:space="preserve">Senate) </w:t>
      </w:r>
      <w:r>
        <w:rPr>
          <w:rFonts w:asciiTheme="minorBidi" w:hAnsiTheme="minorBidi" w:hint="cs"/>
          <w:sz w:val="28"/>
          <w:szCs w:val="28"/>
          <w:cs/>
          <w:lang w:val="es-MX" w:bidi="th-TH"/>
        </w:rPr>
        <w:t>จำนวน 128 คน และอยู่ในตำแหน่งคราวละ 6 ปี</w:t>
      </w:r>
      <w:r>
        <w:rPr>
          <w:rFonts w:asciiTheme="minorBidi" w:hAnsiTheme="minorBidi"/>
          <w:sz w:val="28"/>
          <w:szCs w:val="28"/>
          <w:lang w:val="es-MX" w:bidi="th-TH"/>
        </w:rPr>
        <w:t xml:space="preserve"> </w:t>
      </w:r>
      <w:r>
        <w:rPr>
          <w:rFonts w:asciiTheme="minorBidi" w:hAnsiTheme="minorBidi" w:hint="cs"/>
          <w:sz w:val="28"/>
          <w:szCs w:val="28"/>
          <w:cs/>
          <w:lang w:val="es-MX" w:bidi="th-TH"/>
        </w:rPr>
        <w:t>โดยมาจากการเลือกตั้ง 2 คนต่อ 1 รัฐ (และ 1 เมืองหลวง) ทั้งหมด 64 คน รวมกับอีก 32 คนที่มาจากพรรคที่ได้รับคะแนนเลือกตั้งเป็นรองในแต่ละรัฐ และอีก 32 คน จากการเลือกตั้งแบบสัดส่วน (</w:t>
      </w:r>
      <w:r>
        <w:rPr>
          <w:rFonts w:asciiTheme="minorBidi" w:hAnsiTheme="minorBidi"/>
          <w:sz w:val="28"/>
          <w:szCs w:val="28"/>
          <w:lang w:val="es-MX" w:bidi="th-TH"/>
        </w:rPr>
        <w:t>Party List)</w:t>
      </w:r>
      <w:r w:rsidR="00C928D2">
        <w:rPr>
          <w:rFonts w:asciiTheme="minorBidi" w:hAnsiTheme="minorBidi"/>
          <w:sz w:val="28"/>
          <w:szCs w:val="28"/>
          <w:lang w:val="es-MX" w:bidi="th-TH"/>
        </w:rPr>
        <w:t xml:space="preserve"> </w:t>
      </w:r>
      <w:r w:rsidR="00C928D2">
        <w:rPr>
          <w:rFonts w:asciiTheme="minorBidi" w:hAnsiTheme="minorBidi" w:hint="cs"/>
          <w:sz w:val="28"/>
          <w:szCs w:val="28"/>
          <w:cs/>
          <w:lang w:val="es-MX" w:bidi="th-TH"/>
        </w:rPr>
        <w:t>การเลือกตั้งครั้งล่าสุดเกิดขึ้นเมื่อวันที่ 1 กรกฎาคม 2555 และครั้งต่อไปในปี 2561 (พร้อมกับการเลือกตั้งประธานาธิบดี)</w:t>
      </w:r>
    </w:p>
    <w:p w:rsidR="00C928D2" w:rsidRDefault="00F244F6" w:rsidP="00C928D2">
      <w:pPr>
        <w:ind w:left="1440"/>
        <w:rPr>
          <w:rFonts w:asciiTheme="minorBidi" w:hAnsiTheme="minorBidi"/>
          <w:sz w:val="28"/>
          <w:szCs w:val="28"/>
          <w:lang w:val="es-MX" w:bidi="th-TH"/>
        </w:rPr>
      </w:pPr>
      <w:r>
        <w:rPr>
          <w:rFonts w:asciiTheme="minorBidi" w:hAnsiTheme="minorBidi" w:hint="cs"/>
          <w:sz w:val="28"/>
          <w:szCs w:val="28"/>
          <w:u w:val="single"/>
          <w:cs/>
          <w:lang w:val="es-MX" w:bidi="th-TH"/>
        </w:rPr>
        <w:t>สภาผู้แทนร</w:t>
      </w:r>
      <w:r w:rsidR="00C928D2">
        <w:rPr>
          <w:rFonts w:asciiTheme="minorBidi" w:hAnsiTheme="minorBidi" w:hint="cs"/>
          <w:sz w:val="28"/>
          <w:szCs w:val="28"/>
          <w:u w:val="single"/>
          <w:cs/>
          <w:lang w:val="es-MX" w:bidi="th-TH"/>
        </w:rPr>
        <w:t xml:space="preserve">าษฎร </w:t>
      </w:r>
      <w:r w:rsidR="00C928D2" w:rsidRPr="00C928D2">
        <w:rPr>
          <w:rFonts w:asciiTheme="minorBidi" w:hAnsiTheme="minorBidi"/>
          <w:sz w:val="28"/>
          <w:szCs w:val="28"/>
          <w:lang w:val="es-MX" w:bidi="th-TH"/>
        </w:rPr>
        <w:t>(Chamber of Deputy)</w:t>
      </w:r>
      <w:r w:rsidR="00C928D2">
        <w:rPr>
          <w:rFonts w:asciiTheme="minorBidi" w:hAnsiTheme="minorBidi"/>
          <w:sz w:val="28"/>
          <w:szCs w:val="28"/>
          <w:lang w:val="es-MX" w:bidi="th-TH"/>
        </w:rPr>
        <w:t xml:space="preserve"> </w:t>
      </w:r>
      <w:r w:rsidR="00C928D2">
        <w:rPr>
          <w:rFonts w:asciiTheme="minorBidi" w:hAnsiTheme="minorBidi" w:hint="cs"/>
          <w:sz w:val="28"/>
          <w:szCs w:val="28"/>
          <w:cs/>
          <w:lang w:val="es-MX" w:bidi="th-TH"/>
        </w:rPr>
        <w:t>จำนวน 500 คน และอยู่ในวาระคราวละ 3 ปี โดยมาจากการเลือกตั้งโดยตรง 300 คน และอีก 200 คนจากการเลือกตั้งแบบแบ่งสัดส่วน</w:t>
      </w:r>
      <w:r w:rsidR="00C928D2">
        <w:rPr>
          <w:rFonts w:asciiTheme="minorBidi" w:hAnsiTheme="minorBidi"/>
          <w:sz w:val="28"/>
          <w:szCs w:val="28"/>
          <w:lang w:val="es-MX" w:bidi="th-TH"/>
        </w:rPr>
        <w:t xml:space="preserve"> </w:t>
      </w:r>
      <w:r w:rsidR="00C928D2">
        <w:rPr>
          <w:rFonts w:asciiTheme="minorBidi" w:hAnsiTheme="minorBidi" w:hint="cs"/>
          <w:sz w:val="28"/>
          <w:szCs w:val="28"/>
          <w:cs/>
          <w:lang w:val="es-MX" w:bidi="th-TH"/>
        </w:rPr>
        <w:t>การเลือกตั้งครั้งล่าสุดเกิดขึ้นเมื่อวันที่ 7 มิถุนายน 2558 และครั้งต่อไปในปี 2561(พร้อมกับการเลือกตั้งประธานาธิบดีและวุฒิสภา)</w:t>
      </w:r>
    </w:p>
    <w:p w:rsidR="00C928D2" w:rsidRDefault="00C928D2" w:rsidP="00C928D2">
      <w:pPr>
        <w:ind w:left="1440" w:hanging="1440"/>
        <w:rPr>
          <w:rFonts w:asciiTheme="minorBidi" w:hAnsiTheme="minorBidi"/>
          <w:sz w:val="28"/>
          <w:szCs w:val="28"/>
          <w:cs/>
          <w:lang w:val="es-MX" w:bidi="th-TH"/>
        </w:rPr>
      </w:pPr>
      <w:r w:rsidRPr="007F6ACA">
        <w:rPr>
          <w:rFonts w:asciiTheme="minorBidi" w:hAnsiTheme="minorBidi" w:hint="cs"/>
          <w:b/>
          <w:bCs/>
          <w:sz w:val="28"/>
          <w:szCs w:val="28"/>
          <w:cs/>
          <w:lang w:val="es-MX" w:bidi="th-TH"/>
        </w:rPr>
        <w:t>ฝ่ายตุลาการ</w:t>
      </w:r>
      <w:r w:rsidRPr="007F6ACA">
        <w:rPr>
          <w:rFonts w:asciiTheme="minorBidi" w:hAnsiTheme="minorBidi"/>
          <w:b/>
          <w:bCs/>
          <w:sz w:val="28"/>
          <w:szCs w:val="28"/>
          <w:lang w:val="es-MX" w:bidi="th-TH"/>
        </w:rPr>
        <w:t>:</w:t>
      </w:r>
      <w:r>
        <w:rPr>
          <w:rFonts w:asciiTheme="minorBidi" w:hAnsiTheme="minorBidi"/>
          <w:sz w:val="28"/>
          <w:szCs w:val="28"/>
          <w:lang w:val="es-MX" w:bidi="th-TH"/>
        </w:rPr>
        <w:tab/>
      </w:r>
      <w:r>
        <w:rPr>
          <w:rFonts w:asciiTheme="minorBidi" w:hAnsiTheme="minorBidi" w:hint="cs"/>
          <w:sz w:val="28"/>
          <w:szCs w:val="28"/>
          <w:cs/>
          <w:lang w:val="es-MX" w:bidi="th-TH"/>
        </w:rPr>
        <w:t xml:space="preserve">ศาลสูง </w:t>
      </w:r>
      <w:r>
        <w:rPr>
          <w:rFonts w:asciiTheme="minorBidi" w:hAnsiTheme="minorBidi"/>
          <w:sz w:val="28"/>
          <w:szCs w:val="28"/>
          <w:lang w:val="es-MX" w:bidi="th-TH"/>
        </w:rPr>
        <w:t xml:space="preserve">(Supreme Court) </w:t>
      </w:r>
      <w:r>
        <w:rPr>
          <w:rFonts w:asciiTheme="minorBidi" w:hAnsiTheme="minorBidi" w:hint="cs"/>
          <w:sz w:val="28"/>
          <w:szCs w:val="28"/>
          <w:cs/>
          <w:lang w:val="es-MX" w:bidi="th-TH"/>
        </w:rPr>
        <w:t>ประกอบด้วยผู้พิพากษา 11 คน ซึ่งแต่งตั้งโดยประธานาธิบดี และผ่านความเห็นชอบจากรัฐสภาก่อน</w:t>
      </w:r>
      <w:r>
        <w:rPr>
          <w:rFonts w:asciiTheme="minorBidi" w:hAnsiTheme="minorBidi"/>
          <w:sz w:val="28"/>
          <w:szCs w:val="28"/>
          <w:lang w:val="es-MX" w:bidi="th-TH"/>
        </w:rPr>
        <w:t xml:space="preserve"> </w:t>
      </w:r>
      <w:r w:rsidR="007F6ACA">
        <w:rPr>
          <w:rFonts w:asciiTheme="minorBidi" w:hAnsiTheme="minorBidi" w:hint="cs"/>
          <w:sz w:val="28"/>
          <w:szCs w:val="28"/>
          <w:cs/>
          <w:lang w:val="es-MX" w:bidi="th-TH"/>
        </w:rPr>
        <w:t>หนึ่งในนั้นจะได้รับเลือกให้เป็นประธานศาลสูงสุด ปัจจุบันดำรงตำแหน่งโดย</w:t>
      </w:r>
      <w:r w:rsidR="0023179C">
        <w:rPr>
          <w:rFonts w:asciiTheme="minorBidi" w:hAnsiTheme="minorBidi" w:hint="cs"/>
          <w:sz w:val="28"/>
          <w:szCs w:val="28"/>
          <w:cs/>
          <w:lang w:val="es-MX" w:bidi="th-TH"/>
        </w:rPr>
        <w:t xml:space="preserve">   </w:t>
      </w:r>
      <w:r w:rsidR="007F6ACA">
        <w:rPr>
          <w:rFonts w:asciiTheme="minorBidi" w:hAnsiTheme="minorBidi" w:hint="cs"/>
          <w:sz w:val="28"/>
          <w:szCs w:val="28"/>
          <w:cs/>
          <w:lang w:val="es-MX" w:bidi="th-TH"/>
        </w:rPr>
        <w:t xml:space="preserve">นาย </w:t>
      </w:r>
      <w:r w:rsidR="007F6ACA">
        <w:rPr>
          <w:rFonts w:asciiTheme="minorBidi" w:hAnsiTheme="minorBidi"/>
          <w:sz w:val="28"/>
          <w:szCs w:val="28"/>
          <w:lang w:val="es-MX" w:bidi="th-TH"/>
        </w:rPr>
        <w:t xml:space="preserve">Luis María Aguilar Morales </w:t>
      </w:r>
      <w:r w:rsidR="007F6ACA">
        <w:rPr>
          <w:rFonts w:asciiTheme="minorBidi" w:hAnsiTheme="minorBidi" w:hint="cs"/>
          <w:sz w:val="28"/>
          <w:szCs w:val="28"/>
          <w:cs/>
          <w:lang w:val="es-MX" w:bidi="th-TH"/>
        </w:rPr>
        <w:t>(2557-2561)</w:t>
      </w:r>
    </w:p>
    <w:p w:rsidR="007F6ACA" w:rsidRDefault="007F6ACA" w:rsidP="007F6ACA">
      <w:pPr>
        <w:spacing w:after="0" w:line="240" w:lineRule="auto"/>
        <w:rPr>
          <w:rFonts w:asciiTheme="minorBidi" w:hAnsiTheme="minorBidi"/>
          <w:b/>
          <w:bCs/>
          <w:sz w:val="28"/>
          <w:szCs w:val="28"/>
          <w:u w:val="single"/>
          <w:lang w:bidi="th-TH"/>
        </w:rPr>
      </w:pPr>
    </w:p>
    <w:p w:rsidR="00844871" w:rsidRDefault="00844871" w:rsidP="007F6ACA">
      <w:pPr>
        <w:spacing w:after="0" w:line="240" w:lineRule="auto"/>
        <w:rPr>
          <w:rFonts w:asciiTheme="minorBidi" w:hAnsiTheme="minorBidi"/>
          <w:b/>
          <w:bCs/>
          <w:sz w:val="28"/>
          <w:szCs w:val="28"/>
          <w:u w:val="single"/>
          <w:lang w:bidi="th-TH"/>
        </w:rPr>
      </w:pPr>
    </w:p>
    <w:p w:rsidR="00844871" w:rsidRDefault="00844871" w:rsidP="007F6ACA">
      <w:pPr>
        <w:spacing w:after="0" w:line="240" w:lineRule="auto"/>
        <w:rPr>
          <w:rFonts w:asciiTheme="minorBidi" w:hAnsiTheme="minorBidi"/>
          <w:b/>
          <w:bCs/>
          <w:sz w:val="28"/>
          <w:szCs w:val="28"/>
          <w:u w:val="single"/>
          <w:lang w:bidi="th-TH"/>
        </w:rPr>
      </w:pPr>
    </w:p>
    <w:p w:rsidR="007F6ACA" w:rsidRDefault="00B40246" w:rsidP="007F6ACA">
      <w:pPr>
        <w:spacing w:after="0" w:line="240" w:lineRule="auto"/>
        <w:rPr>
          <w:rFonts w:asciiTheme="minorBidi" w:hAnsiTheme="minorBidi"/>
          <w:b/>
          <w:bCs/>
          <w:sz w:val="28"/>
          <w:szCs w:val="28"/>
          <w:u w:val="single"/>
          <w:lang w:bidi="th-TH"/>
        </w:rPr>
      </w:pPr>
      <w:r w:rsidRPr="00F975E7">
        <w:rPr>
          <w:rFonts w:asciiTheme="minorBidi" w:hAnsiTheme="minorBidi" w:hint="cs"/>
          <w:b/>
          <w:bCs/>
          <w:sz w:val="28"/>
          <w:szCs w:val="28"/>
          <w:cs/>
          <w:lang w:bidi="th-TH"/>
        </w:rPr>
        <w:lastRenderedPageBreak/>
        <w:t>1.5</w:t>
      </w:r>
      <w:r w:rsidR="00F975E7">
        <w:rPr>
          <w:rFonts w:asciiTheme="minorBidi" w:hAnsiTheme="minorBidi" w:hint="cs"/>
          <w:b/>
          <w:bCs/>
          <w:sz w:val="28"/>
          <w:szCs w:val="28"/>
          <w:cs/>
          <w:lang w:bidi="th-TH"/>
        </w:rPr>
        <w:t xml:space="preserve"> </w:t>
      </w:r>
      <w:r w:rsidR="007F6ACA" w:rsidRPr="00EB0E3A">
        <w:rPr>
          <w:rFonts w:asciiTheme="minorBidi" w:hAnsiTheme="minorBidi" w:hint="cs"/>
          <w:b/>
          <w:bCs/>
          <w:sz w:val="28"/>
          <w:szCs w:val="28"/>
          <w:u w:val="single"/>
          <w:cs/>
          <w:lang w:bidi="th-TH"/>
        </w:rPr>
        <w:t>การ</w:t>
      </w:r>
      <w:r w:rsidR="007F6ACA">
        <w:rPr>
          <w:rFonts w:asciiTheme="minorBidi" w:hAnsiTheme="minorBidi" w:hint="cs"/>
          <w:b/>
          <w:bCs/>
          <w:sz w:val="28"/>
          <w:szCs w:val="28"/>
          <w:u w:val="single"/>
          <w:cs/>
          <w:lang w:bidi="th-TH"/>
        </w:rPr>
        <w:t>เป็นสมาชิกในองค์การระหว่างประเทศ</w:t>
      </w:r>
      <w:r w:rsidR="007F6ACA">
        <w:rPr>
          <w:rStyle w:val="FootnoteReference"/>
          <w:rFonts w:asciiTheme="minorBidi" w:hAnsiTheme="minorBidi"/>
          <w:b/>
          <w:bCs/>
          <w:sz w:val="28"/>
          <w:szCs w:val="28"/>
          <w:u w:val="single"/>
          <w:cs/>
          <w:lang w:bidi="th-TH"/>
        </w:rPr>
        <w:footnoteReference w:id="3"/>
      </w:r>
    </w:p>
    <w:p w:rsidR="007F6ACA" w:rsidRPr="007F6ACA" w:rsidRDefault="007F6ACA" w:rsidP="00F4328F">
      <w:pPr>
        <w:spacing w:after="0"/>
        <w:ind w:firstLine="720"/>
        <w:rPr>
          <w:rFonts w:asciiTheme="minorBidi" w:hAnsiTheme="minorBidi"/>
          <w:sz w:val="28"/>
          <w:szCs w:val="28"/>
          <w:lang w:bidi="th-TH"/>
        </w:rPr>
      </w:pPr>
      <w:r w:rsidRPr="007F6ACA">
        <w:rPr>
          <w:rFonts w:asciiTheme="minorBidi" w:hAnsiTheme="minorBidi"/>
          <w:spacing w:val="15"/>
          <w:sz w:val="28"/>
          <w:szCs w:val="28"/>
          <w:shd w:val="clear" w:color="auto" w:fill="FFFFFF"/>
        </w:rPr>
        <w:t>APEC, Australia Group, BCIE, BIS, CAN (observer), Caricom (observer), CD, CDB, CE (observer), CELAC, CSN (observer), EBRD, FAO, FATF, G-3, G-15, G-20, G-24, G-5, IADB, IAEA, IBRD, ICAO, ICC (national committees), ICCt, ICRM, IDA, IFAD, IFC, IFRCS, IHO, ILO, IMF, IMO, IMSO, Interpol, IOC, IOM, IPU, ISO, ITSO, ITU, ITUC (NGOs), LAES, LAIA, MIGA, NAFTA, NAM (observer), NEA, NSG, OAS, OECD, OPANAL, OPCW, Pacific Alliance, Paris Club (associate), PCA, SICA (observer), UN, UNASUR (observer), UNCTAD, UNESCO, UNHCR, UNIDO, Union Latina (observer), UNWTO, UPU, WCO, WFTU (NGOs), WHO, WIPO, WMO, WTO</w:t>
      </w:r>
    </w:p>
    <w:p w:rsidR="00A275F1" w:rsidRPr="00A275F1" w:rsidRDefault="00A275F1" w:rsidP="00A275F1">
      <w:pPr>
        <w:spacing w:after="0" w:line="240" w:lineRule="auto"/>
        <w:rPr>
          <w:rFonts w:asciiTheme="minorBidi" w:hAnsiTheme="minorBidi"/>
          <w:sz w:val="28"/>
          <w:szCs w:val="28"/>
          <w:cs/>
          <w:lang w:val="es-MX" w:bidi="th-TH"/>
        </w:rPr>
      </w:pPr>
    </w:p>
    <w:p w:rsidR="00B40246" w:rsidRPr="00A275F1" w:rsidRDefault="00B40246" w:rsidP="00543C8C">
      <w:pPr>
        <w:spacing w:after="0" w:line="240" w:lineRule="auto"/>
        <w:rPr>
          <w:rFonts w:asciiTheme="minorBidi" w:hAnsiTheme="minorBidi"/>
          <w:b/>
          <w:bCs/>
          <w:sz w:val="28"/>
          <w:szCs w:val="28"/>
          <w:lang w:bidi="th-TH"/>
        </w:rPr>
      </w:pPr>
      <w:r w:rsidRPr="00B40246">
        <w:rPr>
          <w:rFonts w:asciiTheme="minorBidi" w:hAnsiTheme="minorBidi" w:hint="cs"/>
          <w:b/>
          <w:bCs/>
          <w:sz w:val="28"/>
          <w:szCs w:val="28"/>
          <w:cs/>
          <w:lang w:val="es-MX" w:bidi="th-TH"/>
        </w:rPr>
        <w:t>1.</w:t>
      </w:r>
      <w:r w:rsidR="00BB331B">
        <w:rPr>
          <w:rFonts w:asciiTheme="minorBidi" w:hAnsiTheme="minorBidi" w:hint="cs"/>
          <w:b/>
          <w:bCs/>
          <w:sz w:val="28"/>
          <w:szCs w:val="28"/>
          <w:cs/>
          <w:lang w:val="es-MX" w:bidi="th-TH"/>
        </w:rPr>
        <w:t>6</w:t>
      </w:r>
      <w:r w:rsidRPr="00B40246">
        <w:rPr>
          <w:rFonts w:asciiTheme="minorBidi" w:hAnsiTheme="minorBidi" w:hint="cs"/>
          <w:b/>
          <w:bCs/>
          <w:sz w:val="28"/>
          <w:szCs w:val="28"/>
          <w:cs/>
          <w:lang w:val="es-MX" w:bidi="th-TH"/>
        </w:rPr>
        <w:t xml:space="preserve"> </w:t>
      </w:r>
      <w:r w:rsidRPr="00A86A34">
        <w:rPr>
          <w:rFonts w:asciiTheme="minorBidi" w:hAnsiTheme="minorBidi" w:hint="cs"/>
          <w:b/>
          <w:bCs/>
          <w:sz w:val="28"/>
          <w:szCs w:val="28"/>
          <w:u w:val="single"/>
          <w:cs/>
          <w:lang w:val="es-MX" w:bidi="th-TH"/>
        </w:rPr>
        <w:t>ข้อมูลการเดินทางเข้าประเทศ และการท่องเที่ยว</w:t>
      </w:r>
    </w:p>
    <w:p w:rsidR="00B40246" w:rsidRDefault="00B40246" w:rsidP="00543C8C">
      <w:pPr>
        <w:spacing w:after="0" w:line="240" w:lineRule="auto"/>
        <w:ind w:left="1440" w:hanging="1440"/>
        <w:rPr>
          <w:rFonts w:asciiTheme="minorBidi" w:hAnsiTheme="minorBidi"/>
          <w:sz w:val="28"/>
          <w:szCs w:val="28"/>
          <w:lang w:val="es-MX" w:bidi="th-TH"/>
        </w:rPr>
      </w:pPr>
      <w:r w:rsidRPr="00543C8C">
        <w:rPr>
          <w:rFonts w:asciiTheme="minorBidi" w:hAnsiTheme="minorBidi" w:hint="cs"/>
          <w:b/>
          <w:bCs/>
          <w:sz w:val="28"/>
          <w:szCs w:val="28"/>
          <w:cs/>
          <w:lang w:val="es-MX" w:bidi="th-TH"/>
        </w:rPr>
        <w:t>การเดินทาง</w:t>
      </w:r>
      <w:r w:rsidRPr="00543C8C">
        <w:rPr>
          <w:rFonts w:asciiTheme="minorBidi" w:hAnsiTheme="minorBidi"/>
          <w:b/>
          <w:bCs/>
          <w:sz w:val="28"/>
          <w:szCs w:val="28"/>
          <w:lang w:val="es-MX" w:bidi="th-TH"/>
        </w:rPr>
        <w:t>:</w:t>
      </w:r>
      <w:r>
        <w:rPr>
          <w:rFonts w:asciiTheme="minorBidi" w:hAnsiTheme="minorBidi"/>
          <w:sz w:val="28"/>
          <w:szCs w:val="28"/>
          <w:lang w:val="es-MX" w:bidi="th-TH"/>
        </w:rPr>
        <w:tab/>
      </w:r>
      <w:r>
        <w:rPr>
          <w:rFonts w:asciiTheme="minorBidi" w:hAnsiTheme="minorBidi" w:hint="cs"/>
          <w:sz w:val="28"/>
          <w:szCs w:val="28"/>
          <w:cs/>
          <w:lang w:val="es-MX" w:bidi="th-TH"/>
        </w:rPr>
        <w:t>ปัจจุบันยังไม่มีสายการบินให้บริการเส้นทางจากไทยมายังเม็กซิโกโดยตรง ผู้ที่จะเดินทางมาจากไทยสามารถต่อเครื่องได้ที่</w:t>
      </w:r>
      <w:r w:rsidR="00543C8C">
        <w:rPr>
          <w:rFonts w:asciiTheme="minorBidi" w:hAnsiTheme="minorBidi" w:hint="cs"/>
          <w:sz w:val="28"/>
          <w:szCs w:val="28"/>
          <w:cs/>
          <w:lang w:val="es-MX" w:bidi="th-TH"/>
        </w:rPr>
        <w:t>โตเกียว</w:t>
      </w:r>
      <w:r>
        <w:rPr>
          <w:rFonts w:asciiTheme="minorBidi" w:hAnsiTheme="minorBidi" w:hint="cs"/>
          <w:sz w:val="28"/>
          <w:szCs w:val="28"/>
          <w:cs/>
          <w:lang w:val="es-MX" w:bidi="th-TH"/>
        </w:rPr>
        <w:t xml:space="preserve"> (</w:t>
      </w:r>
      <w:r>
        <w:rPr>
          <w:rFonts w:asciiTheme="minorBidi" w:hAnsiTheme="minorBidi"/>
          <w:sz w:val="28"/>
          <w:szCs w:val="28"/>
          <w:lang w:val="es-MX" w:bidi="th-TH"/>
        </w:rPr>
        <w:t xml:space="preserve">Aeromexico </w:t>
      </w:r>
      <w:r w:rsidR="00227B56">
        <w:rPr>
          <w:rFonts w:asciiTheme="minorBidi" w:hAnsiTheme="minorBidi" w:hint="cs"/>
          <w:sz w:val="28"/>
          <w:szCs w:val="28"/>
          <w:cs/>
          <w:lang w:val="es-MX" w:bidi="th-TH"/>
        </w:rPr>
        <w:t xml:space="preserve"> </w:t>
      </w:r>
      <w:r w:rsidR="009B5BBC" w:rsidRPr="00E5406F">
        <w:rPr>
          <w:rFonts w:asciiTheme="minorBidi" w:hAnsiTheme="minorBidi" w:hint="cs"/>
          <w:sz w:val="28"/>
          <w:szCs w:val="28"/>
          <w:cs/>
          <w:lang w:val="es-MX" w:bidi="th-TH"/>
        </w:rPr>
        <w:t>และ</w:t>
      </w:r>
      <w:r>
        <w:rPr>
          <w:rFonts w:asciiTheme="minorBidi" w:hAnsiTheme="minorBidi" w:hint="cs"/>
          <w:sz w:val="28"/>
          <w:szCs w:val="28"/>
          <w:cs/>
          <w:lang w:val="es-MX" w:bidi="th-TH"/>
        </w:rPr>
        <w:t xml:space="preserve"> </w:t>
      </w:r>
      <w:r>
        <w:rPr>
          <w:rFonts w:asciiTheme="minorBidi" w:hAnsiTheme="minorBidi"/>
          <w:sz w:val="28"/>
          <w:szCs w:val="28"/>
          <w:lang w:val="es-MX" w:bidi="th-TH"/>
        </w:rPr>
        <w:t>ANA</w:t>
      </w:r>
      <w:r>
        <w:rPr>
          <w:rFonts w:asciiTheme="minorBidi" w:hAnsiTheme="minorBidi" w:hint="cs"/>
          <w:sz w:val="28"/>
          <w:szCs w:val="28"/>
          <w:cs/>
          <w:lang w:val="es-MX" w:bidi="th-TH"/>
        </w:rPr>
        <w:t xml:space="preserve"> </w:t>
      </w:r>
      <w:r w:rsidR="00E5406F">
        <w:rPr>
          <w:rFonts w:asciiTheme="minorBidi" w:hAnsiTheme="minorBidi" w:hint="cs"/>
          <w:sz w:val="28"/>
          <w:szCs w:val="28"/>
          <w:cs/>
          <w:lang w:val="es-MX" w:bidi="th-TH"/>
        </w:rPr>
        <w:t xml:space="preserve">  </w:t>
      </w:r>
      <w:r w:rsidR="00E5406F" w:rsidRPr="00B5729E">
        <w:rPr>
          <w:rFonts w:asciiTheme="minorBidi" w:hAnsiTheme="minorBidi" w:hint="cs"/>
          <w:sz w:val="28"/>
          <w:szCs w:val="28"/>
          <w:cs/>
          <w:lang w:val="es-MX" w:bidi="th-TH"/>
        </w:rPr>
        <w:t xml:space="preserve">โดย </w:t>
      </w:r>
      <w:r w:rsidR="00E5406F" w:rsidRPr="00B5729E">
        <w:rPr>
          <w:rFonts w:asciiTheme="minorBidi" w:hAnsiTheme="minorBidi"/>
          <w:sz w:val="28"/>
          <w:szCs w:val="28"/>
          <w:lang w:val="es-MX" w:bidi="th-TH"/>
        </w:rPr>
        <w:t>ANA</w:t>
      </w:r>
      <w:r w:rsidR="00E5406F" w:rsidRPr="00B5729E">
        <w:rPr>
          <w:rFonts w:asciiTheme="minorBidi" w:hAnsiTheme="minorBidi" w:hint="cs"/>
          <w:sz w:val="28"/>
          <w:szCs w:val="28"/>
          <w:cs/>
          <w:lang w:val="es-MX" w:bidi="th-TH"/>
        </w:rPr>
        <w:t xml:space="preserve"> </w:t>
      </w:r>
      <w:r>
        <w:rPr>
          <w:rFonts w:asciiTheme="minorBidi" w:hAnsiTheme="minorBidi" w:hint="cs"/>
          <w:sz w:val="28"/>
          <w:szCs w:val="28"/>
          <w:cs/>
          <w:lang w:val="es-MX" w:bidi="th-TH"/>
        </w:rPr>
        <w:t>จะเริ่มให้บริการ</w:t>
      </w:r>
      <w:r w:rsidR="00543C8C">
        <w:rPr>
          <w:rFonts w:asciiTheme="minorBidi" w:hAnsiTheme="minorBidi" w:hint="cs"/>
          <w:sz w:val="28"/>
          <w:szCs w:val="28"/>
          <w:cs/>
          <w:lang w:val="es-MX" w:bidi="th-TH"/>
        </w:rPr>
        <w:t>เส้นทางนี้</w:t>
      </w:r>
      <w:r w:rsidR="00506498" w:rsidRPr="005A22C7">
        <w:rPr>
          <w:rFonts w:asciiTheme="minorBidi" w:hAnsiTheme="minorBidi" w:hint="cs"/>
          <w:sz w:val="28"/>
          <w:szCs w:val="28"/>
          <w:cs/>
          <w:lang w:val="es-MX" w:bidi="th-TH"/>
        </w:rPr>
        <w:t>ตั้งแต่วันที่ 1</w:t>
      </w:r>
      <w:r w:rsidR="009B5BBC" w:rsidRPr="005A22C7">
        <w:rPr>
          <w:rFonts w:asciiTheme="minorBidi" w:hAnsiTheme="minorBidi" w:hint="cs"/>
          <w:sz w:val="28"/>
          <w:szCs w:val="28"/>
          <w:cs/>
          <w:lang w:val="es-MX" w:bidi="th-TH"/>
        </w:rPr>
        <w:t>5</w:t>
      </w:r>
      <w:r w:rsidR="00506498" w:rsidRPr="005A22C7">
        <w:rPr>
          <w:rFonts w:asciiTheme="minorBidi" w:hAnsiTheme="minorBidi" w:hint="cs"/>
          <w:sz w:val="28"/>
          <w:szCs w:val="28"/>
          <w:cs/>
          <w:lang w:val="es-MX" w:bidi="th-TH"/>
        </w:rPr>
        <w:t xml:space="preserve"> กุมภาพันธ์</w:t>
      </w:r>
      <w:r w:rsidR="00506498">
        <w:rPr>
          <w:rFonts w:asciiTheme="minorBidi" w:hAnsiTheme="minorBidi" w:hint="cs"/>
          <w:color w:val="FF0000"/>
          <w:sz w:val="28"/>
          <w:szCs w:val="28"/>
          <w:cs/>
          <w:lang w:val="es-MX" w:bidi="th-TH"/>
        </w:rPr>
        <w:t xml:space="preserve"> </w:t>
      </w:r>
      <w:r w:rsidR="00543C8C">
        <w:rPr>
          <w:rFonts w:asciiTheme="minorBidi" w:hAnsiTheme="minorBidi" w:hint="cs"/>
          <w:sz w:val="28"/>
          <w:szCs w:val="28"/>
          <w:cs/>
          <w:lang w:val="es-MX" w:bidi="th-TH"/>
        </w:rPr>
        <w:t>2560) เซี่ยงไฮ้ (</w:t>
      </w:r>
      <w:r w:rsidR="00543C8C">
        <w:rPr>
          <w:rFonts w:asciiTheme="minorBidi" w:hAnsiTheme="minorBidi"/>
          <w:sz w:val="28"/>
          <w:szCs w:val="28"/>
          <w:lang w:val="es-MX" w:bidi="th-TH"/>
        </w:rPr>
        <w:t>Aeromexico</w:t>
      </w:r>
      <w:r w:rsidR="00543C8C">
        <w:rPr>
          <w:rFonts w:asciiTheme="minorBidi" w:hAnsiTheme="minorBidi" w:hint="cs"/>
          <w:sz w:val="28"/>
          <w:szCs w:val="28"/>
          <w:cs/>
          <w:lang w:val="es-MX" w:bidi="th-TH"/>
        </w:rPr>
        <w:t xml:space="preserve">) </w:t>
      </w:r>
      <w:r w:rsidR="00615AE6">
        <w:rPr>
          <w:rFonts w:asciiTheme="minorBidi" w:hAnsiTheme="minorBidi" w:hint="cs"/>
          <w:sz w:val="28"/>
          <w:szCs w:val="28"/>
          <w:cs/>
          <w:lang w:val="es-MX" w:bidi="th-TH"/>
        </w:rPr>
        <w:t>โซล (</w:t>
      </w:r>
      <w:r w:rsidR="00615AE6">
        <w:rPr>
          <w:rFonts w:asciiTheme="minorBidi" w:hAnsiTheme="minorBidi"/>
          <w:sz w:val="28"/>
          <w:szCs w:val="28"/>
          <w:lang w:val="es-MX" w:bidi="th-TH"/>
        </w:rPr>
        <w:t xml:space="preserve">Aeromexico </w:t>
      </w:r>
      <w:r w:rsidR="00615AE6">
        <w:rPr>
          <w:rFonts w:asciiTheme="minorBidi" w:hAnsiTheme="minorBidi" w:hint="cs"/>
          <w:sz w:val="28"/>
          <w:szCs w:val="28"/>
          <w:cs/>
          <w:lang w:val="es-MX" w:bidi="th-TH"/>
        </w:rPr>
        <w:t xml:space="preserve">จะเริ่มให้บริการเส้นทางนี้ในเดือนพฤษภาคม 2560) </w:t>
      </w:r>
      <w:r w:rsidR="00543C8C">
        <w:rPr>
          <w:rFonts w:asciiTheme="minorBidi" w:hAnsiTheme="minorBidi" w:hint="cs"/>
          <w:sz w:val="28"/>
          <w:szCs w:val="28"/>
          <w:cs/>
          <w:lang w:val="es-MX" w:bidi="th-TH"/>
        </w:rPr>
        <w:t>แฟรงค์เฟิร์ต (</w:t>
      </w:r>
      <w:r w:rsidR="00543C8C">
        <w:rPr>
          <w:rFonts w:asciiTheme="minorBidi" w:hAnsiTheme="minorBidi"/>
          <w:sz w:val="28"/>
          <w:szCs w:val="28"/>
          <w:lang w:val="es-MX" w:bidi="th-TH"/>
        </w:rPr>
        <w:t xml:space="preserve">Lufthansa) </w:t>
      </w:r>
      <w:r w:rsidR="00543C8C">
        <w:rPr>
          <w:rFonts w:asciiTheme="minorBidi" w:hAnsiTheme="minorBidi" w:hint="cs"/>
          <w:sz w:val="28"/>
          <w:szCs w:val="28"/>
          <w:cs/>
          <w:lang w:val="es-MX" w:bidi="th-TH"/>
        </w:rPr>
        <w:t>อัมสเตอร์ดัม (</w:t>
      </w:r>
      <w:r w:rsidR="00543C8C">
        <w:rPr>
          <w:rFonts w:asciiTheme="minorBidi" w:hAnsiTheme="minorBidi"/>
          <w:sz w:val="28"/>
          <w:szCs w:val="28"/>
          <w:lang w:val="es-MX" w:bidi="th-TH"/>
        </w:rPr>
        <w:t xml:space="preserve">KLM) </w:t>
      </w:r>
      <w:r w:rsidR="00543C8C">
        <w:rPr>
          <w:rFonts w:asciiTheme="minorBidi" w:hAnsiTheme="minorBidi" w:hint="cs"/>
          <w:sz w:val="28"/>
          <w:szCs w:val="28"/>
          <w:cs/>
          <w:lang w:val="es-MX" w:bidi="th-TH"/>
        </w:rPr>
        <w:t>หรือหลายเมืองในสหรัฐอเมริกา (</w:t>
      </w:r>
      <w:r w:rsidR="00227B56" w:rsidRPr="005A22C7">
        <w:rPr>
          <w:rFonts w:asciiTheme="minorBidi" w:hAnsiTheme="minorBidi" w:hint="cs"/>
          <w:sz w:val="28"/>
          <w:szCs w:val="28"/>
          <w:cs/>
          <w:lang w:val="es-MX" w:bidi="th-TH"/>
        </w:rPr>
        <w:t>เช่น</w:t>
      </w:r>
      <w:r w:rsidR="00227B56">
        <w:rPr>
          <w:rFonts w:asciiTheme="minorBidi" w:hAnsiTheme="minorBidi" w:hint="cs"/>
          <w:sz w:val="28"/>
          <w:szCs w:val="28"/>
          <w:cs/>
          <w:lang w:val="es-MX" w:bidi="th-TH"/>
        </w:rPr>
        <w:t xml:space="preserve"> </w:t>
      </w:r>
      <w:r w:rsidR="00543C8C">
        <w:rPr>
          <w:rFonts w:asciiTheme="minorBidi" w:hAnsiTheme="minorBidi"/>
          <w:sz w:val="28"/>
          <w:szCs w:val="28"/>
          <w:lang w:val="es-MX" w:bidi="th-TH"/>
        </w:rPr>
        <w:t>Los Angeles, San Francisco, New York</w:t>
      </w:r>
      <w:r w:rsidR="00586093">
        <w:rPr>
          <w:rFonts w:asciiTheme="minorBidi" w:hAnsiTheme="minorBidi" w:hint="cs"/>
          <w:sz w:val="28"/>
          <w:szCs w:val="28"/>
          <w:cs/>
          <w:lang w:val="es-MX" w:bidi="th-TH"/>
        </w:rPr>
        <w:t xml:space="preserve">, </w:t>
      </w:r>
      <w:r w:rsidR="00227B56" w:rsidRPr="005A22C7">
        <w:rPr>
          <w:rFonts w:asciiTheme="minorBidi" w:hAnsiTheme="minorBidi"/>
          <w:sz w:val="28"/>
          <w:szCs w:val="28"/>
          <w:lang w:bidi="th-TH"/>
        </w:rPr>
        <w:t>Hou</w:t>
      </w:r>
      <w:r w:rsidR="00586093" w:rsidRPr="005A22C7">
        <w:rPr>
          <w:rFonts w:asciiTheme="minorBidi" w:hAnsiTheme="minorBidi"/>
          <w:sz w:val="28"/>
          <w:szCs w:val="28"/>
          <w:lang w:bidi="th-TH"/>
        </w:rPr>
        <w:t>ston</w:t>
      </w:r>
      <w:r w:rsidR="00543C8C">
        <w:rPr>
          <w:rFonts w:asciiTheme="minorBidi" w:hAnsiTheme="minorBidi"/>
          <w:sz w:val="28"/>
          <w:szCs w:val="28"/>
          <w:lang w:val="es-MX" w:bidi="th-TH"/>
        </w:rPr>
        <w:t xml:space="preserve">) </w:t>
      </w:r>
      <w:r w:rsidR="00543C8C">
        <w:rPr>
          <w:rFonts w:asciiTheme="minorBidi" w:hAnsiTheme="minorBidi" w:hint="cs"/>
          <w:sz w:val="28"/>
          <w:szCs w:val="28"/>
          <w:cs/>
          <w:lang w:val="es-MX" w:bidi="th-TH"/>
        </w:rPr>
        <w:t xml:space="preserve">โดยใช้เวลาทั้งหมดประมาณ 20-30 ชั่วโมง </w:t>
      </w:r>
    </w:p>
    <w:p w:rsidR="00543C8C" w:rsidRDefault="00543C8C" w:rsidP="00543C8C">
      <w:pPr>
        <w:spacing w:after="0" w:line="240" w:lineRule="auto"/>
        <w:ind w:left="1440" w:hanging="1440"/>
        <w:rPr>
          <w:rFonts w:asciiTheme="minorBidi" w:hAnsiTheme="minorBidi"/>
          <w:sz w:val="28"/>
          <w:szCs w:val="28"/>
          <w:lang w:val="es-MX" w:bidi="th-TH"/>
        </w:rPr>
      </w:pPr>
      <w:r w:rsidRPr="00543C8C">
        <w:rPr>
          <w:rFonts w:asciiTheme="minorBidi" w:hAnsiTheme="minorBidi" w:hint="cs"/>
          <w:b/>
          <w:bCs/>
          <w:sz w:val="28"/>
          <w:szCs w:val="28"/>
          <w:cs/>
          <w:lang w:val="es-MX" w:bidi="th-TH"/>
        </w:rPr>
        <w:t>วีซ่า</w:t>
      </w:r>
      <w:r w:rsidRPr="00543C8C">
        <w:rPr>
          <w:rFonts w:asciiTheme="minorBidi" w:hAnsiTheme="minorBidi"/>
          <w:b/>
          <w:bCs/>
          <w:sz w:val="28"/>
          <w:szCs w:val="28"/>
          <w:lang w:val="es-MX" w:bidi="th-TH"/>
        </w:rPr>
        <w:t>:</w:t>
      </w:r>
      <w:r>
        <w:rPr>
          <w:rFonts w:asciiTheme="minorBidi" w:hAnsiTheme="minorBidi"/>
          <w:sz w:val="28"/>
          <w:szCs w:val="28"/>
          <w:cs/>
          <w:lang w:val="es-MX" w:bidi="th-TH"/>
        </w:rPr>
        <w:tab/>
      </w:r>
      <w:r>
        <w:rPr>
          <w:rFonts w:asciiTheme="minorBidi" w:hAnsiTheme="minorBidi" w:hint="cs"/>
          <w:sz w:val="28"/>
          <w:szCs w:val="28"/>
          <w:cs/>
          <w:lang w:val="es-MX" w:bidi="th-TH"/>
        </w:rPr>
        <w:t>คนไทยที่ถือหนังสือเดินทางธรรมดา</w:t>
      </w:r>
      <w:r w:rsidR="00227B56">
        <w:rPr>
          <w:rFonts w:asciiTheme="minorBidi" w:hAnsiTheme="minorBidi" w:hint="cs"/>
          <w:sz w:val="28"/>
          <w:szCs w:val="28"/>
          <w:cs/>
          <w:lang w:val="es-MX" w:bidi="th-TH"/>
        </w:rPr>
        <w:t xml:space="preserve"> ซึ่ง</w:t>
      </w:r>
      <w:r>
        <w:rPr>
          <w:rFonts w:asciiTheme="minorBidi" w:hAnsiTheme="minorBidi" w:hint="cs"/>
          <w:sz w:val="28"/>
          <w:szCs w:val="28"/>
          <w:cs/>
          <w:lang w:val="es-MX" w:bidi="th-TH"/>
        </w:rPr>
        <w:t>จะเดินทางเข้าเม็กซิโกต้องขอวีซ่าที่สถานเอกอัครราชทูตเม็กซิโกประจำประเทศไทย</w:t>
      </w:r>
      <w:r w:rsidR="00227B56">
        <w:rPr>
          <w:rFonts w:asciiTheme="minorBidi" w:hAnsiTheme="minorBidi" w:hint="cs"/>
          <w:sz w:val="28"/>
          <w:szCs w:val="28"/>
          <w:cs/>
          <w:lang w:val="es-MX" w:bidi="th-TH"/>
        </w:rPr>
        <w:t xml:space="preserve">  </w:t>
      </w:r>
      <w:r>
        <w:rPr>
          <w:rFonts w:asciiTheme="minorBidi" w:hAnsiTheme="minorBidi" w:hint="cs"/>
          <w:sz w:val="28"/>
          <w:szCs w:val="28"/>
          <w:cs/>
          <w:lang w:val="es-MX" w:bidi="th-TH"/>
        </w:rPr>
        <w:t xml:space="preserve"> ยกเว้นผู้ที่มีวีซ่าหรือถิ่นพำนักในสหรัฐอเมริกา แคนาดา อังกฤษ เชงเก้น ญี่ปุ่น ชิลี เปรู และโคลัมเบีย</w:t>
      </w:r>
      <w:r w:rsidR="00227B56">
        <w:rPr>
          <w:rFonts w:asciiTheme="minorBidi" w:hAnsiTheme="minorBidi" w:hint="cs"/>
          <w:sz w:val="28"/>
          <w:szCs w:val="28"/>
          <w:cs/>
          <w:lang w:val="es-MX" w:bidi="th-TH"/>
        </w:rPr>
        <w:t xml:space="preserve"> </w:t>
      </w:r>
      <w:r>
        <w:rPr>
          <w:rFonts w:asciiTheme="minorBidi" w:hAnsiTheme="minorBidi" w:hint="cs"/>
          <w:sz w:val="28"/>
          <w:szCs w:val="28"/>
          <w:cs/>
          <w:lang w:val="es-MX" w:bidi="th-TH"/>
        </w:rPr>
        <w:t xml:space="preserve"> หรือผู้ที่ถือบัตรเดินทางสำหรับนักธุรกิจ </w:t>
      </w:r>
      <w:r>
        <w:rPr>
          <w:rFonts w:asciiTheme="minorBidi" w:hAnsiTheme="minorBidi"/>
          <w:sz w:val="28"/>
          <w:szCs w:val="28"/>
          <w:lang w:val="es-MX" w:bidi="th-TH"/>
        </w:rPr>
        <w:t>APEC</w:t>
      </w:r>
      <w:r>
        <w:rPr>
          <w:rFonts w:asciiTheme="minorBidi" w:hAnsiTheme="minorBidi" w:hint="cs"/>
          <w:sz w:val="28"/>
          <w:szCs w:val="28"/>
          <w:cs/>
          <w:lang w:val="es-MX" w:bidi="th-TH"/>
        </w:rPr>
        <w:t xml:space="preserve"> สามารถเดินทางเข้าเม็กซิโกได้เลยโดยไม่ต้องใช้วีซ่าเป็นระยะเวลา 180 วัน (ผู้ที่ถือหนังสือเดินทางราชการ และหนังสือเดินทางทูต ได้รับการยกเว้นการตรวจลงตรา)</w:t>
      </w:r>
    </w:p>
    <w:p w:rsidR="00543C8C" w:rsidRDefault="00543C8C" w:rsidP="00543C8C">
      <w:pPr>
        <w:spacing w:after="0" w:line="240" w:lineRule="auto"/>
        <w:ind w:left="1440" w:hanging="1440"/>
        <w:rPr>
          <w:rFonts w:asciiTheme="minorBidi" w:hAnsiTheme="minorBidi"/>
          <w:sz w:val="28"/>
          <w:szCs w:val="28"/>
          <w:lang w:val="es-MX" w:bidi="th-TH"/>
        </w:rPr>
      </w:pPr>
      <w:r w:rsidRPr="00543C8C">
        <w:rPr>
          <w:rFonts w:asciiTheme="minorBidi" w:hAnsiTheme="minorBidi" w:hint="cs"/>
          <w:b/>
          <w:bCs/>
          <w:sz w:val="28"/>
          <w:szCs w:val="28"/>
          <w:cs/>
          <w:lang w:val="es-MX" w:bidi="th-TH"/>
        </w:rPr>
        <w:t>สถานที่ท่องเที่ยวที่น่าสนใจ</w:t>
      </w:r>
      <w:r w:rsidRPr="00543C8C">
        <w:rPr>
          <w:rFonts w:asciiTheme="minorBidi" w:hAnsiTheme="minorBidi"/>
          <w:b/>
          <w:bCs/>
          <w:sz w:val="28"/>
          <w:szCs w:val="28"/>
          <w:lang w:val="es-MX" w:bidi="th-TH"/>
        </w:rPr>
        <w:t>:</w:t>
      </w:r>
      <w:r>
        <w:rPr>
          <w:rFonts w:asciiTheme="minorBidi" w:hAnsiTheme="minorBidi" w:hint="cs"/>
          <w:sz w:val="28"/>
          <w:szCs w:val="28"/>
          <w:cs/>
          <w:lang w:val="es-MX" w:bidi="th-TH"/>
        </w:rPr>
        <w:t xml:space="preserve"> </w:t>
      </w:r>
      <w:r w:rsidRPr="00543C8C">
        <w:rPr>
          <w:rFonts w:asciiTheme="minorBidi" w:hAnsiTheme="minorBidi" w:hint="cs"/>
          <w:sz w:val="28"/>
          <w:szCs w:val="28"/>
          <w:u w:val="single"/>
          <w:cs/>
          <w:lang w:val="es-MX" w:bidi="th-TH"/>
        </w:rPr>
        <w:t>โบราณสถาน</w:t>
      </w:r>
      <w:r w:rsidR="00227B56">
        <w:rPr>
          <w:rFonts w:asciiTheme="minorBidi" w:hAnsiTheme="minorBidi" w:hint="cs"/>
          <w:sz w:val="28"/>
          <w:szCs w:val="28"/>
          <w:cs/>
          <w:lang w:val="es-MX" w:bidi="th-TH"/>
        </w:rPr>
        <w:t xml:space="preserve">  </w:t>
      </w:r>
      <w:r>
        <w:rPr>
          <w:rFonts w:asciiTheme="minorBidi" w:hAnsiTheme="minorBidi"/>
          <w:sz w:val="28"/>
          <w:szCs w:val="28"/>
          <w:lang w:val="es-MX" w:bidi="th-TH"/>
        </w:rPr>
        <w:t>Teotihuacán, Chichén Itzá, Tulum</w:t>
      </w:r>
    </w:p>
    <w:p w:rsidR="00543C8C" w:rsidRDefault="00543C8C" w:rsidP="00543C8C">
      <w:pPr>
        <w:spacing w:after="0" w:line="240" w:lineRule="auto"/>
        <w:ind w:left="1440" w:hanging="1440"/>
        <w:rPr>
          <w:rFonts w:asciiTheme="minorBidi" w:hAnsiTheme="minorBidi"/>
          <w:sz w:val="28"/>
          <w:szCs w:val="28"/>
          <w:lang w:val="es-MX" w:bidi="th-TH"/>
        </w:rPr>
      </w:pPr>
      <w:r>
        <w:rPr>
          <w:rFonts w:asciiTheme="minorBidi" w:hAnsiTheme="minorBidi"/>
          <w:sz w:val="28"/>
          <w:szCs w:val="28"/>
          <w:lang w:val="es-MX" w:bidi="th-TH"/>
        </w:rPr>
        <w:tab/>
      </w:r>
      <w:r>
        <w:rPr>
          <w:rFonts w:asciiTheme="minorBidi" w:hAnsiTheme="minorBidi"/>
          <w:sz w:val="28"/>
          <w:szCs w:val="28"/>
          <w:lang w:val="es-MX" w:bidi="th-TH"/>
        </w:rPr>
        <w:tab/>
      </w:r>
      <w:r w:rsidR="00574093">
        <w:rPr>
          <w:rFonts w:asciiTheme="minorBidi" w:hAnsiTheme="minorBidi"/>
          <w:sz w:val="28"/>
          <w:szCs w:val="28"/>
          <w:lang w:val="es-MX" w:bidi="th-TH"/>
        </w:rPr>
        <w:t xml:space="preserve">   </w:t>
      </w:r>
      <w:r w:rsidRPr="00543C8C">
        <w:rPr>
          <w:rFonts w:asciiTheme="minorBidi" w:hAnsiTheme="minorBidi" w:hint="cs"/>
          <w:sz w:val="28"/>
          <w:szCs w:val="28"/>
          <w:u w:val="single"/>
          <w:cs/>
          <w:lang w:val="es-MX" w:bidi="th-TH"/>
        </w:rPr>
        <w:t>เมือง</w:t>
      </w:r>
      <w:r w:rsidRPr="00227B56">
        <w:rPr>
          <w:rFonts w:asciiTheme="minorBidi" w:hAnsiTheme="minorBidi" w:hint="cs"/>
          <w:sz w:val="28"/>
          <w:szCs w:val="28"/>
          <w:cs/>
          <w:lang w:val="es-MX" w:bidi="th-TH"/>
        </w:rPr>
        <w:t xml:space="preserve"> </w:t>
      </w:r>
      <w:r w:rsidR="00227B56">
        <w:rPr>
          <w:rFonts w:asciiTheme="minorBidi" w:hAnsiTheme="minorBidi" w:hint="cs"/>
          <w:sz w:val="28"/>
          <w:szCs w:val="28"/>
          <w:cs/>
          <w:lang w:val="es-MX" w:bidi="th-TH"/>
        </w:rPr>
        <w:t xml:space="preserve"> </w:t>
      </w:r>
      <w:r>
        <w:rPr>
          <w:rFonts w:asciiTheme="minorBidi" w:hAnsiTheme="minorBidi"/>
          <w:sz w:val="28"/>
          <w:szCs w:val="28"/>
          <w:lang w:val="es-MX" w:bidi="th-TH"/>
        </w:rPr>
        <w:t>Mexico City, Guadalajara, Guanajuato, Oaxaca, Puebla</w:t>
      </w:r>
    </w:p>
    <w:p w:rsidR="00543C8C" w:rsidRPr="00543C8C" w:rsidRDefault="00543C8C" w:rsidP="00543C8C">
      <w:pPr>
        <w:spacing w:after="0" w:line="240" w:lineRule="auto"/>
        <w:ind w:left="1440" w:hanging="1440"/>
        <w:rPr>
          <w:rFonts w:asciiTheme="minorBidi" w:hAnsiTheme="minorBidi"/>
          <w:sz w:val="28"/>
          <w:szCs w:val="28"/>
          <w:lang w:val="es-MX" w:bidi="th-TH"/>
        </w:rPr>
      </w:pPr>
      <w:r>
        <w:rPr>
          <w:rFonts w:asciiTheme="minorBidi" w:hAnsiTheme="minorBidi"/>
          <w:sz w:val="28"/>
          <w:szCs w:val="28"/>
          <w:lang w:val="es-MX" w:bidi="th-TH"/>
        </w:rPr>
        <w:tab/>
      </w:r>
      <w:r>
        <w:rPr>
          <w:rFonts w:asciiTheme="minorBidi" w:hAnsiTheme="minorBidi"/>
          <w:sz w:val="28"/>
          <w:szCs w:val="28"/>
          <w:lang w:val="es-MX" w:bidi="th-TH"/>
        </w:rPr>
        <w:tab/>
      </w:r>
      <w:r w:rsidR="00574093">
        <w:rPr>
          <w:rFonts w:asciiTheme="minorBidi" w:hAnsiTheme="minorBidi"/>
          <w:sz w:val="28"/>
          <w:szCs w:val="28"/>
          <w:lang w:val="es-MX" w:bidi="th-TH"/>
        </w:rPr>
        <w:t xml:space="preserve">   </w:t>
      </w:r>
      <w:r w:rsidRPr="00543C8C">
        <w:rPr>
          <w:rFonts w:asciiTheme="minorBidi" w:hAnsiTheme="minorBidi" w:hint="cs"/>
          <w:sz w:val="28"/>
          <w:szCs w:val="28"/>
          <w:u w:val="single"/>
          <w:cs/>
          <w:lang w:val="es-MX" w:bidi="th-TH"/>
        </w:rPr>
        <w:t>ชายหาด</w:t>
      </w:r>
      <w:r>
        <w:rPr>
          <w:rFonts w:asciiTheme="minorBidi" w:hAnsiTheme="minorBidi" w:hint="cs"/>
          <w:sz w:val="28"/>
          <w:szCs w:val="28"/>
          <w:cs/>
          <w:lang w:val="es-MX" w:bidi="th-TH"/>
        </w:rPr>
        <w:t xml:space="preserve"> </w:t>
      </w:r>
      <w:r w:rsidR="00227B56">
        <w:rPr>
          <w:rFonts w:asciiTheme="minorBidi" w:hAnsiTheme="minorBidi" w:hint="cs"/>
          <w:sz w:val="28"/>
          <w:szCs w:val="28"/>
          <w:cs/>
          <w:lang w:val="es-MX" w:bidi="th-TH"/>
        </w:rPr>
        <w:t xml:space="preserve"> </w:t>
      </w:r>
      <w:r>
        <w:rPr>
          <w:rFonts w:asciiTheme="minorBidi" w:hAnsiTheme="minorBidi"/>
          <w:sz w:val="28"/>
          <w:szCs w:val="28"/>
          <w:lang w:val="es-MX" w:bidi="th-TH"/>
        </w:rPr>
        <w:t>Cancún, Puerto Vallarta, Los Cabos</w:t>
      </w:r>
    </w:p>
    <w:p w:rsidR="005A22C7" w:rsidRDefault="005A22C7" w:rsidP="005A22C7">
      <w:pPr>
        <w:spacing w:after="0" w:line="240" w:lineRule="auto"/>
        <w:rPr>
          <w:rFonts w:asciiTheme="minorBidi" w:hAnsiTheme="minorBidi"/>
          <w:sz w:val="28"/>
          <w:szCs w:val="28"/>
          <w:lang w:val="es-MX" w:bidi="th-TH"/>
        </w:rPr>
      </w:pPr>
    </w:p>
    <w:p w:rsidR="005A22C7" w:rsidRDefault="005A22C7" w:rsidP="005A22C7">
      <w:pPr>
        <w:spacing w:after="0" w:line="240" w:lineRule="auto"/>
        <w:rPr>
          <w:sz w:val="28"/>
          <w:szCs w:val="28"/>
          <w:lang w:bidi="th-TH"/>
        </w:rPr>
      </w:pPr>
      <w:r>
        <w:rPr>
          <w:rFonts w:hint="cs"/>
          <w:b/>
          <w:bCs/>
          <w:sz w:val="32"/>
          <w:szCs w:val="32"/>
          <w:cs/>
          <w:lang w:bidi="th-TH"/>
        </w:rPr>
        <w:t xml:space="preserve">2. </w:t>
      </w:r>
      <w:r w:rsidRPr="005A22C7">
        <w:rPr>
          <w:rFonts w:hint="cs"/>
          <w:b/>
          <w:bCs/>
          <w:sz w:val="32"/>
          <w:szCs w:val="32"/>
          <w:u w:val="single"/>
          <w:cs/>
          <w:lang w:bidi="th-TH"/>
        </w:rPr>
        <w:t>ข้อมูลทางเศรษฐกิจ</w:t>
      </w:r>
    </w:p>
    <w:p w:rsidR="005A22C7" w:rsidRDefault="005A22C7" w:rsidP="005A22C7">
      <w:pPr>
        <w:spacing w:after="0" w:line="240" w:lineRule="auto"/>
        <w:rPr>
          <w:b/>
          <w:bCs/>
          <w:sz w:val="28"/>
          <w:szCs w:val="28"/>
          <w:lang w:bidi="th-TH"/>
        </w:rPr>
      </w:pPr>
      <w:r w:rsidRPr="005A22C7">
        <w:rPr>
          <w:rFonts w:hint="cs"/>
          <w:b/>
          <w:bCs/>
          <w:sz w:val="28"/>
          <w:szCs w:val="28"/>
          <w:cs/>
          <w:lang w:bidi="th-TH"/>
        </w:rPr>
        <w:t xml:space="preserve">2.1 </w:t>
      </w:r>
      <w:r w:rsidRPr="00A86A34">
        <w:rPr>
          <w:rFonts w:hint="cs"/>
          <w:b/>
          <w:bCs/>
          <w:sz w:val="28"/>
          <w:szCs w:val="28"/>
          <w:u w:val="single"/>
          <w:cs/>
          <w:lang w:bidi="th-TH"/>
        </w:rPr>
        <w:t>ภาพรวม</w:t>
      </w:r>
    </w:p>
    <w:p w:rsidR="005A22C7" w:rsidRDefault="005A22C7" w:rsidP="00763C00">
      <w:pPr>
        <w:spacing w:after="0" w:line="240" w:lineRule="auto"/>
        <w:rPr>
          <w:sz w:val="28"/>
          <w:szCs w:val="28"/>
          <w:lang w:bidi="th-TH"/>
        </w:rPr>
      </w:pPr>
      <w:r>
        <w:rPr>
          <w:b/>
          <w:bCs/>
          <w:sz w:val="28"/>
          <w:szCs w:val="28"/>
          <w:cs/>
          <w:lang w:bidi="th-TH"/>
        </w:rPr>
        <w:tab/>
      </w:r>
      <w:r w:rsidR="0021761E" w:rsidRPr="0021761E">
        <w:rPr>
          <w:rFonts w:hint="cs"/>
          <w:sz w:val="28"/>
          <w:szCs w:val="28"/>
          <w:cs/>
          <w:lang w:bidi="th-TH"/>
        </w:rPr>
        <w:t>เม็กซิโก</w:t>
      </w:r>
      <w:r w:rsidR="0021761E">
        <w:rPr>
          <w:rFonts w:hint="cs"/>
          <w:sz w:val="28"/>
          <w:szCs w:val="28"/>
          <w:cs/>
          <w:lang w:bidi="th-TH"/>
        </w:rPr>
        <w:t>เป็นประเทศที่มีขนาดเศรษฐกิจใหญ่เป็นอันดับที่ 2 ของลาตินอเมริกา</w:t>
      </w:r>
      <w:r w:rsidR="004241BB">
        <w:rPr>
          <w:rFonts w:hint="cs"/>
          <w:sz w:val="28"/>
          <w:szCs w:val="28"/>
          <w:cs/>
          <w:lang w:bidi="th-TH"/>
        </w:rPr>
        <w:t xml:space="preserve"> </w:t>
      </w:r>
      <w:r w:rsidR="0021761E">
        <w:rPr>
          <w:rFonts w:hint="cs"/>
          <w:sz w:val="28"/>
          <w:szCs w:val="28"/>
          <w:cs/>
          <w:lang w:bidi="th-TH"/>
        </w:rPr>
        <w:t>รองจากบราซิล</w:t>
      </w:r>
      <w:r w:rsidR="00763C00">
        <w:rPr>
          <w:rFonts w:hint="cs"/>
          <w:sz w:val="28"/>
          <w:szCs w:val="28"/>
          <w:cs/>
          <w:lang w:bidi="th-TH"/>
        </w:rPr>
        <w:t xml:space="preserve"> และมี</w:t>
      </w:r>
      <w:r w:rsidR="000122C7" w:rsidRPr="00B5729E">
        <w:rPr>
          <w:rFonts w:hint="cs"/>
          <w:sz w:val="28"/>
          <w:szCs w:val="28"/>
          <w:cs/>
          <w:lang w:bidi="th-TH"/>
        </w:rPr>
        <w:t>มูล</w:t>
      </w:r>
      <w:r w:rsidR="00763C00">
        <w:rPr>
          <w:rFonts w:hint="cs"/>
          <w:sz w:val="28"/>
          <w:szCs w:val="28"/>
          <w:cs/>
          <w:lang w:bidi="th-TH"/>
        </w:rPr>
        <w:t xml:space="preserve">ค่า </w:t>
      </w:r>
      <w:r w:rsidR="00763C00" w:rsidRPr="00763C00">
        <w:rPr>
          <w:rFonts w:asciiTheme="minorBidi" w:hAnsiTheme="minorBidi"/>
          <w:sz w:val="28"/>
          <w:szCs w:val="28"/>
          <w:lang w:bidi="th-TH"/>
        </w:rPr>
        <w:t>GDP</w:t>
      </w:r>
      <w:r w:rsidR="00763C00" w:rsidRPr="00763C00">
        <w:rPr>
          <w:rFonts w:asciiTheme="minorBidi" w:hAnsiTheme="minorBidi"/>
          <w:sz w:val="28"/>
          <w:szCs w:val="28"/>
          <w:cs/>
          <w:lang w:bidi="th-TH"/>
        </w:rPr>
        <w:t xml:space="preserve"> </w:t>
      </w:r>
      <w:r w:rsidR="00763C00">
        <w:rPr>
          <w:rFonts w:asciiTheme="minorBidi" w:hAnsiTheme="minorBidi" w:hint="cs"/>
          <w:sz w:val="28"/>
          <w:szCs w:val="28"/>
          <w:cs/>
          <w:lang w:bidi="th-TH"/>
        </w:rPr>
        <w:t>(</w:t>
      </w:r>
      <w:r w:rsidR="00763C00" w:rsidRPr="00763C00">
        <w:rPr>
          <w:rFonts w:asciiTheme="minorBidi" w:hAnsiTheme="minorBidi"/>
          <w:sz w:val="28"/>
          <w:szCs w:val="28"/>
          <w:lang w:val="es-MX" w:bidi="th-TH"/>
        </w:rPr>
        <w:t>PPP</w:t>
      </w:r>
      <w:r w:rsidR="00763C00">
        <w:rPr>
          <w:rFonts w:asciiTheme="minorBidi" w:hAnsiTheme="minorBidi" w:hint="cs"/>
          <w:sz w:val="28"/>
          <w:szCs w:val="28"/>
          <w:cs/>
          <w:lang w:val="es-MX" w:bidi="th-TH"/>
        </w:rPr>
        <w:t xml:space="preserve">) สูงถึง 2.2 ล้านล้านเหรียญสหรัฐฯ </w:t>
      </w:r>
      <w:r w:rsidR="008C232F" w:rsidRPr="00B5729E">
        <w:rPr>
          <w:rFonts w:asciiTheme="minorBidi" w:hAnsiTheme="minorBidi" w:hint="cs"/>
          <w:sz w:val="28"/>
          <w:szCs w:val="28"/>
          <w:cs/>
          <w:lang w:val="es-MX" w:bidi="th-TH"/>
        </w:rPr>
        <w:t>หรือ</w:t>
      </w:r>
      <w:r w:rsidR="00763C00">
        <w:rPr>
          <w:rFonts w:hint="cs"/>
          <w:sz w:val="28"/>
          <w:szCs w:val="28"/>
          <w:cs/>
          <w:lang w:bidi="th-TH"/>
        </w:rPr>
        <w:t>เป็นอันดับที่ 11 ของโลก</w:t>
      </w:r>
      <w:r w:rsidR="00763C00">
        <w:rPr>
          <w:rFonts w:asciiTheme="minorBidi" w:hAnsiTheme="minorBidi" w:hint="cs"/>
          <w:sz w:val="28"/>
          <w:szCs w:val="28"/>
          <w:cs/>
          <w:lang w:val="es-MX" w:bidi="th-TH"/>
        </w:rPr>
        <w:t xml:space="preserve"> ตามการจัดอันดับของ </w:t>
      </w:r>
      <w:r w:rsidR="00763C00" w:rsidRPr="00763C00">
        <w:rPr>
          <w:rFonts w:asciiTheme="minorBidi" w:hAnsiTheme="minorBidi"/>
          <w:color w:val="252525"/>
          <w:sz w:val="28"/>
          <w:szCs w:val="28"/>
          <w:shd w:val="clear" w:color="auto" w:fill="FFFFFF"/>
        </w:rPr>
        <w:t>International Monetary Fund</w:t>
      </w:r>
      <w:r w:rsidR="00763C00" w:rsidRPr="00763C00">
        <w:rPr>
          <w:rStyle w:val="apple-converted-space"/>
          <w:rFonts w:asciiTheme="minorBidi" w:hAnsiTheme="minorBidi"/>
          <w:color w:val="252525"/>
          <w:sz w:val="28"/>
          <w:szCs w:val="28"/>
          <w:shd w:val="clear" w:color="auto" w:fill="FFFFFF"/>
        </w:rPr>
        <w:t> </w:t>
      </w:r>
      <w:r w:rsidR="00763C00" w:rsidRPr="00763C00">
        <w:rPr>
          <w:rFonts w:asciiTheme="minorBidi" w:hAnsiTheme="minorBidi"/>
          <w:color w:val="252525"/>
          <w:sz w:val="28"/>
          <w:szCs w:val="28"/>
          <w:shd w:val="clear" w:color="auto" w:fill="FFFFFF"/>
        </w:rPr>
        <w:t>(IMF)</w:t>
      </w:r>
      <w:r w:rsidR="00763C00" w:rsidRPr="00763C00">
        <w:rPr>
          <w:rStyle w:val="apple-converted-space"/>
          <w:rFonts w:asciiTheme="minorBidi" w:hAnsiTheme="minorBidi"/>
          <w:color w:val="252525"/>
          <w:sz w:val="28"/>
          <w:szCs w:val="28"/>
          <w:shd w:val="clear" w:color="auto" w:fill="FFFFFF"/>
        </w:rPr>
        <w:t> </w:t>
      </w:r>
      <w:r w:rsidR="00763C00" w:rsidRPr="00763C00">
        <w:rPr>
          <w:rFonts w:asciiTheme="minorBidi" w:hAnsiTheme="minorBidi"/>
          <w:sz w:val="28"/>
          <w:szCs w:val="28"/>
          <w:cs/>
          <w:lang w:val="es-MX" w:bidi="th-TH"/>
        </w:rPr>
        <w:t xml:space="preserve"> </w:t>
      </w:r>
      <w:r w:rsidR="004241BB">
        <w:rPr>
          <w:rFonts w:hint="cs"/>
          <w:sz w:val="28"/>
          <w:szCs w:val="28"/>
          <w:cs/>
          <w:lang w:bidi="th-TH"/>
        </w:rPr>
        <w:t>โดย</w:t>
      </w:r>
      <w:r w:rsidR="0021761E">
        <w:rPr>
          <w:rFonts w:hint="cs"/>
          <w:sz w:val="28"/>
          <w:szCs w:val="28"/>
          <w:cs/>
          <w:lang w:bidi="th-TH"/>
        </w:rPr>
        <w:t>มีพื้นฐานอยู่บนระบบ</w:t>
      </w:r>
      <w:r w:rsidR="004241BB">
        <w:rPr>
          <w:rFonts w:hint="cs"/>
          <w:sz w:val="28"/>
          <w:szCs w:val="28"/>
          <w:cs/>
          <w:lang w:bidi="th-TH"/>
        </w:rPr>
        <w:t xml:space="preserve">การค้าแบบเสรี </w:t>
      </w:r>
      <w:r w:rsidR="000E2916">
        <w:rPr>
          <w:rFonts w:hint="cs"/>
          <w:sz w:val="28"/>
          <w:szCs w:val="28"/>
          <w:cs/>
          <w:lang w:bidi="th-TH"/>
        </w:rPr>
        <w:t>มุ่งเน้นการส่งออกทั้งใน</w:t>
      </w:r>
      <w:r w:rsidR="008C232F">
        <w:rPr>
          <w:rFonts w:hint="cs"/>
          <w:sz w:val="28"/>
          <w:szCs w:val="28"/>
          <w:cs/>
          <w:lang w:bidi="th-TH"/>
        </w:rPr>
        <w:t>สาขา</w:t>
      </w:r>
      <w:r w:rsidR="000E2916">
        <w:rPr>
          <w:rFonts w:hint="cs"/>
          <w:sz w:val="28"/>
          <w:szCs w:val="28"/>
          <w:cs/>
          <w:lang w:bidi="th-TH"/>
        </w:rPr>
        <w:t>อุตสาหกรรมและเกษตรกรรม</w:t>
      </w:r>
      <w:r w:rsidR="008C232F">
        <w:rPr>
          <w:rFonts w:hint="cs"/>
          <w:sz w:val="28"/>
          <w:szCs w:val="28"/>
          <w:cs/>
          <w:lang w:bidi="th-TH"/>
        </w:rPr>
        <w:t xml:space="preserve"> </w:t>
      </w:r>
      <w:r w:rsidR="000E2916">
        <w:rPr>
          <w:rFonts w:hint="cs"/>
          <w:sz w:val="28"/>
          <w:szCs w:val="28"/>
          <w:cs/>
          <w:lang w:bidi="th-TH"/>
        </w:rPr>
        <w:t xml:space="preserve"> </w:t>
      </w:r>
      <w:r w:rsidR="00763C00">
        <w:rPr>
          <w:rFonts w:hint="cs"/>
          <w:sz w:val="28"/>
          <w:szCs w:val="28"/>
          <w:cs/>
          <w:lang w:bidi="th-TH"/>
        </w:rPr>
        <w:t>ซึ่งกว่า 90</w:t>
      </w:r>
      <w:r w:rsidR="00763C00" w:rsidRPr="00763C00">
        <w:rPr>
          <w:rFonts w:asciiTheme="minorBidi" w:hAnsiTheme="minorBidi"/>
          <w:sz w:val="28"/>
          <w:szCs w:val="28"/>
          <w:lang w:bidi="th-TH"/>
        </w:rPr>
        <w:t>%</w:t>
      </w:r>
      <w:r w:rsidR="00763C00">
        <w:rPr>
          <w:rFonts w:asciiTheme="minorBidi" w:hAnsiTheme="minorBidi" w:hint="cs"/>
          <w:sz w:val="28"/>
          <w:szCs w:val="28"/>
          <w:cs/>
          <w:lang w:bidi="th-TH"/>
        </w:rPr>
        <w:t xml:space="preserve"> ของการส่งออกนั้นอยู่ภายใต้ข้อตกลงการค้าเสรีที่มีอยู่กับ 45 ประเทศ </w:t>
      </w:r>
    </w:p>
    <w:p w:rsidR="00763C00" w:rsidRDefault="00763C00" w:rsidP="00763C00">
      <w:pPr>
        <w:spacing w:after="0" w:line="240" w:lineRule="auto"/>
        <w:ind w:firstLine="720"/>
        <w:rPr>
          <w:rFonts w:asciiTheme="minorBidi" w:hAnsiTheme="minorBidi"/>
          <w:sz w:val="28"/>
          <w:szCs w:val="28"/>
          <w:lang w:bidi="th-TH"/>
        </w:rPr>
      </w:pPr>
      <w:r>
        <w:rPr>
          <w:rFonts w:hint="cs"/>
          <w:sz w:val="28"/>
          <w:szCs w:val="28"/>
          <w:cs/>
          <w:lang w:bidi="th-TH"/>
        </w:rPr>
        <w:lastRenderedPageBreak/>
        <w:t>เศรษฐกิจของเม็กซิโกเติบโตขึ้นอย่างต่อเนื่อง</w:t>
      </w:r>
      <w:r w:rsidR="008C232F">
        <w:rPr>
          <w:rFonts w:hint="cs"/>
          <w:sz w:val="28"/>
          <w:szCs w:val="28"/>
          <w:cs/>
          <w:lang w:bidi="th-TH"/>
        </w:rPr>
        <w:t>ใน</w:t>
      </w:r>
      <w:r>
        <w:rPr>
          <w:rFonts w:asciiTheme="minorBidi" w:hAnsiTheme="minorBidi" w:hint="cs"/>
          <w:sz w:val="28"/>
          <w:szCs w:val="28"/>
          <w:cs/>
          <w:lang w:bidi="th-TH"/>
        </w:rPr>
        <w:t>อัตรา</w:t>
      </w:r>
      <w:r w:rsidRPr="00763C00">
        <w:rPr>
          <w:rFonts w:asciiTheme="minorBidi" w:hAnsiTheme="minorBidi"/>
          <w:sz w:val="28"/>
          <w:szCs w:val="28"/>
          <w:cs/>
          <w:lang w:bidi="th-TH"/>
        </w:rPr>
        <w:t xml:space="preserve"> 2.5</w:t>
      </w:r>
      <w:r w:rsidRPr="00763C00">
        <w:rPr>
          <w:rFonts w:asciiTheme="minorBidi" w:hAnsiTheme="minorBidi"/>
          <w:sz w:val="28"/>
          <w:szCs w:val="28"/>
          <w:lang w:bidi="th-TH"/>
        </w:rPr>
        <w:t>%</w:t>
      </w:r>
      <w:r>
        <w:rPr>
          <w:sz w:val="28"/>
          <w:szCs w:val="28"/>
          <w:lang w:bidi="th-TH"/>
        </w:rPr>
        <w:t xml:space="preserve"> </w:t>
      </w:r>
      <w:r>
        <w:rPr>
          <w:rFonts w:hint="cs"/>
          <w:sz w:val="28"/>
          <w:szCs w:val="28"/>
          <w:cs/>
          <w:lang w:bidi="th-TH"/>
        </w:rPr>
        <w:t>เกือบตลอดทั้งปี 2558 และในตอนต้นของปี 2559 แม้ว่าจะได้รับการคาดการณ์ว่าอัตราดังกล่าวจะลดลงเหลือ 2</w:t>
      </w:r>
      <w:r w:rsidRPr="00763C00">
        <w:rPr>
          <w:rFonts w:asciiTheme="minorBidi" w:hAnsiTheme="minorBidi"/>
          <w:sz w:val="28"/>
          <w:szCs w:val="28"/>
          <w:lang w:bidi="th-TH"/>
        </w:rPr>
        <w:t>%</w:t>
      </w:r>
      <w:r>
        <w:rPr>
          <w:rFonts w:asciiTheme="minorBidi" w:hAnsiTheme="minorBidi" w:hint="cs"/>
          <w:sz w:val="28"/>
          <w:szCs w:val="28"/>
          <w:cs/>
          <w:lang w:bidi="th-TH"/>
        </w:rPr>
        <w:t xml:space="preserve"> ในปี 2559 อันเป็นผลมาจากการหดตัวของกิจกรรมทางเศรษฐกิจในช่วงไตรมาสที่ 2 ของปี </w:t>
      </w:r>
      <w:r w:rsidR="000122C7">
        <w:rPr>
          <w:rFonts w:asciiTheme="minorBidi" w:hAnsiTheme="minorBidi" w:hint="cs"/>
          <w:sz w:val="28"/>
          <w:szCs w:val="28"/>
          <w:cs/>
          <w:lang w:bidi="th-TH"/>
        </w:rPr>
        <w:t xml:space="preserve">  </w:t>
      </w:r>
      <w:r>
        <w:rPr>
          <w:rFonts w:asciiTheme="minorBidi" w:hAnsiTheme="minorBidi" w:hint="cs"/>
          <w:sz w:val="28"/>
          <w:szCs w:val="28"/>
          <w:cs/>
          <w:lang w:bidi="th-TH"/>
        </w:rPr>
        <w:t xml:space="preserve">โดยการขยายตัวของกิจกรรมทางเศรษฐกิจในปัจจุบันได้หันมาพึ่งพาการบริโภคของภาคเอกชนอย่างเต็มรูปแบบ </w:t>
      </w:r>
      <w:r w:rsidR="000122C7">
        <w:rPr>
          <w:rFonts w:asciiTheme="minorBidi" w:hAnsiTheme="minorBidi" w:hint="cs"/>
          <w:sz w:val="28"/>
          <w:szCs w:val="28"/>
          <w:cs/>
          <w:lang w:bidi="th-TH"/>
        </w:rPr>
        <w:t xml:space="preserve">  </w:t>
      </w:r>
      <w:r>
        <w:rPr>
          <w:rFonts w:asciiTheme="minorBidi" w:hAnsiTheme="minorBidi" w:hint="cs"/>
          <w:sz w:val="28"/>
          <w:szCs w:val="28"/>
          <w:cs/>
          <w:lang w:bidi="th-TH"/>
        </w:rPr>
        <w:t xml:space="preserve">อันเนื่องมาจากการลงทุนและการส่งออกที่อ่อนแอ </w:t>
      </w:r>
    </w:p>
    <w:p w:rsidR="00763C00" w:rsidRDefault="00763C00" w:rsidP="00763C00">
      <w:pPr>
        <w:spacing w:after="0" w:line="240" w:lineRule="auto"/>
        <w:ind w:firstLine="720"/>
        <w:rPr>
          <w:sz w:val="28"/>
          <w:szCs w:val="28"/>
          <w:lang w:bidi="th-TH"/>
        </w:rPr>
      </w:pPr>
      <w:r>
        <w:rPr>
          <w:rFonts w:asciiTheme="minorBidi" w:hAnsiTheme="minorBidi" w:hint="cs"/>
          <w:sz w:val="28"/>
          <w:szCs w:val="28"/>
          <w:cs/>
          <w:lang w:bidi="th-TH"/>
        </w:rPr>
        <w:t xml:space="preserve">รัฐบาลชุดปัจจุบันของประธานาธิบดี </w:t>
      </w:r>
      <w:r>
        <w:rPr>
          <w:rFonts w:asciiTheme="minorBidi" w:hAnsiTheme="minorBidi"/>
          <w:sz w:val="28"/>
          <w:szCs w:val="28"/>
          <w:lang w:val="es-MX" w:bidi="th-TH"/>
        </w:rPr>
        <w:t xml:space="preserve">Enrique Peña Nieto </w:t>
      </w:r>
      <w:r>
        <w:rPr>
          <w:rFonts w:asciiTheme="minorBidi" w:hAnsiTheme="minorBidi" w:hint="cs"/>
          <w:sz w:val="28"/>
          <w:szCs w:val="28"/>
          <w:cs/>
          <w:lang w:val="es-MX" w:bidi="th-TH"/>
        </w:rPr>
        <w:t>ดำเนินนโยบายมุ่งเน้นการปฏิรูปเศรษฐกิจในช่วงสองปีแรก โดยการผ่านร่างและบังคับใช้กฎหมายปฏิรูปทั้งทางด้านการศึกษา พลังงาน การเงิน การคลัง และการสื่อสารโทรคมนาคม ด้วยเป้</w:t>
      </w:r>
      <w:r w:rsidR="004D3927">
        <w:rPr>
          <w:rFonts w:asciiTheme="minorBidi" w:hAnsiTheme="minorBidi" w:hint="cs"/>
          <w:sz w:val="28"/>
          <w:szCs w:val="28"/>
          <w:cs/>
          <w:lang w:val="es-MX" w:bidi="th-TH"/>
        </w:rPr>
        <w:t>าหมายระยะยาวที่จะพัฒนาศักยภาพในก</w:t>
      </w:r>
      <w:r>
        <w:rPr>
          <w:rFonts w:asciiTheme="minorBidi" w:hAnsiTheme="minorBidi" w:hint="cs"/>
          <w:sz w:val="28"/>
          <w:szCs w:val="28"/>
          <w:cs/>
          <w:lang w:val="es-MX" w:bidi="th-TH"/>
        </w:rPr>
        <w:t xml:space="preserve">ารแข่งขันและการเติบโตทางเศรษฐกิจของประเทศ เม็กซิโกได้เริ่มการประมูลเพื่อให้สัมปทานในการสำรวจและพัฒนาแหล่งน้ำมัน และก๊าซธรรมชาติในปี 2558 </w:t>
      </w:r>
      <w:r w:rsidR="008C232F">
        <w:rPr>
          <w:rFonts w:asciiTheme="minorBidi" w:hAnsiTheme="minorBidi" w:hint="cs"/>
          <w:sz w:val="28"/>
          <w:szCs w:val="28"/>
          <w:cs/>
          <w:lang w:val="es-MX" w:bidi="th-TH"/>
        </w:rPr>
        <w:t xml:space="preserve"> </w:t>
      </w:r>
      <w:r>
        <w:rPr>
          <w:rFonts w:asciiTheme="minorBidi" w:hAnsiTheme="minorBidi" w:hint="cs"/>
          <w:sz w:val="28"/>
          <w:szCs w:val="28"/>
          <w:cs/>
          <w:lang w:val="es-MX" w:bidi="th-TH"/>
        </w:rPr>
        <w:t xml:space="preserve">โดยเป็นส่วนหนึ่งของการปฏิรูปด้านพลังงานที่อนุญาตให้ภาคเอกชนเข้ามาลงทุนในอุตสาหกรรมน้ำมัน ก๊าซธรรมชาติ และไฟฟ้าได้ </w:t>
      </w:r>
      <w:r w:rsidR="008C232F">
        <w:rPr>
          <w:rFonts w:asciiTheme="minorBidi" w:hAnsiTheme="minorBidi" w:hint="cs"/>
          <w:sz w:val="28"/>
          <w:szCs w:val="28"/>
          <w:cs/>
          <w:lang w:val="es-MX" w:bidi="th-TH"/>
        </w:rPr>
        <w:t xml:space="preserve"> </w:t>
      </w:r>
      <w:r>
        <w:rPr>
          <w:rFonts w:asciiTheme="minorBidi" w:hAnsiTheme="minorBidi" w:hint="cs"/>
          <w:sz w:val="28"/>
          <w:szCs w:val="28"/>
          <w:cs/>
          <w:lang w:val="es-MX" w:bidi="th-TH"/>
        </w:rPr>
        <w:t>ซึ่งเม็กซิโกได้แสดงศักยภาพในการปรับตัวและพัฒนาเพื่อดึงดูดนักลงทุนให้เข้ามาประมูลได้ท่ามกลางสภาวะถดถอยของราคาน้ำมันโลก</w:t>
      </w:r>
    </w:p>
    <w:p w:rsidR="00763C00" w:rsidRDefault="00763C00" w:rsidP="00763C00">
      <w:pPr>
        <w:spacing w:after="0" w:line="240" w:lineRule="auto"/>
        <w:ind w:firstLine="720"/>
        <w:rPr>
          <w:rFonts w:asciiTheme="minorBidi" w:hAnsiTheme="minorBidi"/>
          <w:sz w:val="28"/>
          <w:szCs w:val="28"/>
          <w:lang w:val="es-MX" w:bidi="th-TH"/>
        </w:rPr>
      </w:pPr>
      <w:r>
        <w:rPr>
          <w:rFonts w:hint="cs"/>
          <w:sz w:val="28"/>
          <w:szCs w:val="28"/>
          <w:cs/>
          <w:lang w:bidi="th-TH"/>
        </w:rPr>
        <w:t>แม้ว่าเสถียรภาพทางด้านเศรษฐศาสตร์มหภาคของประเทศจะช่วยลด</w:t>
      </w:r>
      <w:r>
        <w:rPr>
          <w:rFonts w:hint="cs"/>
          <w:sz w:val="28"/>
          <w:szCs w:val="28"/>
          <w:cs/>
          <w:lang w:val="es-MX" w:bidi="th-TH"/>
        </w:rPr>
        <w:t>เงินเฟ้อและอัตราดอกเบี้ยให้อยู่ในระดับต่ำที่สุด</w:t>
      </w:r>
      <w:r w:rsidR="008C232F">
        <w:rPr>
          <w:rFonts w:hint="cs"/>
          <w:sz w:val="28"/>
          <w:szCs w:val="28"/>
          <w:cs/>
          <w:lang w:val="es-MX" w:bidi="th-TH"/>
        </w:rPr>
        <w:t xml:space="preserve"> </w:t>
      </w:r>
      <w:r>
        <w:rPr>
          <w:rFonts w:hint="cs"/>
          <w:sz w:val="28"/>
          <w:szCs w:val="28"/>
          <w:cs/>
          <w:lang w:val="es-MX" w:bidi="th-TH"/>
        </w:rPr>
        <w:t xml:space="preserve"> รวมทั้งยังช่วยเพิ่มรายได้ต่อหัวของประชากรในประเทศเม็กซิโกได้ แต่ช่องว่างระหว่างคนรวยและคนจนยังมีอยู่สูง </w:t>
      </w:r>
      <w:r w:rsidRPr="00763C00">
        <w:rPr>
          <w:rFonts w:asciiTheme="minorBidi" w:hAnsiTheme="minorBidi"/>
          <w:sz w:val="28"/>
          <w:szCs w:val="28"/>
          <w:cs/>
          <w:lang w:bidi="th-TH"/>
        </w:rPr>
        <w:t>กำลังแรงงานของเม็กซิโกในปี</w:t>
      </w:r>
      <w:r w:rsidR="008C232F">
        <w:rPr>
          <w:rFonts w:asciiTheme="minorBidi" w:hAnsiTheme="minorBidi" w:hint="cs"/>
          <w:sz w:val="28"/>
          <w:szCs w:val="28"/>
          <w:cs/>
          <w:lang w:bidi="th-TH"/>
        </w:rPr>
        <w:t xml:space="preserve"> </w:t>
      </w:r>
      <w:r w:rsidRPr="00763C00">
        <w:rPr>
          <w:rFonts w:asciiTheme="minorBidi" w:hAnsiTheme="minorBidi"/>
          <w:sz w:val="28"/>
          <w:szCs w:val="28"/>
          <w:cs/>
          <w:lang w:bidi="th-TH"/>
        </w:rPr>
        <w:t>2558 มีจำนวนถึง 52.</w:t>
      </w:r>
      <w:r>
        <w:rPr>
          <w:rFonts w:asciiTheme="minorBidi" w:hAnsiTheme="minorBidi" w:hint="cs"/>
          <w:sz w:val="28"/>
          <w:szCs w:val="28"/>
          <w:cs/>
          <w:lang w:bidi="th-TH"/>
        </w:rPr>
        <w:t>91</w:t>
      </w:r>
      <w:r w:rsidRPr="00763C00">
        <w:rPr>
          <w:rFonts w:asciiTheme="minorBidi" w:hAnsiTheme="minorBidi"/>
          <w:sz w:val="28"/>
          <w:szCs w:val="28"/>
          <w:cs/>
          <w:lang w:bidi="th-TH"/>
        </w:rPr>
        <w:t xml:space="preserve"> ล้านคน โดยทั้ง </w:t>
      </w:r>
      <w:r w:rsidRPr="00763C00">
        <w:rPr>
          <w:rFonts w:asciiTheme="minorBidi" w:hAnsiTheme="minorBidi"/>
          <w:sz w:val="28"/>
          <w:szCs w:val="28"/>
          <w:lang w:val="es-MX" w:bidi="th-TH"/>
        </w:rPr>
        <w:t>OECD</w:t>
      </w:r>
      <w:r w:rsidRPr="00763C00">
        <w:rPr>
          <w:rFonts w:asciiTheme="minorBidi" w:hAnsiTheme="minorBidi"/>
          <w:sz w:val="28"/>
          <w:szCs w:val="28"/>
          <w:cs/>
          <w:lang w:val="es-MX" w:bidi="th-TH"/>
        </w:rPr>
        <w:t xml:space="preserve"> และ</w:t>
      </w:r>
      <w:r w:rsidRPr="00763C00">
        <w:rPr>
          <w:rFonts w:asciiTheme="minorBidi" w:hAnsiTheme="minorBidi"/>
          <w:sz w:val="28"/>
          <w:szCs w:val="28"/>
          <w:lang w:val="es-MX" w:bidi="th-TH"/>
        </w:rPr>
        <w:t xml:space="preserve"> WTO</w:t>
      </w:r>
      <w:r w:rsidRPr="00763C00">
        <w:rPr>
          <w:rFonts w:asciiTheme="minorBidi" w:hAnsiTheme="minorBidi"/>
          <w:sz w:val="28"/>
          <w:szCs w:val="28"/>
          <w:cs/>
          <w:lang w:val="es-MX" w:bidi="th-TH"/>
        </w:rPr>
        <w:t xml:space="preserve"> ต่างยกให้แรงงานเม็กซิกันเป็น</w:t>
      </w:r>
      <w:r>
        <w:rPr>
          <w:rFonts w:asciiTheme="minorBidi" w:hAnsiTheme="minorBidi" w:hint="cs"/>
          <w:sz w:val="28"/>
          <w:szCs w:val="28"/>
          <w:cs/>
          <w:lang w:val="es-MX" w:bidi="th-TH"/>
        </w:rPr>
        <w:t>ผู้ที่ทำงานหนักมากที่สุดในโลกใน</w:t>
      </w:r>
      <w:r w:rsidR="008C232F">
        <w:rPr>
          <w:rFonts w:asciiTheme="minorBidi" w:hAnsiTheme="minorBidi" w:hint="cs"/>
          <w:sz w:val="28"/>
          <w:szCs w:val="28"/>
          <w:cs/>
          <w:lang w:val="es-MX" w:bidi="th-TH"/>
        </w:rPr>
        <w:t>ด้านของชั่วโมงการทำงานตลอดทั้งปี</w:t>
      </w:r>
      <w:r>
        <w:rPr>
          <w:rFonts w:asciiTheme="minorBidi" w:hAnsiTheme="minorBidi" w:hint="cs"/>
          <w:sz w:val="28"/>
          <w:szCs w:val="28"/>
          <w:cs/>
          <w:lang w:val="es-MX" w:bidi="th-TH"/>
        </w:rPr>
        <w:t>แม้มีค่าแรงรายชั่วโมง</w:t>
      </w:r>
      <w:r w:rsidR="008C232F">
        <w:rPr>
          <w:rFonts w:asciiTheme="minorBidi" w:hAnsiTheme="minorBidi" w:hint="cs"/>
          <w:sz w:val="28"/>
          <w:szCs w:val="28"/>
          <w:cs/>
          <w:lang w:val="es-MX" w:bidi="th-TH"/>
        </w:rPr>
        <w:t>อยู่ในระดับ</w:t>
      </w:r>
      <w:r>
        <w:rPr>
          <w:rFonts w:asciiTheme="minorBidi" w:hAnsiTheme="minorBidi" w:hint="cs"/>
          <w:sz w:val="28"/>
          <w:szCs w:val="28"/>
          <w:cs/>
          <w:lang w:val="es-MX" w:bidi="th-TH"/>
        </w:rPr>
        <w:t>ต่ำ</w:t>
      </w:r>
      <w:r w:rsidR="00BD3E38">
        <w:rPr>
          <w:rFonts w:asciiTheme="minorBidi" w:hAnsiTheme="minorBidi" w:hint="cs"/>
          <w:sz w:val="28"/>
          <w:szCs w:val="28"/>
          <w:cs/>
          <w:lang w:val="es-MX" w:bidi="th-TH"/>
        </w:rPr>
        <w:t xml:space="preserve"> </w:t>
      </w:r>
      <w:r>
        <w:rPr>
          <w:rFonts w:asciiTheme="minorBidi" w:hAnsiTheme="minorBidi"/>
          <w:sz w:val="28"/>
          <w:szCs w:val="28"/>
          <w:lang w:val="es-MX" w:bidi="th-TH"/>
        </w:rPr>
        <w:t xml:space="preserve"> </w:t>
      </w:r>
      <w:r>
        <w:rPr>
          <w:rFonts w:asciiTheme="minorBidi" w:hAnsiTheme="minorBidi" w:hint="cs"/>
          <w:sz w:val="28"/>
          <w:szCs w:val="28"/>
          <w:cs/>
          <w:lang w:val="es-MX" w:bidi="th-TH"/>
        </w:rPr>
        <w:t>โดยในปี 2559 ค่าแรงขั้นต่ำของเม็กซิโกอยู่ที่ 73.04 เปโซ หรือประมาณ 130 บาทต่อวัน</w:t>
      </w:r>
    </w:p>
    <w:p w:rsidR="00763C00" w:rsidRPr="00B5729E" w:rsidRDefault="00763C00" w:rsidP="00763C00">
      <w:pPr>
        <w:spacing w:after="0" w:line="240" w:lineRule="auto"/>
        <w:ind w:firstLine="720"/>
        <w:rPr>
          <w:rFonts w:asciiTheme="minorBidi" w:hAnsiTheme="minorBidi"/>
          <w:sz w:val="28"/>
          <w:szCs w:val="28"/>
          <w:lang w:val="es-MX" w:bidi="th-TH"/>
        </w:rPr>
      </w:pPr>
      <w:r>
        <w:rPr>
          <w:rFonts w:asciiTheme="minorBidi" w:hAnsiTheme="minorBidi" w:hint="cs"/>
          <w:sz w:val="28"/>
          <w:szCs w:val="28"/>
          <w:cs/>
          <w:lang w:val="es-MX" w:bidi="th-TH"/>
        </w:rPr>
        <w:t xml:space="preserve">เศรษฐกิจของเม็กซิโกมีการพึ่งพาสหรัฐอเมริกาอยู่มาก </w:t>
      </w:r>
      <w:r w:rsidR="00BD3E38">
        <w:rPr>
          <w:rFonts w:asciiTheme="minorBidi" w:hAnsiTheme="minorBidi" w:hint="cs"/>
          <w:sz w:val="28"/>
          <w:szCs w:val="28"/>
          <w:cs/>
          <w:lang w:val="es-MX" w:bidi="th-TH"/>
        </w:rPr>
        <w:t xml:space="preserve"> </w:t>
      </w:r>
      <w:r>
        <w:rPr>
          <w:rFonts w:asciiTheme="minorBidi" w:hAnsiTheme="minorBidi" w:hint="cs"/>
          <w:sz w:val="28"/>
          <w:szCs w:val="28"/>
          <w:cs/>
          <w:lang w:val="es-MX" w:bidi="th-TH"/>
        </w:rPr>
        <w:t>โดยในปี 2558 การส่งออกไปยังสหรัฐอเมริกา</w:t>
      </w:r>
      <w:r w:rsidR="00BD3E38" w:rsidRPr="00B5729E">
        <w:rPr>
          <w:rFonts w:asciiTheme="minorBidi" w:hAnsiTheme="minorBidi" w:hint="cs"/>
          <w:sz w:val="28"/>
          <w:szCs w:val="28"/>
          <w:cs/>
          <w:lang w:val="es-MX" w:bidi="th-TH"/>
        </w:rPr>
        <w:t>มีสัดส่วน</w:t>
      </w:r>
      <w:r w:rsidRPr="00B5729E">
        <w:rPr>
          <w:rFonts w:asciiTheme="minorBidi" w:hAnsiTheme="minorBidi" w:hint="cs"/>
          <w:sz w:val="28"/>
          <w:szCs w:val="28"/>
          <w:cs/>
          <w:lang w:val="es-MX" w:bidi="th-TH"/>
        </w:rPr>
        <w:t xml:space="preserve"> </w:t>
      </w:r>
      <w:r w:rsidR="00E50F9B">
        <w:rPr>
          <w:rFonts w:asciiTheme="minorBidi" w:hAnsiTheme="minorBidi" w:hint="cs"/>
          <w:sz w:val="28"/>
          <w:szCs w:val="28"/>
          <w:cs/>
          <w:lang w:val="es-MX" w:bidi="th-TH"/>
        </w:rPr>
        <w:t>81.1</w:t>
      </w:r>
      <w:r w:rsidRPr="00763C00">
        <w:rPr>
          <w:rFonts w:asciiTheme="minorBidi" w:hAnsiTheme="minorBidi"/>
          <w:sz w:val="28"/>
          <w:szCs w:val="28"/>
          <w:lang w:bidi="th-TH"/>
        </w:rPr>
        <w:t>%</w:t>
      </w:r>
      <w:r>
        <w:rPr>
          <w:rFonts w:asciiTheme="minorBidi" w:hAnsiTheme="minorBidi" w:hint="cs"/>
          <w:sz w:val="28"/>
          <w:szCs w:val="28"/>
          <w:cs/>
          <w:lang w:bidi="th-TH"/>
        </w:rPr>
        <w:t xml:space="preserve"> ของการส่งออกทั้งหมด </w:t>
      </w:r>
      <w:r w:rsidR="00BD3E38">
        <w:rPr>
          <w:rFonts w:asciiTheme="minorBidi" w:hAnsiTheme="minorBidi" w:hint="cs"/>
          <w:sz w:val="28"/>
          <w:szCs w:val="28"/>
          <w:cs/>
          <w:lang w:bidi="th-TH"/>
        </w:rPr>
        <w:t xml:space="preserve"> </w:t>
      </w:r>
      <w:r w:rsidR="00BD3E38" w:rsidRPr="00B5729E">
        <w:rPr>
          <w:rFonts w:asciiTheme="minorBidi" w:hAnsiTheme="minorBidi" w:hint="cs"/>
          <w:sz w:val="28"/>
          <w:szCs w:val="28"/>
          <w:cs/>
          <w:lang w:val="es-MX" w:bidi="th-TH"/>
        </w:rPr>
        <w:t>ซึ่ง</w:t>
      </w:r>
      <w:r w:rsidR="008C232F" w:rsidRPr="00B5729E">
        <w:rPr>
          <w:rFonts w:asciiTheme="minorBidi" w:hAnsiTheme="minorBidi" w:hint="cs"/>
          <w:sz w:val="28"/>
          <w:szCs w:val="28"/>
          <w:cs/>
          <w:lang w:val="es-MX" w:bidi="th-TH"/>
        </w:rPr>
        <w:t>กลาย</w:t>
      </w:r>
      <w:r>
        <w:rPr>
          <w:rFonts w:asciiTheme="minorBidi" w:hAnsiTheme="minorBidi" w:hint="cs"/>
          <w:sz w:val="28"/>
          <w:szCs w:val="28"/>
          <w:cs/>
          <w:lang w:val="es-MX" w:bidi="th-TH"/>
        </w:rPr>
        <w:t>เป็น</w:t>
      </w:r>
      <w:r w:rsidRPr="008C232F">
        <w:rPr>
          <w:rFonts w:asciiTheme="minorBidi" w:hAnsiTheme="minorBidi" w:hint="cs"/>
          <w:sz w:val="28"/>
          <w:szCs w:val="28"/>
          <w:cs/>
          <w:lang w:val="es-MX" w:bidi="th-TH"/>
        </w:rPr>
        <w:t>อีก</w:t>
      </w:r>
      <w:r>
        <w:rPr>
          <w:rFonts w:asciiTheme="minorBidi" w:hAnsiTheme="minorBidi" w:hint="cs"/>
          <w:sz w:val="28"/>
          <w:szCs w:val="28"/>
          <w:cs/>
          <w:lang w:val="es-MX" w:bidi="th-TH"/>
        </w:rPr>
        <w:t>ปัญหาหนึ่งของเม็กซิโก</w:t>
      </w:r>
      <w:r w:rsidR="00BD3E38">
        <w:rPr>
          <w:rFonts w:asciiTheme="minorBidi" w:hAnsiTheme="minorBidi" w:hint="cs"/>
          <w:sz w:val="28"/>
          <w:szCs w:val="28"/>
          <w:cs/>
          <w:lang w:val="es-MX" w:bidi="th-TH"/>
        </w:rPr>
        <w:t xml:space="preserve">  </w:t>
      </w:r>
      <w:r w:rsidR="00311167" w:rsidRPr="00B5729E">
        <w:rPr>
          <w:rFonts w:asciiTheme="minorBidi" w:hAnsiTheme="minorBidi" w:hint="cs"/>
          <w:sz w:val="28"/>
          <w:szCs w:val="28"/>
          <w:cs/>
          <w:lang w:val="es-MX" w:bidi="th-TH"/>
        </w:rPr>
        <w:t>นอกจากนี้</w:t>
      </w:r>
      <w:r w:rsidRPr="00B5729E">
        <w:rPr>
          <w:rFonts w:asciiTheme="minorBidi" w:hAnsiTheme="minorBidi" w:hint="cs"/>
          <w:sz w:val="28"/>
          <w:szCs w:val="28"/>
          <w:cs/>
          <w:lang w:val="es-MX" w:bidi="th-TH"/>
        </w:rPr>
        <w:t xml:space="preserve"> </w:t>
      </w:r>
      <w:r>
        <w:rPr>
          <w:rFonts w:asciiTheme="minorBidi" w:hAnsiTheme="minorBidi" w:hint="cs"/>
          <w:sz w:val="28"/>
          <w:szCs w:val="28"/>
          <w:cs/>
          <w:lang w:val="es-MX" w:bidi="th-TH"/>
        </w:rPr>
        <w:t>ค่าเงินเปโซ</w:t>
      </w:r>
      <w:r w:rsidRPr="00311167">
        <w:rPr>
          <w:rFonts w:asciiTheme="minorBidi" w:hAnsiTheme="minorBidi" w:hint="cs"/>
          <w:sz w:val="28"/>
          <w:szCs w:val="28"/>
          <w:cs/>
          <w:lang w:val="es-MX" w:bidi="th-TH"/>
        </w:rPr>
        <w:t>ยัง</w:t>
      </w:r>
      <w:r>
        <w:rPr>
          <w:rFonts w:asciiTheme="minorBidi" w:hAnsiTheme="minorBidi" w:hint="cs"/>
          <w:sz w:val="28"/>
          <w:szCs w:val="28"/>
          <w:cs/>
          <w:lang w:val="es-MX" w:bidi="th-TH"/>
        </w:rPr>
        <w:t>ประสบ</w:t>
      </w:r>
      <w:r w:rsidR="00BD3E38" w:rsidRPr="00B5729E">
        <w:rPr>
          <w:rFonts w:asciiTheme="minorBidi" w:hAnsiTheme="minorBidi" w:hint="cs"/>
          <w:sz w:val="28"/>
          <w:szCs w:val="28"/>
          <w:cs/>
          <w:lang w:val="es-MX" w:bidi="th-TH"/>
        </w:rPr>
        <w:t>ภาวะ</w:t>
      </w:r>
      <w:r>
        <w:rPr>
          <w:rFonts w:asciiTheme="minorBidi" w:hAnsiTheme="minorBidi" w:hint="cs"/>
          <w:sz w:val="28"/>
          <w:szCs w:val="28"/>
          <w:cs/>
          <w:lang w:val="es-MX" w:bidi="th-TH"/>
        </w:rPr>
        <w:t>อ่อนตัวลงอย่างต่อเนื่องมาเป็นเวลา 2 ปีแล้ว</w:t>
      </w:r>
      <w:r w:rsidR="00BD3E38">
        <w:rPr>
          <w:rFonts w:asciiTheme="minorBidi" w:hAnsiTheme="minorBidi" w:hint="cs"/>
          <w:sz w:val="28"/>
          <w:szCs w:val="28"/>
          <w:cs/>
          <w:lang w:val="es-MX" w:bidi="th-TH"/>
        </w:rPr>
        <w:t xml:space="preserve"> </w:t>
      </w:r>
      <w:r>
        <w:rPr>
          <w:rFonts w:asciiTheme="minorBidi" w:hAnsiTheme="minorBidi" w:hint="cs"/>
          <w:sz w:val="28"/>
          <w:szCs w:val="28"/>
          <w:cs/>
          <w:lang w:val="es-MX" w:bidi="th-TH"/>
        </w:rPr>
        <w:t xml:space="preserve"> </w:t>
      </w:r>
      <w:r w:rsidRPr="00B5729E">
        <w:rPr>
          <w:rFonts w:asciiTheme="minorBidi" w:hAnsiTheme="minorBidi" w:hint="cs"/>
          <w:sz w:val="28"/>
          <w:szCs w:val="28"/>
          <w:cs/>
          <w:lang w:val="es-MX" w:bidi="th-TH"/>
        </w:rPr>
        <w:t>โดย</w:t>
      </w:r>
      <w:r w:rsidR="00311167" w:rsidRPr="00B5729E">
        <w:rPr>
          <w:rFonts w:asciiTheme="minorBidi" w:hAnsiTheme="minorBidi" w:hint="cs"/>
          <w:sz w:val="28"/>
          <w:szCs w:val="28"/>
          <w:cs/>
          <w:lang w:val="es-MX" w:bidi="th-TH"/>
        </w:rPr>
        <w:t>เฉพาะอย่างยิ่ง</w:t>
      </w:r>
      <w:r w:rsidR="00BD3E38" w:rsidRPr="00B5729E">
        <w:rPr>
          <w:rFonts w:asciiTheme="minorBidi" w:hAnsiTheme="minorBidi" w:hint="cs"/>
          <w:sz w:val="28"/>
          <w:szCs w:val="28"/>
          <w:cs/>
          <w:lang w:val="es-MX" w:bidi="th-TH"/>
        </w:rPr>
        <w:t>ช่วงปลาย</w:t>
      </w:r>
      <w:r w:rsidRPr="00B5729E">
        <w:rPr>
          <w:rFonts w:asciiTheme="minorBidi" w:hAnsiTheme="minorBidi" w:hint="cs"/>
          <w:sz w:val="28"/>
          <w:szCs w:val="28"/>
          <w:cs/>
          <w:lang w:val="es-MX" w:bidi="th-TH"/>
        </w:rPr>
        <w:t xml:space="preserve">ปี </w:t>
      </w:r>
      <w:r>
        <w:rPr>
          <w:rFonts w:asciiTheme="minorBidi" w:hAnsiTheme="minorBidi" w:hint="cs"/>
          <w:sz w:val="28"/>
          <w:szCs w:val="28"/>
          <w:cs/>
          <w:lang w:val="es-MX" w:bidi="th-TH"/>
        </w:rPr>
        <w:t xml:space="preserve">2559 </w:t>
      </w:r>
      <w:r w:rsidRPr="00B5729E">
        <w:rPr>
          <w:rFonts w:asciiTheme="minorBidi" w:hAnsiTheme="minorBidi" w:hint="cs"/>
          <w:sz w:val="28"/>
          <w:szCs w:val="28"/>
          <w:cs/>
          <w:lang w:val="es-MX" w:bidi="th-TH"/>
        </w:rPr>
        <w:t>เงิน</w:t>
      </w:r>
      <w:r w:rsidR="00BD3E38" w:rsidRPr="00B5729E">
        <w:rPr>
          <w:rFonts w:asciiTheme="minorBidi" w:hAnsiTheme="minorBidi" w:hint="cs"/>
          <w:sz w:val="28"/>
          <w:szCs w:val="28"/>
          <w:cs/>
          <w:lang w:val="es-MX" w:bidi="th-TH"/>
        </w:rPr>
        <w:t>เปโซ</w:t>
      </w:r>
      <w:r>
        <w:rPr>
          <w:rFonts w:asciiTheme="minorBidi" w:hAnsiTheme="minorBidi" w:hint="cs"/>
          <w:sz w:val="28"/>
          <w:szCs w:val="28"/>
          <w:cs/>
          <w:lang w:val="es-MX" w:bidi="th-TH"/>
        </w:rPr>
        <w:t>ได้อ่อนค่าลงไปต่ำสุดเป็นประวัติการณ์</w:t>
      </w:r>
      <w:r w:rsidRPr="00311167">
        <w:rPr>
          <w:rFonts w:asciiTheme="minorBidi" w:hAnsiTheme="minorBidi" w:hint="cs"/>
          <w:sz w:val="28"/>
          <w:szCs w:val="28"/>
          <w:cs/>
          <w:lang w:val="es-MX" w:bidi="th-TH"/>
        </w:rPr>
        <w:t>ที่</w:t>
      </w:r>
      <w:r w:rsidR="00BD3E38" w:rsidRPr="00B5729E">
        <w:rPr>
          <w:rFonts w:asciiTheme="minorBidi" w:hAnsiTheme="minorBidi" w:hint="cs"/>
          <w:sz w:val="28"/>
          <w:szCs w:val="28"/>
          <w:cs/>
          <w:lang w:val="es-MX" w:bidi="th-TH"/>
        </w:rPr>
        <w:t>อัตรา</w:t>
      </w:r>
      <w:r>
        <w:rPr>
          <w:rFonts w:asciiTheme="minorBidi" w:hAnsiTheme="minorBidi" w:hint="cs"/>
          <w:sz w:val="28"/>
          <w:szCs w:val="28"/>
          <w:cs/>
          <w:lang w:val="es-MX" w:bidi="th-TH"/>
        </w:rPr>
        <w:t xml:space="preserve"> 20 เปโซ ต่อ 1 ดอลล่าร์สหรัฐฯ </w:t>
      </w:r>
      <w:r w:rsidR="00BD3E38">
        <w:rPr>
          <w:rFonts w:asciiTheme="minorBidi" w:hAnsiTheme="minorBidi" w:hint="cs"/>
          <w:sz w:val="28"/>
          <w:szCs w:val="28"/>
          <w:cs/>
          <w:lang w:val="es-MX" w:bidi="th-TH"/>
        </w:rPr>
        <w:t xml:space="preserve">  </w:t>
      </w:r>
      <w:r>
        <w:rPr>
          <w:rFonts w:asciiTheme="minorBidi" w:hAnsiTheme="minorBidi" w:hint="cs"/>
          <w:sz w:val="28"/>
          <w:szCs w:val="28"/>
          <w:cs/>
          <w:lang w:val="es-MX" w:bidi="th-TH"/>
        </w:rPr>
        <w:t xml:space="preserve">อีกทั้งแนวโน้มนโยบายของประธานาธิบดีโดนัลด์ ทรัมป์ของสหรัฐอเมริกาที่กีดกันชาวต่างชาติ </w:t>
      </w:r>
      <w:r w:rsidR="00BD3E38">
        <w:rPr>
          <w:rFonts w:asciiTheme="minorBidi" w:hAnsiTheme="minorBidi" w:hint="cs"/>
          <w:sz w:val="28"/>
          <w:szCs w:val="28"/>
          <w:cs/>
          <w:lang w:val="es-MX" w:bidi="th-TH"/>
        </w:rPr>
        <w:t xml:space="preserve">  </w:t>
      </w:r>
      <w:r>
        <w:rPr>
          <w:rFonts w:asciiTheme="minorBidi" w:hAnsiTheme="minorBidi" w:hint="cs"/>
          <w:sz w:val="28"/>
          <w:szCs w:val="28"/>
          <w:cs/>
          <w:lang w:val="es-MX" w:bidi="th-TH"/>
        </w:rPr>
        <w:t>ทำให้เม็กซิโกต้องปรับตัวอีกมากในอนาคต</w:t>
      </w:r>
      <w:r w:rsidR="00BD3E38">
        <w:rPr>
          <w:rFonts w:asciiTheme="minorBidi" w:hAnsiTheme="minorBidi" w:hint="cs"/>
          <w:sz w:val="28"/>
          <w:szCs w:val="28"/>
          <w:cs/>
          <w:lang w:val="es-MX" w:bidi="th-TH"/>
        </w:rPr>
        <w:t xml:space="preserve">  </w:t>
      </w:r>
      <w:r w:rsidR="00BD3E38" w:rsidRPr="00B5729E">
        <w:rPr>
          <w:rFonts w:asciiTheme="minorBidi" w:hAnsiTheme="minorBidi" w:hint="cs"/>
          <w:sz w:val="28"/>
          <w:szCs w:val="28"/>
          <w:cs/>
          <w:lang w:val="es-MX" w:bidi="th-TH"/>
        </w:rPr>
        <w:t>เนื่องจากแต่ละปี</w:t>
      </w:r>
      <w:r w:rsidR="00205806" w:rsidRPr="00B5729E">
        <w:rPr>
          <w:rFonts w:asciiTheme="minorBidi" w:hAnsiTheme="minorBidi" w:hint="cs"/>
          <w:sz w:val="28"/>
          <w:szCs w:val="28"/>
          <w:cs/>
          <w:lang w:val="es-MX" w:bidi="th-TH"/>
        </w:rPr>
        <w:t>ชาวเม็กซิกันที่ทำงานในสหรัฐอเมริกาส่ง</w:t>
      </w:r>
      <w:r w:rsidR="00BD3E38" w:rsidRPr="00B5729E">
        <w:rPr>
          <w:rFonts w:asciiTheme="minorBidi" w:hAnsiTheme="minorBidi" w:hint="cs"/>
          <w:sz w:val="28"/>
          <w:szCs w:val="28"/>
          <w:cs/>
          <w:lang w:val="es-MX" w:bidi="th-TH"/>
        </w:rPr>
        <w:t>รายได้</w:t>
      </w:r>
      <w:r w:rsidR="00205806" w:rsidRPr="00B5729E">
        <w:rPr>
          <w:rFonts w:asciiTheme="minorBidi" w:hAnsiTheme="minorBidi" w:hint="cs"/>
          <w:sz w:val="28"/>
          <w:szCs w:val="28"/>
          <w:cs/>
          <w:lang w:val="es-MX" w:bidi="th-TH"/>
        </w:rPr>
        <w:t>กลับประเทศเป็นจำนวนมาก</w:t>
      </w:r>
      <w:r w:rsidR="008C232F" w:rsidRPr="00B5729E">
        <w:rPr>
          <w:rFonts w:asciiTheme="minorBidi" w:hAnsiTheme="minorBidi" w:hint="cs"/>
          <w:sz w:val="28"/>
          <w:szCs w:val="28"/>
          <w:cs/>
          <w:lang w:val="es-MX" w:bidi="th-TH"/>
        </w:rPr>
        <w:t>มาย</w:t>
      </w:r>
    </w:p>
    <w:p w:rsidR="00763C00" w:rsidRDefault="00763C00" w:rsidP="00763C00">
      <w:pPr>
        <w:spacing w:after="0" w:line="240" w:lineRule="auto"/>
        <w:rPr>
          <w:rFonts w:asciiTheme="minorBidi" w:hAnsiTheme="minorBidi"/>
          <w:sz w:val="28"/>
          <w:szCs w:val="28"/>
          <w:lang w:val="es-MX" w:bidi="th-TH"/>
        </w:rPr>
      </w:pPr>
    </w:p>
    <w:p w:rsidR="00763C00" w:rsidRPr="00763C00" w:rsidRDefault="00763C00" w:rsidP="00763C00">
      <w:pPr>
        <w:spacing w:after="0" w:line="240" w:lineRule="auto"/>
        <w:rPr>
          <w:rFonts w:asciiTheme="minorBidi" w:hAnsiTheme="minorBidi"/>
          <w:b/>
          <w:bCs/>
          <w:sz w:val="28"/>
          <w:szCs w:val="28"/>
          <w:cs/>
          <w:lang w:val="es-MX" w:bidi="th-TH"/>
        </w:rPr>
      </w:pPr>
      <w:r w:rsidRPr="00763C00">
        <w:rPr>
          <w:rFonts w:asciiTheme="minorBidi" w:hAnsiTheme="minorBidi"/>
          <w:b/>
          <w:bCs/>
          <w:sz w:val="28"/>
          <w:szCs w:val="28"/>
          <w:lang w:val="es-MX" w:bidi="th-TH"/>
        </w:rPr>
        <w:t xml:space="preserve">2.2 </w:t>
      </w:r>
      <w:r w:rsidRPr="00A86A34">
        <w:rPr>
          <w:rFonts w:asciiTheme="minorBidi" w:hAnsiTheme="minorBidi"/>
          <w:b/>
          <w:bCs/>
          <w:sz w:val="28"/>
          <w:szCs w:val="28"/>
          <w:u w:val="single"/>
          <w:cs/>
          <w:lang w:val="es-MX" w:bidi="th-TH"/>
        </w:rPr>
        <w:t>ดัชนีทางเศรษฐกิจ</w:t>
      </w:r>
      <w:r w:rsidR="00F82EA2" w:rsidRPr="00A86A34">
        <w:rPr>
          <w:rStyle w:val="FootnoteReference"/>
          <w:rFonts w:asciiTheme="minorBidi" w:hAnsiTheme="minorBidi"/>
          <w:b/>
          <w:bCs/>
          <w:sz w:val="28"/>
          <w:szCs w:val="28"/>
          <w:u w:val="single"/>
          <w:cs/>
          <w:lang w:val="es-MX" w:bidi="th-TH"/>
        </w:rPr>
        <w:footnoteReference w:id="4"/>
      </w:r>
      <w:r w:rsidRPr="00A86A34">
        <w:rPr>
          <w:rFonts w:asciiTheme="minorBidi" w:hAnsiTheme="minorBidi"/>
          <w:b/>
          <w:bCs/>
          <w:sz w:val="28"/>
          <w:szCs w:val="28"/>
          <w:u w:val="single"/>
          <w:cs/>
          <w:lang w:val="es-MX" w:bidi="th-TH"/>
        </w:rPr>
        <w:t xml:space="preserve"> (2558)</w:t>
      </w:r>
    </w:p>
    <w:p w:rsidR="00763C00" w:rsidRDefault="00763C00" w:rsidP="00763C00">
      <w:pPr>
        <w:spacing w:after="0" w:line="240" w:lineRule="auto"/>
        <w:ind w:firstLine="720"/>
        <w:rPr>
          <w:rFonts w:asciiTheme="minorBidi" w:hAnsiTheme="minorBidi"/>
          <w:sz w:val="28"/>
          <w:szCs w:val="28"/>
          <w:lang w:val="es-MX" w:bidi="th-TH"/>
        </w:rPr>
      </w:pPr>
      <w:r w:rsidRPr="00763C00">
        <w:rPr>
          <w:rFonts w:asciiTheme="minorBidi" w:hAnsiTheme="minorBidi"/>
          <w:sz w:val="28"/>
          <w:szCs w:val="28"/>
          <w:cs/>
          <w:lang w:val="es-MX" w:bidi="th-TH"/>
        </w:rPr>
        <w:t>ผลิตภัณฑ์มวลรวมภายในประเทศ (</w:t>
      </w:r>
      <w:r w:rsidRPr="00763C00">
        <w:rPr>
          <w:rFonts w:asciiTheme="minorBidi" w:hAnsiTheme="minorBidi"/>
          <w:sz w:val="28"/>
          <w:szCs w:val="28"/>
          <w:lang w:val="es-MX" w:bidi="th-TH"/>
        </w:rPr>
        <w:t>GDP</w:t>
      </w:r>
      <w:r w:rsidRPr="00763C00">
        <w:rPr>
          <w:rFonts w:asciiTheme="minorBidi" w:hAnsiTheme="minorBidi"/>
          <w:sz w:val="28"/>
          <w:szCs w:val="28"/>
          <w:cs/>
          <w:lang w:val="es-MX" w:bidi="th-TH"/>
        </w:rPr>
        <w:t>)</w:t>
      </w:r>
      <w:r>
        <w:rPr>
          <w:rFonts w:asciiTheme="minorBidi" w:hAnsiTheme="minorBidi"/>
          <w:sz w:val="28"/>
          <w:szCs w:val="28"/>
          <w:lang w:val="es-MX" w:bidi="th-TH"/>
        </w:rPr>
        <w:t>:</w:t>
      </w:r>
    </w:p>
    <w:p w:rsidR="00763C00" w:rsidRDefault="00763C00" w:rsidP="00763C00">
      <w:pPr>
        <w:spacing w:after="0" w:line="240" w:lineRule="auto"/>
        <w:ind w:left="720" w:firstLine="720"/>
        <w:rPr>
          <w:rFonts w:asciiTheme="minorBidi" w:hAnsiTheme="minorBidi"/>
          <w:sz w:val="28"/>
          <w:szCs w:val="28"/>
          <w:lang w:val="es-MX" w:bidi="th-TH"/>
        </w:rPr>
      </w:pPr>
      <w:r>
        <w:rPr>
          <w:rFonts w:asciiTheme="minorBidi" w:hAnsiTheme="minorBidi"/>
          <w:sz w:val="28"/>
          <w:szCs w:val="28"/>
          <w:lang w:val="es-MX" w:bidi="th-TH"/>
        </w:rPr>
        <w:t xml:space="preserve">GDP - Official Exchange Rate: </w:t>
      </w:r>
      <w:r w:rsidR="00DF2509">
        <w:rPr>
          <w:rFonts w:asciiTheme="minorBidi" w:hAnsiTheme="minorBidi"/>
          <w:sz w:val="28"/>
          <w:szCs w:val="28"/>
          <w:cs/>
          <w:lang w:val="es-MX" w:bidi="th-TH"/>
        </w:rPr>
        <w:tab/>
      </w:r>
      <w:r>
        <w:rPr>
          <w:rFonts w:asciiTheme="minorBidi" w:hAnsiTheme="minorBidi"/>
          <w:sz w:val="28"/>
          <w:szCs w:val="28"/>
          <w:lang w:val="es-MX" w:bidi="th-TH"/>
        </w:rPr>
        <w:t xml:space="preserve">1.144 </w:t>
      </w:r>
      <w:r>
        <w:rPr>
          <w:rFonts w:asciiTheme="minorBidi" w:hAnsiTheme="minorBidi" w:hint="cs"/>
          <w:sz w:val="28"/>
          <w:szCs w:val="28"/>
          <w:cs/>
          <w:lang w:val="es-MX" w:bidi="th-TH"/>
        </w:rPr>
        <w:t>ล้านล้านเหรียญสหรัฐฯ</w:t>
      </w:r>
    </w:p>
    <w:p w:rsidR="00763C00" w:rsidRPr="00C05DB5" w:rsidRDefault="00763C00" w:rsidP="00763C00">
      <w:pPr>
        <w:spacing w:after="0" w:line="240" w:lineRule="auto"/>
        <w:ind w:left="720" w:firstLine="720"/>
        <w:rPr>
          <w:rFonts w:asciiTheme="minorBidi" w:hAnsiTheme="minorBidi"/>
          <w:sz w:val="28"/>
          <w:szCs w:val="28"/>
          <w:lang w:val="es-MX" w:bidi="th-TH"/>
        </w:rPr>
      </w:pPr>
      <w:r>
        <w:rPr>
          <w:rFonts w:asciiTheme="minorBidi" w:hAnsiTheme="minorBidi"/>
          <w:sz w:val="28"/>
          <w:szCs w:val="28"/>
          <w:lang w:val="es-MX" w:bidi="th-TH"/>
        </w:rPr>
        <w:t xml:space="preserve">GDP – Real Growth Rate: </w:t>
      </w:r>
      <w:r w:rsidR="00DF2509">
        <w:rPr>
          <w:rFonts w:asciiTheme="minorBidi" w:hAnsiTheme="minorBidi"/>
          <w:sz w:val="28"/>
          <w:szCs w:val="28"/>
          <w:cs/>
          <w:lang w:val="es-MX" w:bidi="th-TH"/>
        </w:rPr>
        <w:tab/>
      </w:r>
      <w:r w:rsidR="00DF2509">
        <w:rPr>
          <w:rFonts w:asciiTheme="minorBidi" w:hAnsiTheme="minorBidi"/>
          <w:sz w:val="28"/>
          <w:szCs w:val="28"/>
          <w:cs/>
          <w:lang w:val="es-MX" w:bidi="th-TH"/>
        </w:rPr>
        <w:tab/>
      </w:r>
      <w:r>
        <w:rPr>
          <w:rFonts w:asciiTheme="minorBidi" w:hAnsiTheme="minorBidi"/>
          <w:sz w:val="28"/>
          <w:szCs w:val="28"/>
          <w:lang w:val="es-MX" w:bidi="th-TH"/>
        </w:rPr>
        <w:t>2.5</w:t>
      </w:r>
      <w:r w:rsidRPr="00C05DB5">
        <w:rPr>
          <w:rFonts w:asciiTheme="minorBidi" w:hAnsiTheme="minorBidi"/>
          <w:sz w:val="28"/>
          <w:szCs w:val="28"/>
          <w:lang w:val="es-MX" w:bidi="th-TH"/>
        </w:rPr>
        <w:t>%</w:t>
      </w:r>
    </w:p>
    <w:p w:rsidR="00763C00" w:rsidRDefault="00763C00" w:rsidP="00763C00">
      <w:pPr>
        <w:spacing w:after="0" w:line="240" w:lineRule="auto"/>
        <w:ind w:left="720" w:firstLine="720"/>
        <w:rPr>
          <w:rFonts w:asciiTheme="minorBidi" w:hAnsiTheme="minorBidi"/>
          <w:sz w:val="28"/>
          <w:szCs w:val="28"/>
          <w:lang w:val="es-MX" w:bidi="th-TH"/>
        </w:rPr>
      </w:pPr>
      <w:r w:rsidRPr="00C05DB5">
        <w:rPr>
          <w:rFonts w:asciiTheme="minorBidi" w:hAnsiTheme="minorBidi"/>
          <w:sz w:val="28"/>
          <w:szCs w:val="28"/>
          <w:lang w:val="es-MX" w:bidi="th-TH"/>
        </w:rPr>
        <w:t xml:space="preserve">GDP – Per capita: </w:t>
      </w:r>
      <w:r w:rsidR="00DF2509">
        <w:rPr>
          <w:rFonts w:asciiTheme="minorBidi" w:hAnsiTheme="minorBidi"/>
          <w:sz w:val="28"/>
          <w:szCs w:val="28"/>
          <w:cs/>
          <w:lang w:bidi="th-TH"/>
        </w:rPr>
        <w:tab/>
      </w:r>
      <w:r w:rsidR="00DF2509">
        <w:rPr>
          <w:rFonts w:asciiTheme="minorBidi" w:hAnsiTheme="minorBidi"/>
          <w:sz w:val="28"/>
          <w:szCs w:val="28"/>
          <w:cs/>
          <w:lang w:bidi="th-TH"/>
        </w:rPr>
        <w:tab/>
      </w:r>
      <w:r w:rsidRPr="00C05DB5">
        <w:rPr>
          <w:rFonts w:asciiTheme="minorBidi" w:hAnsiTheme="minorBidi"/>
          <w:sz w:val="28"/>
          <w:szCs w:val="28"/>
          <w:lang w:val="es-MX" w:bidi="th-TH"/>
        </w:rPr>
        <w:t xml:space="preserve">17,500 </w:t>
      </w:r>
      <w:r>
        <w:rPr>
          <w:rFonts w:asciiTheme="minorBidi" w:hAnsiTheme="minorBidi" w:hint="cs"/>
          <w:sz w:val="28"/>
          <w:szCs w:val="28"/>
          <w:cs/>
          <w:lang w:val="es-MX" w:bidi="th-TH"/>
        </w:rPr>
        <w:t>เหรียญสหรัฐฯ</w:t>
      </w:r>
    </w:p>
    <w:p w:rsidR="00763C00" w:rsidRPr="00C05DB5" w:rsidRDefault="00763C00" w:rsidP="00763C00">
      <w:pPr>
        <w:spacing w:after="0" w:line="240" w:lineRule="auto"/>
        <w:ind w:left="720" w:firstLine="720"/>
        <w:rPr>
          <w:rFonts w:asciiTheme="minorBidi" w:hAnsiTheme="minorBidi"/>
          <w:sz w:val="28"/>
          <w:szCs w:val="28"/>
          <w:lang w:val="es-MX" w:bidi="th-TH"/>
        </w:rPr>
      </w:pPr>
      <w:r>
        <w:rPr>
          <w:rFonts w:asciiTheme="minorBidi" w:hAnsiTheme="minorBidi"/>
          <w:sz w:val="28"/>
          <w:szCs w:val="28"/>
          <w:lang w:val="es-MX" w:bidi="th-TH"/>
        </w:rPr>
        <w:t xml:space="preserve">GDP by Sector: </w:t>
      </w:r>
      <w:r w:rsidR="00DF2509">
        <w:rPr>
          <w:rFonts w:asciiTheme="minorBidi" w:hAnsiTheme="minorBidi"/>
          <w:sz w:val="28"/>
          <w:szCs w:val="28"/>
          <w:cs/>
          <w:lang w:val="es-MX" w:bidi="th-TH"/>
        </w:rPr>
        <w:tab/>
      </w:r>
      <w:r w:rsidR="00DF2509">
        <w:rPr>
          <w:rFonts w:asciiTheme="minorBidi" w:hAnsiTheme="minorBidi"/>
          <w:sz w:val="28"/>
          <w:szCs w:val="28"/>
          <w:cs/>
          <w:lang w:val="es-MX" w:bidi="th-TH"/>
        </w:rPr>
        <w:tab/>
      </w:r>
      <w:r w:rsidR="00DF2509">
        <w:rPr>
          <w:rFonts w:asciiTheme="minorBidi" w:hAnsiTheme="minorBidi"/>
          <w:sz w:val="28"/>
          <w:szCs w:val="28"/>
          <w:cs/>
          <w:lang w:val="es-MX" w:bidi="th-TH"/>
        </w:rPr>
        <w:tab/>
      </w:r>
      <w:r>
        <w:rPr>
          <w:rFonts w:asciiTheme="minorBidi" w:hAnsiTheme="minorBidi" w:hint="cs"/>
          <w:sz w:val="28"/>
          <w:szCs w:val="28"/>
          <w:cs/>
          <w:lang w:val="es-MX" w:bidi="th-TH"/>
        </w:rPr>
        <w:t>เกษตรกรรม 36</w:t>
      </w:r>
      <w:r w:rsidRPr="00C05DB5">
        <w:rPr>
          <w:rFonts w:asciiTheme="minorBidi" w:hAnsiTheme="minorBidi"/>
          <w:sz w:val="28"/>
          <w:szCs w:val="28"/>
          <w:lang w:val="es-MX" w:bidi="th-TH"/>
        </w:rPr>
        <w:t>%</w:t>
      </w:r>
      <w:r>
        <w:rPr>
          <w:rFonts w:asciiTheme="minorBidi" w:hAnsiTheme="minorBidi" w:hint="cs"/>
          <w:sz w:val="28"/>
          <w:szCs w:val="28"/>
          <w:cs/>
          <w:lang w:bidi="th-TH"/>
        </w:rPr>
        <w:t xml:space="preserve"> อุตสาหกรรม 32.8</w:t>
      </w:r>
      <w:r w:rsidRPr="00C05DB5">
        <w:rPr>
          <w:rFonts w:asciiTheme="minorBidi" w:hAnsiTheme="minorBidi"/>
          <w:sz w:val="28"/>
          <w:szCs w:val="28"/>
          <w:lang w:val="es-MX" w:bidi="th-TH"/>
        </w:rPr>
        <w:t>%</w:t>
      </w:r>
      <w:r>
        <w:rPr>
          <w:rFonts w:asciiTheme="minorBidi" w:hAnsiTheme="minorBidi" w:hint="cs"/>
          <w:sz w:val="28"/>
          <w:szCs w:val="28"/>
          <w:cs/>
          <w:lang w:bidi="th-TH"/>
        </w:rPr>
        <w:t xml:space="preserve"> และบริการ 63.6</w:t>
      </w:r>
      <w:r w:rsidRPr="00C05DB5">
        <w:rPr>
          <w:rFonts w:asciiTheme="minorBidi" w:hAnsiTheme="minorBidi"/>
          <w:sz w:val="28"/>
          <w:szCs w:val="28"/>
          <w:lang w:val="es-MX" w:bidi="th-TH"/>
        </w:rPr>
        <w:t>%</w:t>
      </w:r>
    </w:p>
    <w:p w:rsidR="00763C00" w:rsidRDefault="00763C00" w:rsidP="00763C00">
      <w:pPr>
        <w:spacing w:after="0" w:line="240" w:lineRule="auto"/>
        <w:ind w:firstLine="720"/>
        <w:rPr>
          <w:rFonts w:asciiTheme="minorBidi" w:hAnsiTheme="minorBidi"/>
          <w:sz w:val="28"/>
          <w:szCs w:val="28"/>
          <w:lang w:val="es-MX" w:bidi="th-TH"/>
        </w:rPr>
      </w:pPr>
      <w:r>
        <w:rPr>
          <w:rFonts w:asciiTheme="minorBidi" w:hAnsiTheme="minorBidi" w:hint="cs"/>
          <w:sz w:val="28"/>
          <w:szCs w:val="28"/>
          <w:cs/>
          <w:lang w:bidi="th-TH"/>
        </w:rPr>
        <w:t>ประชากรวัยทำงาน</w:t>
      </w:r>
      <w:r>
        <w:rPr>
          <w:rFonts w:asciiTheme="minorBidi" w:hAnsiTheme="minorBidi"/>
          <w:sz w:val="28"/>
          <w:szCs w:val="28"/>
          <w:lang w:val="es-MX" w:bidi="th-TH"/>
        </w:rPr>
        <w:t>:</w:t>
      </w:r>
      <w:r>
        <w:rPr>
          <w:rFonts w:asciiTheme="minorBidi" w:hAnsiTheme="minorBidi" w:hint="cs"/>
          <w:sz w:val="28"/>
          <w:szCs w:val="28"/>
          <w:cs/>
          <w:lang w:val="es-MX" w:bidi="th-TH"/>
        </w:rPr>
        <w:t xml:space="preserve"> </w:t>
      </w:r>
      <w:r w:rsidR="00DF2509">
        <w:rPr>
          <w:rFonts w:asciiTheme="minorBidi" w:hAnsiTheme="minorBidi"/>
          <w:sz w:val="28"/>
          <w:szCs w:val="28"/>
          <w:cs/>
          <w:lang w:val="es-MX" w:bidi="th-TH"/>
        </w:rPr>
        <w:tab/>
      </w:r>
      <w:r w:rsidR="00DF2509">
        <w:rPr>
          <w:rFonts w:asciiTheme="minorBidi" w:hAnsiTheme="minorBidi"/>
          <w:sz w:val="28"/>
          <w:szCs w:val="28"/>
          <w:cs/>
          <w:lang w:val="es-MX" w:bidi="th-TH"/>
        </w:rPr>
        <w:tab/>
      </w:r>
      <w:r w:rsidR="00DF2509">
        <w:rPr>
          <w:rFonts w:asciiTheme="minorBidi" w:hAnsiTheme="minorBidi"/>
          <w:sz w:val="28"/>
          <w:szCs w:val="28"/>
          <w:cs/>
          <w:lang w:val="es-MX" w:bidi="th-TH"/>
        </w:rPr>
        <w:tab/>
      </w:r>
      <w:r>
        <w:rPr>
          <w:rFonts w:asciiTheme="minorBidi" w:hAnsiTheme="minorBidi" w:hint="cs"/>
          <w:sz w:val="28"/>
          <w:szCs w:val="28"/>
          <w:cs/>
          <w:lang w:val="es-MX" w:bidi="th-TH"/>
        </w:rPr>
        <w:t>52.91 ล้าน</w:t>
      </w:r>
      <w:r w:rsidRPr="00B5729E">
        <w:rPr>
          <w:rFonts w:asciiTheme="minorBidi" w:hAnsiTheme="minorBidi" w:hint="cs"/>
          <w:sz w:val="28"/>
          <w:szCs w:val="28"/>
          <w:cs/>
          <w:lang w:val="es-MX" w:bidi="th-TH"/>
        </w:rPr>
        <w:t xml:space="preserve">คน </w:t>
      </w:r>
      <w:r w:rsidR="004378C8" w:rsidRPr="00B5729E">
        <w:rPr>
          <w:rFonts w:asciiTheme="minorBidi" w:hAnsiTheme="minorBidi" w:hint="cs"/>
          <w:sz w:val="28"/>
          <w:szCs w:val="28"/>
          <w:cs/>
          <w:lang w:val="es-MX" w:bidi="th-TH"/>
        </w:rPr>
        <w:t>(</w:t>
      </w:r>
      <w:r w:rsidRPr="00B5729E">
        <w:rPr>
          <w:rFonts w:asciiTheme="minorBidi" w:hAnsiTheme="minorBidi" w:hint="cs"/>
          <w:sz w:val="28"/>
          <w:szCs w:val="28"/>
          <w:cs/>
          <w:lang w:val="es-MX" w:bidi="th-TH"/>
        </w:rPr>
        <w:t>อันดับที่ 13 ของโลก</w:t>
      </w:r>
      <w:r w:rsidR="004378C8" w:rsidRPr="00B5729E">
        <w:rPr>
          <w:rFonts w:asciiTheme="minorBidi" w:hAnsiTheme="minorBidi" w:hint="cs"/>
          <w:sz w:val="28"/>
          <w:szCs w:val="28"/>
          <w:cs/>
          <w:lang w:val="es-MX" w:bidi="th-TH"/>
        </w:rPr>
        <w:t>)</w:t>
      </w:r>
    </w:p>
    <w:p w:rsidR="00763C00" w:rsidRDefault="00763C00" w:rsidP="00763C00">
      <w:pPr>
        <w:spacing w:after="0" w:line="240" w:lineRule="auto"/>
        <w:ind w:firstLine="720"/>
        <w:rPr>
          <w:rFonts w:asciiTheme="minorBidi" w:hAnsiTheme="minorBidi"/>
          <w:sz w:val="28"/>
          <w:szCs w:val="28"/>
          <w:lang w:bidi="th-TH"/>
        </w:rPr>
      </w:pPr>
      <w:r>
        <w:rPr>
          <w:rFonts w:asciiTheme="minorBidi" w:hAnsiTheme="minorBidi" w:hint="cs"/>
          <w:sz w:val="28"/>
          <w:szCs w:val="28"/>
          <w:cs/>
          <w:lang w:val="es-MX" w:bidi="th-TH"/>
        </w:rPr>
        <w:t>อัตราการว่างงาน</w:t>
      </w:r>
      <w:r>
        <w:rPr>
          <w:rFonts w:asciiTheme="minorBidi" w:hAnsiTheme="minorBidi"/>
          <w:sz w:val="28"/>
          <w:szCs w:val="28"/>
          <w:lang w:val="es-MX" w:bidi="th-TH"/>
        </w:rPr>
        <w:t>:</w:t>
      </w:r>
      <w:r>
        <w:rPr>
          <w:rFonts w:asciiTheme="minorBidi" w:hAnsiTheme="minorBidi" w:hint="cs"/>
          <w:sz w:val="28"/>
          <w:szCs w:val="28"/>
          <w:cs/>
          <w:lang w:val="es-MX" w:bidi="th-TH"/>
        </w:rPr>
        <w:t xml:space="preserve"> </w:t>
      </w:r>
      <w:r w:rsidR="00DF2509">
        <w:rPr>
          <w:rFonts w:asciiTheme="minorBidi" w:hAnsiTheme="minorBidi"/>
          <w:sz w:val="28"/>
          <w:szCs w:val="28"/>
          <w:cs/>
          <w:lang w:val="es-MX" w:bidi="th-TH"/>
        </w:rPr>
        <w:tab/>
      </w:r>
      <w:r w:rsidR="00DF2509">
        <w:rPr>
          <w:rFonts w:asciiTheme="minorBidi" w:hAnsiTheme="minorBidi"/>
          <w:sz w:val="28"/>
          <w:szCs w:val="28"/>
          <w:cs/>
          <w:lang w:val="es-MX" w:bidi="th-TH"/>
        </w:rPr>
        <w:tab/>
      </w:r>
      <w:r w:rsidR="00DF2509">
        <w:rPr>
          <w:rFonts w:asciiTheme="minorBidi" w:hAnsiTheme="minorBidi"/>
          <w:sz w:val="28"/>
          <w:szCs w:val="28"/>
          <w:cs/>
          <w:lang w:val="es-MX" w:bidi="th-TH"/>
        </w:rPr>
        <w:tab/>
      </w:r>
      <w:r w:rsidR="00DF2509">
        <w:rPr>
          <w:rFonts w:asciiTheme="minorBidi" w:hAnsiTheme="minorBidi"/>
          <w:sz w:val="28"/>
          <w:szCs w:val="28"/>
          <w:cs/>
          <w:lang w:val="es-MX" w:bidi="th-TH"/>
        </w:rPr>
        <w:tab/>
      </w:r>
      <w:r>
        <w:rPr>
          <w:rFonts w:asciiTheme="minorBidi" w:hAnsiTheme="minorBidi" w:hint="cs"/>
          <w:sz w:val="28"/>
          <w:szCs w:val="28"/>
          <w:cs/>
          <w:lang w:val="es-MX" w:bidi="th-TH"/>
        </w:rPr>
        <w:t>4.4</w:t>
      </w:r>
      <w:r w:rsidRPr="00763C00">
        <w:rPr>
          <w:rFonts w:asciiTheme="minorBidi" w:hAnsiTheme="minorBidi"/>
          <w:sz w:val="28"/>
          <w:szCs w:val="28"/>
          <w:lang w:bidi="th-TH"/>
        </w:rPr>
        <w:t>%</w:t>
      </w:r>
    </w:p>
    <w:p w:rsidR="00763C00" w:rsidRDefault="00763C00" w:rsidP="00763C00">
      <w:pPr>
        <w:spacing w:after="0" w:line="240" w:lineRule="auto"/>
        <w:ind w:firstLine="720"/>
        <w:rPr>
          <w:rFonts w:asciiTheme="minorBidi" w:hAnsiTheme="minorBidi"/>
          <w:sz w:val="28"/>
          <w:szCs w:val="28"/>
          <w:lang w:bidi="th-TH"/>
        </w:rPr>
      </w:pPr>
      <w:r>
        <w:rPr>
          <w:rFonts w:asciiTheme="minorBidi" w:hAnsiTheme="minorBidi" w:hint="cs"/>
          <w:sz w:val="28"/>
          <w:szCs w:val="28"/>
          <w:cs/>
          <w:lang w:bidi="th-TH"/>
        </w:rPr>
        <w:t>ประชากรที่จัดอยู่ในระดับยากจน</w:t>
      </w:r>
      <w:r>
        <w:rPr>
          <w:rFonts w:asciiTheme="minorBidi" w:hAnsiTheme="minorBidi"/>
          <w:sz w:val="28"/>
          <w:szCs w:val="28"/>
          <w:lang w:val="es-MX" w:bidi="th-TH"/>
        </w:rPr>
        <w:t>:</w:t>
      </w:r>
      <w:r>
        <w:rPr>
          <w:rFonts w:asciiTheme="minorBidi" w:hAnsiTheme="minorBidi" w:hint="cs"/>
          <w:sz w:val="28"/>
          <w:szCs w:val="28"/>
          <w:cs/>
          <w:lang w:val="es-MX" w:bidi="th-TH"/>
        </w:rPr>
        <w:t xml:space="preserve"> </w:t>
      </w:r>
      <w:r w:rsidR="00DF2509">
        <w:rPr>
          <w:rFonts w:asciiTheme="minorBidi" w:hAnsiTheme="minorBidi"/>
          <w:sz w:val="28"/>
          <w:szCs w:val="28"/>
          <w:cs/>
          <w:lang w:val="es-MX" w:bidi="th-TH"/>
        </w:rPr>
        <w:tab/>
      </w:r>
      <w:r w:rsidR="00DF2509">
        <w:rPr>
          <w:rFonts w:asciiTheme="minorBidi" w:hAnsiTheme="minorBidi"/>
          <w:sz w:val="28"/>
          <w:szCs w:val="28"/>
          <w:cs/>
          <w:lang w:val="es-MX" w:bidi="th-TH"/>
        </w:rPr>
        <w:tab/>
      </w:r>
      <w:r>
        <w:rPr>
          <w:rFonts w:asciiTheme="minorBidi" w:hAnsiTheme="minorBidi" w:hint="cs"/>
          <w:sz w:val="28"/>
          <w:szCs w:val="28"/>
          <w:cs/>
          <w:lang w:val="es-MX" w:bidi="th-TH"/>
        </w:rPr>
        <w:t>52.3</w:t>
      </w:r>
      <w:r w:rsidRPr="00763C00">
        <w:rPr>
          <w:rFonts w:asciiTheme="minorBidi" w:hAnsiTheme="minorBidi"/>
          <w:sz w:val="28"/>
          <w:szCs w:val="28"/>
          <w:lang w:bidi="th-TH"/>
        </w:rPr>
        <w:t>%</w:t>
      </w:r>
    </w:p>
    <w:p w:rsidR="00763C00" w:rsidRDefault="00763C00" w:rsidP="00763C00">
      <w:pPr>
        <w:spacing w:after="0" w:line="240" w:lineRule="auto"/>
        <w:ind w:firstLine="720"/>
        <w:rPr>
          <w:rFonts w:asciiTheme="minorBidi" w:hAnsiTheme="minorBidi"/>
          <w:sz w:val="28"/>
          <w:szCs w:val="28"/>
          <w:lang w:bidi="th-TH"/>
        </w:rPr>
      </w:pPr>
      <w:r>
        <w:rPr>
          <w:rFonts w:asciiTheme="minorBidi" w:hAnsiTheme="minorBidi" w:hint="cs"/>
          <w:sz w:val="28"/>
          <w:szCs w:val="28"/>
          <w:cs/>
          <w:lang w:bidi="th-TH"/>
        </w:rPr>
        <w:lastRenderedPageBreak/>
        <w:t>อัตราเงินเฟ้อ</w:t>
      </w:r>
      <w:r>
        <w:rPr>
          <w:rFonts w:asciiTheme="minorBidi" w:hAnsiTheme="minorBidi"/>
          <w:sz w:val="28"/>
          <w:szCs w:val="28"/>
          <w:lang w:val="es-MX" w:bidi="th-TH"/>
        </w:rPr>
        <w:t>:</w:t>
      </w:r>
      <w:r>
        <w:rPr>
          <w:rFonts w:asciiTheme="minorBidi" w:hAnsiTheme="minorBidi" w:hint="cs"/>
          <w:sz w:val="28"/>
          <w:szCs w:val="28"/>
          <w:cs/>
          <w:lang w:val="es-MX" w:bidi="th-TH"/>
        </w:rPr>
        <w:t xml:space="preserve"> </w:t>
      </w:r>
      <w:r w:rsidR="00B5729E">
        <w:rPr>
          <w:rFonts w:asciiTheme="minorBidi" w:hAnsiTheme="minorBidi"/>
          <w:sz w:val="28"/>
          <w:szCs w:val="28"/>
          <w:cs/>
          <w:lang w:val="es-MX" w:bidi="th-TH"/>
        </w:rPr>
        <w:tab/>
      </w:r>
      <w:r w:rsidR="00B5729E">
        <w:rPr>
          <w:rFonts w:asciiTheme="minorBidi" w:hAnsiTheme="minorBidi"/>
          <w:sz w:val="28"/>
          <w:szCs w:val="28"/>
          <w:cs/>
          <w:lang w:val="es-MX" w:bidi="th-TH"/>
        </w:rPr>
        <w:tab/>
      </w:r>
      <w:r>
        <w:rPr>
          <w:rFonts w:asciiTheme="minorBidi" w:hAnsiTheme="minorBidi" w:hint="cs"/>
          <w:sz w:val="28"/>
          <w:szCs w:val="28"/>
          <w:cs/>
          <w:lang w:val="es-MX" w:bidi="th-TH"/>
        </w:rPr>
        <w:t>2.7</w:t>
      </w:r>
      <w:r w:rsidRPr="00763C00">
        <w:rPr>
          <w:rFonts w:asciiTheme="minorBidi" w:hAnsiTheme="minorBidi"/>
          <w:sz w:val="28"/>
          <w:szCs w:val="28"/>
          <w:lang w:bidi="th-TH"/>
        </w:rPr>
        <w:t>%</w:t>
      </w:r>
    </w:p>
    <w:p w:rsidR="00C37D6A" w:rsidRDefault="00C37D6A" w:rsidP="00C37D6A">
      <w:pPr>
        <w:spacing w:after="0" w:line="240" w:lineRule="auto"/>
        <w:ind w:firstLine="720"/>
        <w:rPr>
          <w:rFonts w:asciiTheme="minorBidi" w:hAnsiTheme="minorBidi"/>
          <w:sz w:val="28"/>
          <w:szCs w:val="28"/>
          <w:lang w:val="es-MX" w:bidi="th-TH"/>
        </w:rPr>
      </w:pPr>
      <w:r>
        <w:rPr>
          <w:rFonts w:asciiTheme="minorBidi" w:hAnsiTheme="minorBidi" w:hint="cs"/>
          <w:sz w:val="28"/>
          <w:szCs w:val="28"/>
          <w:cs/>
          <w:lang w:bidi="th-TH"/>
        </w:rPr>
        <w:t>เงินสำรองเงินตราต่างประเทศและทอง</w:t>
      </w:r>
      <w:r>
        <w:rPr>
          <w:rFonts w:asciiTheme="minorBidi" w:hAnsiTheme="minorBidi"/>
          <w:sz w:val="28"/>
          <w:szCs w:val="28"/>
          <w:lang w:val="es-MX" w:bidi="th-TH"/>
        </w:rPr>
        <w:t>:</w:t>
      </w:r>
      <w:r>
        <w:rPr>
          <w:rFonts w:asciiTheme="minorBidi" w:hAnsiTheme="minorBidi" w:hint="cs"/>
          <w:sz w:val="28"/>
          <w:szCs w:val="28"/>
          <w:cs/>
          <w:lang w:val="es-MX" w:bidi="th-TH"/>
        </w:rPr>
        <w:t xml:space="preserve"> </w:t>
      </w:r>
      <w:r>
        <w:rPr>
          <w:rFonts w:asciiTheme="minorBidi" w:hAnsiTheme="minorBidi"/>
          <w:sz w:val="28"/>
          <w:szCs w:val="28"/>
          <w:cs/>
          <w:lang w:val="es-MX" w:bidi="th-TH"/>
        </w:rPr>
        <w:tab/>
      </w:r>
      <w:r>
        <w:rPr>
          <w:rFonts w:asciiTheme="minorBidi" w:hAnsiTheme="minorBidi" w:hint="cs"/>
          <w:sz w:val="28"/>
          <w:szCs w:val="28"/>
          <w:cs/>
          <w:lang w:val="es-MX" w:bidi="th-TH"/>
        </w:rPr>
        <w:t>178,000 ล้านเหรียญสหรัฐฯ (อันดับที่ 13 ของโลก)</w:t>
      </w:r>
    </w:p>
    <w:p w:rsidR="00C37D6A" w:rsidRPr="00E50F9B" w:rsidRDefault="00C37D6A" w:rsidP="00C37D6A">
      <w:pPr>
        <w:spacing w:after="0" w:line="240" w:lineRule="auto"/>
        <w:rPr>
          <w:rFonts w:asciiTheme="minorBidi" w:hAnsiTheme="minorBidi"/>
          <w:sz w:val="28"/>
          <w:szCs w:val="28"/>
          <w:lang w:val="es-MX" w:bidi="th-TH"/>
        </w:rPr>
      </w:pPr>
      <w:r>
        <w:rPr>
          <w:rFonts w:asciiTheme="minorBidi" w:hAnsiTheme="minorBidi"/>
          <w:sz w:val="28"/>
          <w:szCs w:val="28"/>
          <w:cs/>
          <w:lang w:val="es-MX" w:bidi="th-TH"/>
        </w:rPr>
        <w:tab/>
      </w:r>
      <w:r>
        <w:rPr>
          <w:rFonts w:asciiTheme="minorBidi" w:hAnsiTheme="minorBidi" w:hint="cs"/>
          <w:sz w:val="28"/>
          <w:szCs w:val="28"/>
          <w:cs/>
          <w:lang w:val="es-MX" w:bidi="th-TH"/>
        </w:rPr>
        <w:t>หนี้ (ภายนอกประเทศ)</w:t>
      </w:r>
      <w:r>
        <w:rPr>
          <w:rFonts w:asciiTheme="minorBidi" w:hAnsiTheme="minorBidi"/>
          <w:sz w:val="28"/>
          <w:szCs w:val="28"/>
          <w:lang w:val="es-MX" w:bidi="th-TH"/>
        </w:rPr>
        <w:t>:</w:t>
      </w:r>
      <w:r>
        <w:rPr>
          <w:rFonts w:asciiTheme="minorBidi" w:hAnsiTheme="minorBidi" w:hint="cs"/>
          <w:sz w:val="28"/>
          <w:szCs w:val="28"/>
          <w:cs/>
          <w:lang w:val="es-MX" w:bidi="th-TH"/>
        </w:rPr>
        <w:t xml:space="preserve"> </w:t>
      </w:r>
      <w:r>
        <w:rPr>
          <w:rFonts w:asciiTheme="minorBidi" w:hAnsiTheme="minorBidi"/>
          <w:sz w:val="28"/>
          <w:szCs w:val="28"/>
          <w:cs/>
          <w:lang w:val="es-MX" w:bidi="th-TH"/>
        </w:rPr>
        <w:tab/>
      </w:r>
      <w:r>
        <w:rPr>
          <w:rFonts w:asciiTheme="minorBidi" w:hAnsiTheme="minorBidi" w:hint="cs"/>
          <w:sz w:val="28"/>
          <w:szCs w:val="28"/>
          <w:cs/>
          <w:lang w:val="es-MX" w:bidi="th-TH"/>
        </w:rPr>
        <w:t>441,600 ล้านเหรียญสหรัฐฯ (อันดับที่ 29 ของโลก)</w:t>
      </w:r>
    </w:p>
    <w:p w:rsidR="00C37D6A" w:rsidRDefault="00C37D6A" w:rsidP="00C37D6A">
      <w:pPr>
        <w:spacing w:after="0" w:line="240" w:lineRule="auto"/>
        <w:rPr>
          <w:rFonts w:asciiTheme="minorBidi" w:hAnsiTheme="minorBidi"/>
          <w:sz w:val="28"/>
          <w:szCs w:val="28"/>
          <w:lang w:val="es-MX" w:bidi="th-TH"/>
        </w:rPr>
      </w:pPr>
      <w:r>
        <w:rPr>
          <w:rFonts w:asciiTheme="minorBidi" w:hAnsiTheme="minorBidi"/>
          <w:sz w:val="28"/>
          <w:szCs w:val="28"/>
          <w:cs/>
          <w:lang w:val="es-MX" w:bidi="th-TH"/>
        </w:rPr>
        <w:tab/>
      </w:r>
      <w:r>
        <w:rPr>
          <w:rFonts w:asciiTheme="minorBidi" w:hAnsiTheme="minorBidi" w:hint="cs"/>
          <w:sz w:val="28"/>
          <w:szCs w:val="28"/>
          <w:cs/>
          <w:lang w:val="es-MX" w:bidi="th-TH"/>
        </w:rPr>
        <w:t>สกุลเงิน (รหัสย่อ)</w:t>
      </w:r>
      <w:r>
        <w:rPr>
          <w:rFonts w:asciiTheme="minorBidi" w:hAnsiTheme="minorBidi"/>
          <w:sz w:val="28"/>
          <w:szCs w:val="28"/>
          <w:lang w:val="es-MX" w:bidi="th-TH"/>
        </w:rPr>
        <w:t>:</w:t>
      </w:r>
      <w:r>
        <w:rPr>
          <w:rFonts w:asciiTheme="minorBidi" w:hAnsiTheme="minorBidi" w:hint="cs"/>
          <w:sz w:val="28"/>
          <w:szCs w:val="28"/>
          <w:cs/>
          <w:lang w:val="es-MX" w:bidi="th-TH"/>
        </w:rPr>
        <w:t xml:space="preserve"> </w:t>
      </w:r>
      <w:r>
        <w:rPr>
          <w:rFonts w:asciiTheme="minorBidi" w:hAnsiTheme="minorBidi"/>
          <w:sz w:val="28"/>
          <w:szCs w:val="28"/>
          <w:cs/>
          <w:lang w:val="es-MX" w:bidi="th-TH"/>
        </w:rPr>
        <w:tab/>
      </w:r>
      <w:r>
        <w:rPr>
          <w:rFonts w:asciiTheme="minorBidi" w:hAnsiTheme="minorBidi"/>
          <w:sz w:val="28"/>
          <w:szCs w:val="28"/>
          <w:cs/>
          <w:lang w:val="es-MX" w:bidi="th-TH"/>
        </w:rPr>
        <w:tab/>
      </w:r>
      <w:r>
        <w:rPr>
          <w:rFonts w:asciiTheme="minorBidi" w:hAnsiTheme="minorBidi" w:hint="cs"/>
          <w:sz w:val="28"/>
          <w:szCs w:val="28"/>
          <w:cs/>
          <w:lang w:val="es-MX" w:bidi="th-TH"/>
        </w:rPr>
        <w:t xml:space="preserve">เม็กซิกันเปโซ </w:t>
      </w:r>
      <w:r>
        <w:rPr>
          <w:rFonts w:asciiTheme="minorBidi" w:hAnsiTheme="minorBidi"/>
          <w:sz w:val="28"/>
          <w:szCs w:val="28"/>
          <w:lang w:val="es-MX" w:bidi="th-TH"/>
        </w:rPr>
        <w:t>(MXN)</w:t>
      </w:r>
    </w:p>
    <w:p w:rsidR="00C37D6A" w:rsidRDefault="00C37D6A" w:rsidP="00C37D6A">
      <w:pPr>
        <w:spacing w:after="0" w:line="240" w:lineRule="auto"/>
        <w:rPr>
          <w:rFonts w:asciiTheme="minorBidi" w:hAnsiTheme="minorBidi"/>
          <w:sz w:val="28"/>
          <w:szCs w:val="28"/>
          <w:lang w:val="es-MX" w:bidi="th-TH"/>
        </w:rPr>
      </w:pPr>
      <w:r>
        <w:rPr>
          <w:rFonts w:asciiTheme="minorBidi" w:hAnsiTheme="minorBidi"/>
          <w:sz w:val="28"/>
          <w:szCs w:val="28"/>
          <w:lang w:val="es-MX" w:bidi="th-TH"/>
        </w:rPr>
        <w:tab/>
      </w:r>
      <w:r>
        <w:rPr>
          <w:rFonts w:asciiTheme="minorBidi" w:hAnsiTheme="minorBidi" w:hint="cs"/>
          <w:sz w:val="28"/>
          <w:szCs w:val="28"/>
          <w:cs/>
          <w:lang w:val="es-MX" w:bidi="th-TH"/>
        </w:rPr>
        <w:t>อัตราแลกเปลี่ยน</w:t>
      </w:r>
      <w:r>
        <w:rPr>
          <w:rFonts w:asciiTheme="minorBidi" w:hAnsiTheme="minorBidi"/>
          <w:sz w:val="28"/>
          <w:szCs w:val="28"/>
          <w:lang w:val="es-MX" w:bidi="th-TH"/>
        </w:rPr>
        <w:t xml:space="preserve">: </w:t>
      </w:r>
      <w:r>
        <w:rPr>
          <w:rFonts w:asciiTheme="minorBidi" w:hAnsiTheme="minorBidi"/>
          <w:sz w:val="28"/>
          <w:szCs w:val="28"/>
          <w:cs/>
          <w:lang w:val="es-MX" w:bidi="th-TH"/>
        </w:rPr>
        <w:tab/>
      </w:r>
      <w:r>
        <w:rPr>
          <w:rFonts w:asciiTheme="minorBidi" w:hAnsiTheme="minorBidi"/>
          <w:sz w:val="28"/>
          <w:szCs w:val="28"/>
          <w:cs/>
          <w:lang w:val="es-MX" w:bidi="th-TH"/>
        </w:rPr>
        <w:tab/>
      </w:r>
      <w:r>
        <w:rPr>
          <w:rFonts w:asciiTheme="minorBidi" w:hAnsiTheme="minorBidi"/>
          <w:sz w:val="28"/>
          <w:szCs w:val="28"/>
          <w:lang w:val="es-MX" w:bidi="th-TH"/>
        </w:rPr>
        <w:t xml:space="preserve">20.5306 MXN / 1 USD </w:t>
      </w:r>
      <w:r>
        <w:rPr>
          <w:rFonts w:asciiTheme="minorBidi" w:hAnsiTheme="minorBidi" w:hint="cs"/>
          <w:sz w:val="28"/>
          <w:szCs w:val="28"/>
          <w:cs/>
          <w:lang w:val="es-MX" w:bidi="th-TH"/>
        </w:rPr>
        <w:t xml:space="preserve"> </w:t>
      </w:r>
      <w:r>
        <w:rPr>
          <w:rFonts w:asciiTheme="minorBidi" w:hAnsiTheme="minorBidi"/>
          <w:sz w:val="28"/>
          <w:szCs w:val="28"/>
          <w:lang w:val="es-MX" w:bidi="th-TH"/>
        </w:rPr>
        <w:t>(</w:t>
      </w:r>
      <w:r>
        <w:rPr>
          <w:rFonts w:asciiTheme="minorBidi" w:hAnsiTheme="minorBidi" w:hint="cs"/>
          <w:sz w:val="28"/>
          <w:szCs w:val="28"/>
          <w:cs/>
          <w:lang w:val="es-MX" w:bidi="th-TH"/>
        </w:rPr>
        <w:t>ธันวาคม 2559)</w:t>
      </w:r>
    </w:p>
    <w:p w:rsidR="00C37D6A" w:rsidRDefault="00C37D6A" w:rsidP="00C37D6A">
      <w:pPr>
        <w:spacing w:after="0" w:line="240" w:lineRule="auto"/>
        <w:rPr>
          <w:rFonts w:asciiTheme="minorBidi" w:hAnsiTheme="minorBidi"/>
          <w:sz w:val="28"/>
          <w:szCs w:val="28"/>
          <w:lang w:val="es-MX" w:bidi="th-TH"/>
        </w:rPr>
      </w:pPr>
      <w:r>
        <w:rPr>
          <w:rFonts w:asciiTheme="minorBidi" w:hAnsiTheme="minorBidi"/>
          <w:sz w:val="28"/>
          <w:szCs w:val="28"/>
          <w:cs/>
          <w:lang w:val="es-MX" w:bidi="th-TH"/>
        </w:rPr>
        <w:tab/>
      </w:r>
      <w:r>
        <w:rPr>
          <w:rFonts w:asciiTheme="minorBidi" w:hAnsiTheme="minorBidi"/>
          <w:sz w:val="28"/>
          <w:szCs w:val="28"/>
          <w:cs/>
          <w:lang w:val="es-MX" w:bidi="th-TH"/>
        </w:rPr>
        <w:tab/>
        <w:t xml:space="preserve">             </w:t>
      </w:r>
      <w:r>
        <w:rPr>
          <w:rFonts w:asciiTheme="minorBidi" w:hAnsiTheme="minorBidi"/>
          <w:sz w:val="28"/>
          <w:szCs w:val="28"/>
          <w:cs/>
          <w:lang w:val="es-MX" w:bidi="th-TH"/>
        </w:rPr>
        <w:tab/>
      </w:r>
      <w:r>
        <w:rPr>
          <w:rFonts w:asciiTheme="minorBidi" w:hAnsiTheme="minorBidi"/>
          <w:sz w:val="28"/>
          <w:szCs w:val="28"/>
          <w:cs/>
          <w:lang w:val="es-MX" w:bidi="th-TH"/>
        </w:rPr>
        <w:tab/>
        <w:t xml:space="preserve">1.74 </w:t>
      </w:r>
      <w:r>
        <w:rPr>
          <w:rFonts w:asciiTheme="minorBidi" w:hAnsiTheme="minorBidi"/>
          <w:sz w:val="28"/>
          <w:szCs w:val="28"/>
          <w:lang w:val="es-MX" w:bidi="th-TH"/>
        </w:rPr>
        <w:t>THB / 1 MXN (</w:t>
      </w:r>
      <w:r>
        <w:rPr>
          <w:rFonts w:asciiTheme="minorBidi" w:hAnsiTheme="minorBidi" w:hint="cs"/>
          <w:sz w:val="28"/>
          <w:szCs w:val="28"/>
          <w:cs/>
          <w:lang w:val="es-MX" w:bidi="th-TH"/>
        </w:rPr>
        <w:t>ธันวาคม 2559)</w:t>
      </w:r>
    </w:p>
    <w:p w:rsidR="00C37D6A" w:rsidRDefault="00C37D6A" w:rsidP="00C37D6A">
      <w:pPr>
        <w:spacing w:after="0" w:line="240" w:lineRule="auto"/>
        <w:rPr>
          <w:rFonts w:asciiTheme="minorBidi" w:hAnsiTheme="minorBidi"/>
          <w:sz w:val="28"/>
          <w:szCs w:val="28"/>
          <w:lang w:val="es-MX" w:bidi="th-TH"/>
        </w:rPr>
      </w:pPr>
      <w:r>
        <w:rPr>
          <w:rFonts w:asciiTheme="minorBidi" w:hAnsiTheme="minorBidi"/>
          <w:sz w:val="28"/>
          <w:szCs w:val="28"/>
          <w:lang w:val="es-MX" w:bidi="th-TH"/>
        </w:rPr>
        <w:tab/>
      </w:r>
      <w:r>
        <w:rPr>
          <w:rFonts w:asciiTheme="minorBidi" w:hAnsiTheme="minorBidi" w:hint="cs"/>
          <w:sz w:val="28"/>
          <w:szCs w:val="28"/>
          <w:cs/>
          <w:lang w:val="es-MX" w:bidi="th-TH"/>
        </w:rPr>
        <w:t>เมืองเศรษฐกิจสำคัญ</w:t>
      </w:r>
      <w:r>
        <w:rPr>
          <w:rFonts w:asciiTheme="minorBidi" w:hAnsiTheme="minorBidi"/>
          <w:sz w:val="28"/>
          <w:szCs w:val="28"/>
          <w:lang w:val="es-MX" w:bidi="th-TH"/>
        </w:rPr>
        <w:t xml:space="preserve">: </w:t>
      </w:r>
      <w:r>
        <w:rPr>
          <w:rFonts w:asciiTheme="minorBidi" w:hAnsiTheme="minorBidi"/>
          <w:sz w:val="28"/>
          <w:szCs w:val="28"/>
          <w:cs/>
          <w:lang w:val="es-MX" w:bidi="th-TH"/>
        </w:rPr>
        <w:tab/>
      </w:r>
      <w:r>
        <w:rPr>
          <w:rFonts w:asciiTheme="minorBidi" w:hAnsiTheme="minorBidi"/>
          <w:sz w:val="28"/>
          <w:szCs w:val="28"/>
          <w:lang w:val="es-MX" w:bidi="th-TH"/>
        </w:rPr>
        <w:t>Mexico City, Guadalajara, Monterrey</w:t>
      </w:r>
    </w:p>
    <w:p w:rsidR="00C37D6A" w:rsidRDefault="00C37D6A" w:rsidP="00C37D6A">
      <w:pPr>
        <w:spacing w:after="0" w:line="240" w:lineRule="auto"/>
        <w:rPr>
          <w:rFonts w:asciiTheme="minorBidi" w:hAnsiTheme="minorBidi"/>
          <w:sz w:val="28"/>
          <w:szCs w:val="28"/>
          <w:lang w:val="es-MX" w:bidi="th-TH"/>
        </w:rPr>
      </w:pPr>
      <w:r>
        <w:rPr>
          <w:rFonts w:asciiTheme="minorBidi" w:hAnsiTheme="minorBidi"/>
          <w:sz w:val="28"/>
          <w:szCs w:val="28"/>
          <w:lang w:val="es-MX" w:bidi="th-TH"/>
        </w:rPr>
        <w:tab/>
      </w:r>
      <w:r w:rsidR="00541242">
        <w:rPr>
          <w:rFonts w:asciiTheme="minorBidi" w:hAnsiTheme="minorBidi" w:hint="cs"/>
          <w:sz w:val="28"/>
          <w:szCs w:val="28"/>
          <w:cs/>
          <w:lang w:val="es-MX" w:bidi="th-TH"/>
        </w:rPr>
        <w:t>เมืองอุตสาหกรรม</w:t>
      </w:r>
      <w:r>
        <w:rPr>
          <w:rFonts w:asciiTheme="minorBidi" w:hAnsiTheme="minorBidi" w:hint="cs"/>
          <w:sz w:val="28"/>
          <w:szCs w:val="28"/>
          <w:cs/>
          <w:lang w:val="es-MX" w:bidi="th-TH"/>
        </w:rPr>
        <w:t>สำคัญ</w:t>
      </w:r>
      <w:r>
        <w:rPr>
          <w:rFonts w:asciiTheme="minorBidi" w:hAnsiTheme="minorBidi"/>
          <w:sz w:val="28"/>
          <w:szCs w:val="28"/>
          <w:lang w:val="es-MX" w:bidi="th-TH"/>
        </w:rPr>
        <w:t>:</w:t>
      </w:r>
      <w:r>
        <w:rPr>
          <w:rFonts w:asciiTheme="minorBidi" w:hAnsiTheme="minorBidi" w:hint="cs"/>
          <w:sz w:val="28"/>
          <w:szCs w:val="28"/>
          <w:cs/>
          <w:lang w:val="es-MX" w:bidi="th-TH"/>
        </w:rPr>
        <w:t xml:space="preserve"> </w:t>
      </w:r>
      <w:r>
        <w:rPr>
          <w:rFonts w:asciiTheme="minorBidi" w:hAnsiTheme="minorBidi"/>
          <w:sz w:val="28"/>
          <w:szCs w:val="28"/>
          <w:cs/>
          <w:lang w:val="es-MX" w:bidi="th-TH"/>
        </w:rPr>
        <w:tab/>
      </w:r>
      <w:r>
        <w:rPr>
          <w:rFonts w:asciiTheme="minorBidi" w:hAnsiTheme="minorBidi"/>
          <w:sz w:val="28"/>
          <w:szCs w:val="28"/>
          <w:lang w:val="es-MX" w:bidi="th-TH"/>
        </w:rPr>
        <w:t xml:space="preserve">Mexico City </w:t>
      </w:r>
      <w:r>
        <w:rPr>
          <w:rFonts w:asciiTheme="minorBidi" w:hAnsiTheme="minorBidi" w:hint="cs"/>
          <w:sz w:val="28"/>
          <w:szCs w:val="28"/>
          <w:cs/>
          <w:lang w:val="es-MX" w:bidi="th-TH"/>
        </w:rPr>
        <w:t>และเขตปริมณฑล</w:t>
      </w:r>
      <w:r>
        <w:rPr>
          <w:rFonts w:asciiTheme="minorBidi" w:hAnsiTheme="minorBidi"/>
          <w:sz w:val="28"/>
          <w:szCs w:val="28"/>
          <w:lang w:val="es-MX" w:bidi="th-TH"/>
        </w:rPr>
        <w:t>, Toluca, Queretaro, Aguascalientes, Tamaulipas</w:t>
      </w:r>
    </w:p>
    <w:p w:rsidR="00C37D6A" w:rsidRDefault="00C37D6A" w:rsidP="00C37D6A">
      <w:pPr>
        <w:spacing w:after="0" w:line="240" w:lineRule="auto"/>
        <w:rPr>
          <w:rFonts w:asciiTheme="minorBidi" w:hAnsiTheme="minorBidi"/>
          <w:sz w:val="28"/>
          <w:szCs w:val="28"/>
          <w:lang w:val="es-MX" w:bidi="th-TH"/>
        </w:rPr>
      </w:pPr>
      <w:r>
        <w:rPr>
          <w:rFonts w:asciiTheme="minorBidi" w:hAnsiTheme="minorBidi"/>
          <w:sz w:val="28"/>
          <w:szCs w:val="28"/>
          <w:cs/>
          <w:lang w:val="es-MX" w:bidi="th-TH"/>
        </w:rPr>
        <w:tab/>
      </w:r>
      <w:r>
        <w:rPr>
          <w:rFonts w:asciiTheme="minorBidi" w:hAnsiTheme="minorBidi" w:hint="cs"/>
          <w:sz w:val="28"/>
          <w:szCs w:val="28"/>
          <w:cs/>
          <w:lang w:val="es-MX" w:bidi="th-TH"/>
        </w:rPr>
        <w:t>เมืองท่าสำคัญ</w:t>
      </w:r>
      <w:r>
        <w:rPr>
          <w:rFonts w:asciiTheme="minorBidi" w:hAnsiTheme="minorBidi"/>
          <w:sz w:val="28"/>
          <w:szCs w:val="28"/>
          <w:lang w:val="es-MX" w:bidi="th-TH"/>
        </w:rPr>
        <w:t>:</w:t>
      </w:r>
      <w:r>
        <w:rPr>
          <w:rFonts w:asciiTheme="minorBidi" w:hAnsiTheme="minorBidi" w:hint="cs"/>
          <w:sz w:val="28"/>
          <w:szCs w:val="28"/>
          <w:cs/>
          <w:lang w:val="es-MX" w:bidi="th-TH"/>
        </w:rPr>
        <w:t xml:space="preserve"> </w:t>
      </w:r>
      <w:r>
        <w:rPr>
          <w:rFonts w:asciiTheme="minorBidi" w:hAnsiTheme="minorBidi"/>
          <w:sz w:val="28"/>
          <w:szCs w:val="28"/>
          <w:cs/>
          <w:lang w:val="es-MX" w:bidi="th-TH"/>
        </w:rPr>
        <w:tab/>
      </w:r>
      <w:r>
        <w:rPr>
          <w:rFonts w:asciiTheme="minorBidi" w:hAnsiTheme="minorBidi"/>
          <w:sz w:val="28"/>
          <w:szCs w:val="28"/>
          <w:cs/>
          <w:lang w:val="es-MX" w:bidi="th-TH"/>
        </w:rPr>
        <w:tab/>
      </w:r>
      <w:r>
        <w:rPr>
          <w:rFonts w:asciiTheme="minorBidi" w:hAnsiTheme="minorBidi" w:hint="cs"/>
          <w:sz w:val="28"/>
          <w:szCs w:val="28"/>
          <w:cs/>
          <w:lang w:val="es-MX" w:bidi="th-TH"/>
        </w:rPr>
        <w:t>- ฝั่งแปซิฟิก</w:t>
      </w:r>
      <w:r>
        <w:rPr>
          <w:rFonts w:asciiTheme="minorBidi" w:hAnsiTheme="minorBidi"/>
          <w:sz w:val="28"/>
          <w:szCs w:val="28"/>
          <w:lang w:val="es-MX" w:bidi="th-TH"/>
        </w:rPr>
        <w:t>: Manzanillo, Colima, Acapulco</w:t>
      </w:r>
    </w:p>
    <w:p w:rsidR="00C37D6A" w:rsidRDefault="00C37D6A" w:rsidP="00C37D6A">
      <w:pPr>
        <w:spacing w:after="0" w:line="240" w:lineRule="auto"/>
        <w:rPr>
          <w:rFonts w:asciiTheme="minorBidi" w:hAnsiTheme="minorBidi"/>
          <w:sz w:val="28"/>
          <w:szCs w:val="28"/>
          <w:lang w:val="es-MX" w:bidi="th-TH"/>
        </w:rPr>
      </w:pPr>
      <w:r w:rsidRPr="00DF2509">
        <w:rPr>
          <w:rFonts w:asciiTheme="minorBidi" w:hAnsiTheme="minorBidi"/>
          <w:sz w:val="28"/>
          <w:szCs w:val="28"/>
          <w:cs/>
          <w:lang w:val="es-MX" w:bidi="th-TH"/>
        </w:rPr>
        <w:tab/>
      </w:r>
      <w:r>
        <w:rPr>
          <w:rFonts w:asciiTheme="minorBidi" w:hAnsiTheme="minorBidi"/>
          <w:sz w:val="28"/>
          <w:szCs w:val="28"/>
          <w:cs/>
          <w:lang w:val="es-MX" w:bidi="th-TH"/>
        </w:rPr>
        <w:tab/>
      </w:r>
      <w:r>
        <w:rPr>
          <w:rFonts w:asciiTheme="minorBidi" w:hAnsiTheme="minorBidi"/>
          <w:sz w:val="28"/>
          <w:szCs w:val="28"/>
          <w:cs/>
          <w:lang w:val="es-MX" w:bidi="th-TH"/>
        </w:rPr>
        <w:tab/>
      </w:r>
      <w:r>
        <w:rPr>
          <w:rFonts w:asciiTheme="minorBidi" w:hAnsiTheme="minorBidi"/>
          <w:sz w:val="28"/>
          <w:szCs w:val="28"/>
          <w:cs/>
          <w:lang w:val="es-MX" w:bidi="th-TH"/>
        </w:rPr>
        <w:tab/>
        <w:t xml:space="preserve">- </w:t>
      </w:r>
      <w:r>
        <w:rPr>
          <w:rFonts w:asciiTheme="minorBidi" w:hAnsiTheme="minorBidi" w:hint="cs"/>
          <w:sz w:val="28"/>
          <w:szCs w:val="28"/>
          <w:cs/>
          <w:lang w:val="es-MX" w:bidi="th-TH"/>
        </w:rPr>
        <w:t>ฝั่งแอตแลนติก (อ่าวเม็กซิโก)</w:t>
      </w:r>
      <w:r>
        <w:rPr>
          <w:rFonts w:asciiTheme="minorBidi" w:hAnsiTheme="minorBidi"/>
          <w:sz w:val="28"/>
          <w:szCs w:val="28"/>
          <w:lang w:val="es-MX" w:bidi="th-TH"/>
        </w:rPr>
        <w:t>:</w:t>
      </w:r>
      <w:r>
        <w:rPr>
          <w:rFonts w:asciiTheme="minorBidi" w:hAnsiTheme="minorBidi" w:hint="cs"/>
          <w:sz w:val="28"/>
          <w:szCs w:val="28"/>
          <w:cs/>
          <w:lang w:val="es-MX" w:bidi="th-TH"/>
        </w:rPr>
        <w:t xml:space="preserve"> </w:t>
      </w:r>
      <w:r>
        <w:rPr>
          <w:rFonts w:asciiTheme="minorBidi" w:hAnsiTheme="minorBidi"/>
          <w:sz w:val="28"/>
          <w:szCs w:val="28"/>
          <w:lang w:val="es-MX" w:bidi="th-TH"/>
        </w:rPr>
        <w:t>Veracruz</w:t>
      </w:r>
    </w:p>
    <w:p w:rsidR="00C37D6A" w:rsidRDefault="00C37D6A" w:rsidP="00C37D6A">
      <w:pPr>
        <w:spacing w:after="0" w:line="240" w:lineRule="auto"/>
        <w:rPr>
          <w:rFonts w:asciiTheme="minorBidi" w:hAnsiTheme="minorBidi"/>
          <w:sz w:val="28"/>
          <w:szCs w:val="28"/>
          <w:lang w:bidi="th-TH"/>
        </w:rPr>
      </w:pPr>
    </w:p>
    <w:p w:rsidR="005C2673" w:rsidRDefault="005C2673" w:rsidP="00C37D6A">
      <w:pPr>
        <w:spacing w:after="0" w:line="240" w:lineRule="auto"/>
        <w:rPr>
          <w:rFonts w:asciiTheme="minorBidi" w:hAnsiTheme="minorBidi"/>
          <w:b/>
          <w:bCs/>
          <w:sz w:val="28"/>
          <w:szCs w:val="28"/>
          <w:lang w:val="es-MX" w:bidi="th-TH"/>
        </w:rPr>
      </w:pPr>
      <w:r w:rsidRPr="005C2673">
        <w:rPr>
          <w:rFonts w:asciiTheme="minorBidi" w:hAnsiTheme="minorBidi"/>
          <w:b/>
          <w:bCs/>
          <w:sz w:val="28"/>
          <w:szCs w:val="28"/>
          <w:lang w:bidi="th-TH"/>
        </w:rPr>
        <w:t xml:space="preserve">2.3 </w:t>
      </w:r>
      <w:r w:rsidRPr="00A86A34">
        <w:rPr>
          <w:rFonts w:asciiTheme="minorBidi" w:hAnsiTheme="minorBidi" w:hint="cs"/>
          <w:b/>
          <w:bCs/>
          <w:sz w:val="28"/>
          <w:szCs w:val="28"/>
          <w:u w:val="single"/>
          <w:cs/>
          <w:lang w:bidi="th-TH"/>
        </w:rPr>
        <w:t>การลงทุน</w:t>
      </w:r>
      <w:r w:rsidR="00F75604" w:rsidRPr="00A86A34">
        <w:rPr>
          <w:rFonts w:asciiTheme="minorBidi" w:hAnsiTheme="minorBidi" w:hint="cs"/>
          <w:b/>
          <w:bCs/>
          <w:sz w:val="28"/>
          <w:szCs w:val="28"/>
          <w:u w:val="single"/>
          <w:cs/>
          <w:lang w:val="es-MX" w:bidi="th-TH"/>
        </w:rPr>
        <w:t>จากต่างประเทศ</w:t>
      </w:r>
    </w:p>
    <w:p w:rsidR="00FB363D" w:rsidRDefault="00F75604" w:rsidP="00BB331B">
      <w:pPr>
        <w:spacing w:after="0" w:line="240" w:lineRule="auto"/>
        <w:rPr>
          <w:rFonts w:asciiTheme="minorBidi" w:hAnsiTheme="minorBidi"/>
          <w:sz w:val="28"/>
          <w:szCs w:val="28"/>
          <w:cs/>
          <w:lang w:val="es-MX" w:bidi="th-TH"/>
        </w:rPr>
      </w:pPr>
      <w:r>
        <w:rPr>
          <w:rFonts w:asciiTheme="minorBidi" w:hAnsiTheme="minorBidi"/>
          <w:sz w:val="28"/>
          <w:szCs w:val="28"/>
          <w:cs/>
          <w:lang w:val="es-MX" w:bidi="th-TH"/>
        </w:rPr>
        <w:tab/>
      </w:r>
      <w:r>
        <w:rPr>
          <w:rFonts w:asciiTheme="minorBidi" w:hAnsiTheme="minorBidi" w:hint="cs"/>
          <w:sz w:val="28"/>
          <w:szCs w:val="28"/>
          <w:cs/>
          <w:lang w:val="es-MX" w:bidi="th-TH"/>
        </w:rPr>
        <w:t>เม็กซิโกเป็นหนึ่งในประเทศที่เปิดรับการลงทุนโดยตรงจาก</w:t>
      </w:r>
      <w:r w:rsidR="00B5729E">
        <w:rPr>
          <w:rFonts w:asciiTheme="minorBidi" w:hAnsiTheme="minorBidi" w:hint="cs"/>
          <w:sz w:val="28"/>
          <w:szCs w:val="28"/>
          <w:cs/>
          <w:lang w:val="es-MX" w:bidi="th-TH"/>
        </w:rPr>
        <w:t>ต่าง</w:t>
      </w:r>
      <w:r>
        <w:rPr>
          <w:rFonts w:asciiTheme="minorBidi" w:hAnsiTheme="minorBidi" w:hint="cs"/>
          <w:sz w:val="28"/>
          <w:szCs w:val="28"/>
          <w:cs/>
          <w:lang w:val="es-MX" w:bidi="th-TH"/>
        </w:rPr>
        <w:t>ประเทศมากที่สุด</w:t>
      </w:r>
      <w:r w:rsidR="00C87CBA">
        <w:rPr>
          <w:rFonts w:asciiTheme="minorBidi" w:hAnsiTheme="minorBidi" w:hint="cs"/>
          <w:sz w:val="28"/>
          <w:szCs w:val="28"/>
          <w:cs/>
          <w:lang w:val="es-MX" w:bidi="th-TH"/>
        </w:rPr>
        <w:t xml:space="preserve"> </w:t>
      </w:r>
      <w:r>
        <w:rPr>
          <w:rFonts w:asciiTheme="minorBidi" w:hAnsiTheme="minorBidi" w:hint="cs"/>
          <w:sz w:val="28"/>
          <w:szCs w:val="28"/>
          <w:cs/>
          <w:lang w:val="es-MX" w:bidi="th-TH"/>
        </w:rPr>
        <w:t xml:space="preserve">โดย </w:t>
      </w:r>
      <w:r>
        <w:rPr>
          <w:rFonts w:asciiTheme="minorBidi" w:hAnsiTheme="minorBidi"/>
          <w:sz w:val="28"/>
          <w:szCs w:val="28"/>
          <w:lang w:val="es-MX" w:bidi="th-TH"/>
        </w:rPr>
        <w:t xml:space="preserve">World Investment Report </w:t>
      </w:r>
      <w:r>
        <w:rPr>
          <w:rFonts w:asciiTheme="minorBidi" w:hAnsiTheme="minorBidi" w:hint="cs"/>
          <w:sz w:val="28"/>
          <w:szCs w:val="28"/>
          <w:cs/>
          <w:lang w:val="es-MX" w:bidi="th-TH"/>
        </w:rPr>
        <w:t xml:space="preserve">ของ </w:t>
      </w:r>
      <w:r>
        <w:rPr>
          <w:rFonts w:asciiTheme="minorBidi" w:hAnsiTheme="minorBidi"/>
          <w:sz w:val="28"/>
          <w:szCs w:val="28"/>
          <w:lang w:val="es-MX" w:bidi="th-TH"/>
        </w:rPr>
        <w:t>UNCTAD</w:t>
      </w:r>
      <w:r>
        <w:rPr>
          <w:rFonts w:asciiTheme="minorBidi" w:hAnsiTheme="minorBidi" w:hint="cs"/>
          <w:sz w:val="28"/>
          <w:szCs w:val="28"/>
          <w:cs/>
          <w:lang w:val="es-MX" w:bidi="th-TH"/>
        </w:rPr>
        <w:t xml:space="preserve"> ประจำปี 2558 ได้จัดอันดับให้เม็กซิโกเป็นประเทศที่รับการลงทุนจากต่างประเทศมากที่สุดเป็นอันดับ 10 ของโ</w:t>
      </w:r>
      <w:r>
        <w:rPr>
          <w:rFonts w:asciiTheme="minorBidi" w:hAnsiTheme="minorBidi"/>
          <w:sz w:val="28"/>
          <w:szCs w:val="28"/>
          <w:cs/>
          <w:lang w:val="es-MX" w:bidi="th-TH"/>
        </w:rPr>
        <w:t xml:space="preserve">ลก </w:t>
      </w:r>
      <w:r w:rsidR="00C87CBA" w:rsidRPr="00B5729E">
        <w:rPr>
          <w:rFonts w:asciiTheme="minorBidi" w:hAnsiTheme="minorBidi" w:hint="cs"/>
          <w:sz w:val="28"/>
          <w:szCs w:val="28"/>
          <w:cs/>
          <w:lang w:val="es-MX" w:bidi="th-TH"/>
        </w:rPr>
        <w:t xml:space="preserve">โดยมีมูลค่า </w:t>
      </w:r>
      <w:r w:rsidR="00BB331B">
        <w:rPr>
          <w:rFonts w:asciiTheme="minorBidi" w:hAnsiTheme="minorBidi" w:hint="cs"/>
          <w:sz w:val="28"/>
          <w:szCs w:val="28"/>
          <w:cs/>
          <w:lang w:val="es-MX" w:bidi="th-TH"/>
        </w:rPr>
        <w:t>215,000 ล้านเหรียญสหรัฐฯ จากการลงทุนของต่างชาติ</w:t>
      </w:r>
      <w:r w:rsidR="00B5729E">
        <w:rPr>
          <w:rFonts w:asciiTheme="minorBidi" w:hAnsiTheme="minorBidi" w:hint="cs"/>
          <w:sz w:val="28"/>
          <w:szCs w:val="28"/>
          <w:cs/>
          <w:lang w:val="es-MX" w:bidi="th-TH"/>
        </w:rPr>
        <w:t xml:space="preserve"> </w:t>
      </w:r>
      <w:r w:rsidR="00FB363D">
        <w:rPr>
          <w:rFonts w:asciiTheme="minorBidi" w:hAnsiTheme="minorBidi" w:hint="cs"/>
          <w:sz w:val="28"/>
          <w:szCs w:val="28"/>
          <w:cs/>
          <w:lang w:val="es-MX" w:bidi="th-TH"/>
        </w:rPr>
        <w:t>โดยมี</w:t>
      </w:r>
      <w:r w:rsidR="00B5729E">
        <w:rPr>
          <w:rFonts w:asciiTheme="minorBidi" w:hAnsiTheme="minorBidi" w:hint="cs"/>
          <w:sz w:val="28"/>
          <w:szCs w:val="28"/>
          <w:cs/>
          <w:lang w:val="es-MX" w:bidi="th-TH"/>
        </w:rPr>
        <w:t>การลงทุนในส</w:t>
      </w:r>
      <w:r w:rsidR="00B93A54">
        <w:rPr>
          <w:rFonts w:asciiTheme="minorBidi" w:hAnsiTheme="minorBidi" w:hint="cs"/>
          <w:sz w:val="28"/>
          <w:szCs w:val="28"/>
          <w:cs/>
          <w:lang w:val="es-MX" w:bidi="th-TH"/>
        </w:rPr>
        <w:t>าขา</w:t>
      </w:r>
      <w:r w:rsidR="00BB331B">
        <w:rPr>
          <w:rFonts w:asciiTheme="minorBidi" w:hAnsiTheme="minorBidi" w:hint="cs"/>
          <w:sz w:val="28"/>
          <w:szCs w:val="28"/>
          <w:cs/>
          <w:lang w:val="es-MX" w:bidi="th-TH"/>
        </w:rPr>
        <w:t xml:space="preserve">อุตสาหกรรมการบินในรัฐ </w:t>
      </w:r>
      <w:r w:rsidR="00BB331B">
        <w:rPr>
          <w:rFonts w:asciiTheme="minorBidi" w:hAnsiTheme="minorBidi"/>
          <w:sz w:val="28"/>
          <w:szCs w:val="28"/>
          <w:lang w:val="es-MX" w:bidi="th-TH"/>
        </w:rPr>
        <w:t xml:space="preserve">Queretaro </w:t>
      </w:r>
      <w:r w:rsidR="00FB363D">
        <w:rPr>
          <w:rFonts w:asciiTheme="minorBidi" w:hAnsiTheme="minorBidi" w:hint="cs"/>
          <w:sz w:val="28"/>
          <w:szCs w:val="28"/>
          <w:cs/>
          <w:lang w:val="es-MX" w:bidi="th-TH"/>
        </w:rPr>
        <w:t>เป็นหนึ่งปัจจัย</w:t>
      </w:r>
      <w:r w:rsidR="00F2285E">
        <w:rPr>
          <w:rFonts w:asciiTheme="minorBidi" w:hAnsiTheme="minorBidi" w:hint="cs"/>
          <w:sz w:val="28"/>
          <w:szCs w:val="28"/>
          <w:cs/>
          <w:lang w:val="es-MX" w:bidi="th-TH"/>
        </w:rPr>
        <w:t>หลัก</w:t>
      </w:r>
    </w:p>
    <w:p w:rsidR="00BB331B" w:rsidRDefault="00424581" w:rsidP="00FB363D">
      <w:pPr>
        <w:spacing w:after="0" w:line="240" w:lineRule="auto"/>
        <w:ind w:firstLine="720"/>
        <w:rPr>
          <w:rFonts w:asciiTheme="minorBidi" w:hAnsiTheme="minorBidi"/>
          <w:sz w:val="28"/>
          <w:szCs w:val="28"/>
          <w:lang w:val="es-MX" w:bidi="th-TH"/>
        </w:rPr>
      </w:pPr>
      <w:r w:rsidRPr="00FB363D">
        <w:rPr>
          <w:rFonts w:asciiTheme="minorBidi" w:hAnsiTheme="minorBidi" w:hint="cs"/>
          <w:sz w:val="28"/>
          <w:szCs w:val="28"/>
          <w:cs/>
          <w:lang w:val="es-MX" w:bidi="th-TH"/>
        </w:rPr>
        <w:t>นัก</w:t>
      </w:r>
      <w:r w:rsidR="00BB331B">
        <w:rPr>
          <w:rFonts w:asciiTheme="minorBidi" w:hAnsiTheme="minorBidi" w:hint="cs"/>
          <w:sz w:val="28"/>
          <w:szCs w:val="28"/>
          <w:cs/>
          <w:lang w:val="es-MX" w:bidi="th-TH"/>
        </w:rPr>
        <w:t>ลงทุนจากต่างประเทศส่วนใหญ่มักมุ่งความสนใจไป</w:t>
      </w:r>
      <w:r>
        <w:rPr>
          <w:rFonts w:asciiTheme="minorBidi" w:hAnsiTheme="minorBidi" w:hint="cs"/>
          <w:sz w:val="28"/>
          <w:szCs w:val="28"/>
          <w:cs/>
          <w:lang w:val="es-MX" w:bidi="th-TH"/>
        </w:rPr>
        <w:t>ยัง</w:t>
      </w:r>
      <w:r w:rsidR="00BB331B">
        <w:rPr>
          <w:rFonts w:asciiTheme="minorBidi" w:hAnsiTheme="minorBidi" w:hint="cs"/>
          <w:sz w:val="28"/>
          <w:szCs w:val="28"/>
          <w:cs/>
          <w:lang w:val="es-MX" w:bidi="th-TH"/>
        </w:rPr>
        <w:t>เมืองต่างๆ ตามชายแดนระหว่าง</w:t>
      </w:r>
      <w:r w:rsidR="00E07A27" w:rsidRPr="00FB363D">
        <w:rPr>
          <w:rFonts w:asciiTheme="minorBidi" w:hAnsiTheme="minorBidi" w:hint="cs"/>
          <w:sz w:val="28"/>
          <w:szCs w:val="28"/>
          <w:cs/>
          <w:lang w:val="es-MX" w:bidi="th-TH"/>
        </w:rPr>
        <w:t>เม็กซิโกกับ</w:t>
      </w:r>
      <w:r w:rsidR="00BB331B">
        <w:rPr>
          <w:rFonts w:asciiTheme="minorBidi" w:hAnsiTheme="minorBidi" w:hint="cs"/>
          <w:sz w:val="28"/>
          <w:szCs w:val="28"/>
          <w:cs/>
          <w:lang w:val="es-MX" w:bidi="th-TH"/>
        </w:rPr>
        <w:t>สหรัฐอเมริกา (ซึ่งเป็นที่ตั้งของโรงงานมากมาย) รวมทั้งในเมืองหลวงของประเทศด้วย</w:t>
      </w:r>
      <w:r>
        <w:rPr>
          <w:rFonts w:asciiTheme="minorBidi" w:hAnsiTheme="minorBidi" w:hint="cs"/>
          <w:sz w:val="28"/>
          <w:szCs w:val="28"/>
          <w:cs/>
          <w:lang w:val="es-MX" w:bidi="th-TH"/>
        </w:rPr>
        <w:t xml:space="preserve"> </w:t>
      </w:r>
      <w:r w:rsidR="00BB331B">
        <w:rPr>
          <w:rFonts w:asciiTheme="minorBidi" w:hAnsiTheme="minorBidi" w:hint="cs"/>
          <w:sz w:val="28"/>
          <w:szCs w:val="28"/>
          <w:cs/>
          <w:lang w:val="es-MX" w:bidi="th-TH"/>
        </w:rPr>
        <w:t xml:space="preserve"> โดย</w:t>
      </w:r>
      <w:r w:rsidR="00B93A54" w:rsidRPr="00FB363D">
        <w:rPr>
          <w:rFonts w:asciiTheme="minorBidi" w:hAnsiTheme="minorBidi" w:hint="cs"/>
          <w:sz w:val="28"/>
          <w:szCs w:val="28"/>
          <w:cs/>
          <w:lang w:val="es-MX" w:bidi="th-TH"/>
        </w:rPr>
        <w:t>สาขา</w:t>
      </w:r>
      <w:r w:rsidR="00BB331B" w:rsidRPr="00FB363D">
        <w:rPr>
          <w:rFonts w:asciiTheme="minorBidi" w:hAnsiTheme="minorBidi" w:hint="cs"/>
          <w:sz w:val="28"/>
          <w:szCs w:val="28"/>
          <w:cs/>
          <w:lang w:val="es-MX" w:bidi="th-TH"/>
        </w:rPr>
        <w:t>ที่</w:t>
      </w:r>
      <w:r w:rsidR="00BB331B">
        <w:rPr>
          <w:rFonts w:asciiTheme="minorBidi" w:hAnsiTheme="minorBidi" w:hint="cs"/>
          <w:sz w:val="28"/>
          <w:szCs w:val="28"/>
          <w:cs/>
          <w:lang w:val="es-MX" w:bidi="th-TH"/>
        </w:rPr>
        <w:t xml:space="preserve">ได้รับการลงทุนจากต่างประเทศมากที่สุดคือ การเงิน </w:t>
      </w:r>
      <w:r>
        <w:rPr>
          <w:rFonts w:asciiTheme="minorBidi" w:hAnsiTheme="minorBidi" w:hint="cs"/>
          <w:sz w:val="28"/>
          <w:szCs w:val="28"/>
          <w:cs/>
          <w:lang w:val="es-MX" w:bidi="th-TH"/>
        </w:rPr>
        <w:t xml:space="preserve"> </w:t>
      </w:r>
      <w:r w:rsidR="00BB331B">
        <w:rPr>
          <w:rFonts w:asciiTheme="minorBidi" w:hAnsiTheme="minorBidi" w:hint="cs"/>
          <w:sz w:val="28"/>
          <w:szCs w:val="28"/>
          <w:cs/>
          <w:lang w:val="es-MX" w:bidi="th-TH"/>
        </w:rPr>
        <w:t>อุตสาหกรรมรถยนต์และเครื่องใช้ไฟฟ้า และพลังงาน</w:t>
      </w:r>
      <w:r w:rsidR="00E07A27">
        <w:rPr>
          <w:rFonts w:asciiTheme="minorBidi" w:hAnsiTheme="minorBidi" w:hint="cs"/>
          <w:sz w:val="28"/>
          <w:szCs w:val="28"/>
          <w:cs/>
          <w:lang w:val="es-MX" w:bidi="th-TH"/>
        </w:rPr>
        <w:t xml:space="preserve">  </w:t>
      </w:r>
      <w:r w:rsidR="00BB331B">
        <w:rPr>
          <w:rFonts w:asciiTheme="minorBidi" w:hAnsiTheme="minorBidi" w:hint="cs"/>
          <w:sz w:val="28"/>
          <w:szCs w:val="28"/>
          <w:cs/>
          <w:lang w:val="es-MX" w:bidi="th-TH"/>
        </w:rPr>
        <w:t xml:space="preserve"> นอกจากเมืองอุตสาหกรรมต่างๆ แล้ว ยังมีรัฐ </w:t>
      </w:r>
      <w:r w:rsidR="00BB331B" w:rsidRPr="00B93A54">
        <w:rPr>
          <w:rFonts w:asciiTheme="minorBidi" w:hAnsiTheme="minorBidi"/>
          <w:sz w:val="28"/>
          <w:szCs w:val="28"/>
          <w:lang w:val="es-MX" w:bidi="th-TH"/>
        </w:rPr>
        <w:t xml:space="preserve">Yucatan </w:t>
      </w:r>
      <w:r w:rsidR="00BB331B" w:rsidRPr="00B93A54">
        <w:rPr>
          <w:rFonts w:asciiTheme="minorBidi" w:hAnsiTheme="minorBidi" w:hint="cs"/>
          <w:sz w:val="28"/>
          <w:szCs w:val="28"/>
          <w:cs/>
          <w:lang w:val="es-MX" w:bidi="th-TH"/>
        </w:rPr>
        <w:t>ที่</w:t>
      </w:r>
      <w:r w:rsidRPr="00B93A54">
        <w:rPr>
          <w:rFonts w:asciiTheme="minorBidi" w:hAnsiTheme="minorBidi" w:hint="cs"/>
          <w:sz w:val="28"/>
          <w:szCs w:val="28"/>
          <w:cs/>
          <w:lang w:val="es-MX" w:bidi="th-TH"/>
        </w:rPr>
        <w:t>มี</w:t>
      </w:r>
      <w:r w:rsidR="00BB331B">
        <w:rPr>
          <w:rFonts w:asciiTheme="minorBidi" w:hAnsiTheme="minorBidi" w:hint="cs"/>
          <w:sz w:val="28"/>
          <w:szCs w:val="28"/>
          <w:cs/>
          <w:lang w:val="es-MX" w:bidi="th-TH"/>
        </w:rPr>
        <w:t>การลงทุนจากต่างประเทศ (ส่วนใหญ่จากสหรัฐอเมริกา และ</w:t>
      </w:r>
      <w:r w:rsidR="00B93A54">
        <w:rPr>
          <w:rFonts w:asciiTheme="minorBidi" w:hAnsiTheme="minorBidi" w:hint="cs"/>
          <w:sz w:val="28"/>
          <w:szCs w:val="28"/>
          <w:cs/>
          <w:lang w:val="es-MX" w:bidi="th-TH"/>
        </w:rPr>
        <w:t>สาขา</w:t>
      </w:r>
      <w:r w:rsidR="00BB331B">
        <w:rPr>
          <w:rFonts w:asciiTheme="minorBidi" w:hAnsiTheme="minorBidi" w:hint="cs"/>
          <w:sz w:val="28"/>
          <w:szCs w:val="28"/>
          <w:cs/>
          <w:lang w:val="es-MX" w:bidi="th-TH"/>
        </w:rPr>
        <w:t>ธนาคารจากสเปน) เป็นจำนวนมาก</w:t>
      </w:r>
      <w:r>
        <w:rPr>
          <w:rFonts w:asciiTheme="minorBidi" w:hAnsiTheme="minorBidi" w:hint="cs"/>
          <w:sz w:val="28"/>
          <w:szCs w:val="28"/>
          <w:cs/>
          <w:lang w:val="es-MX" w:bidi="th-TH"/>
        </w:rPr>
        <w:t xml:space="preserve"> </w:t>
      </w:r>
      <w:r w:rsidR="00BB331B">
        <w:rPr>
          <w:rFonts w:asciiTheme="minorBidi" w:hAnsiTheme="minorBidi" w:hint="cs"/>
          <w:sz w:val="28"/>
          <w:szCs w:val="28"/>
          <w:cs/>
          <w:lang w:val="es-MX" w:bidi="th-TH"/>
        </w:rPr>
        <w:t xml:space="preserve"> เนื่อง</w:t>
      </w:r>
      <w:r>
        <w:rPr>
          <w:rFonts w:asciiTheme="minorBidi" w:hAnsiTheme="minorBidi" w:hint="cs"/>
          <w:sz w:val="28"/>
          <w:szCs w:val="28"/>
          <w:cs/>
          <w:lang w:val="es-MX" w:bidi="th-TH"/>
        </w:rPr>
        <w:t>จาก</w:t>
      </w:r>
      <w:r w:rsidR="00BB331B">
        <w:rPr>
          <w:rFonts w:asciiTheme="minorBidi" w:hAnsiTheme="minorBidi" w:hint="cs"/>
          <w:sz w:val="28"/>
          <w:szCs w:val="28"/>
          <w:cs/>
          <w:lang w:val="es-MX" w:bidi="th-TH"/>
        </w:rPr>
        <w:t>มีอุตสาหกรรมการท่องเที่ยวที่แข็งแกร่ง</w:t>
      </w:r>
    </w:p>
    <w:p w:rsidR="00BB331B" w:rsidRDefault="00BB331B" w:rsidP="00BB331B">
      <w:pPr>
        <w:spacing w:after="0" w:line="240" w:lineRule="auto"/>
        <w:rPr>
          <w:rFonts w:asciiTheme="minorBidi" w:hAnsiTheme="minorBidi"/>
          <w:sz w:val="28"/>
          <w:szCs w:val="28"/>
          <w:lang w:val="es-MX" w:bidi="th-TH"/>
        </w:rPr>
      </w:pPr>
      <w:r>
        <w:rPr>
          <w:rFonts w:asciiTheme="minorBidi" w:hAnsiTheme="minorBidi"/>
          <w:sz w:val="28"/>
          <w:szCs w:val="28"/>
          <w:cs/>
          <w:lang w:val="es-MX" w:bidi="th-TH"/>
        </w:rPr>
        <w:tab/>
      </w:r>
      <w:r>
        <w:rPr>
          <w:rFonts w:asciiTheme="minorBidi" w:hAnsiTheme="minorBidi" w:hint="cs"/>
          <w:sz w:val="28"/>
          <w:szCs w:val="28"/>
          <w:cs/>
          <w:lang w:val="es-MX" w:bidi="th-TH"/>
        </w:rPr>
        <w:t>ความสามารถในการแข่งขันของเม็กซิโกมัก</w:t>
      </w:r>
      <w:r w:rsidR="00424581" w:rsidRPr="00FB363D">
        <w:rPr>
          <w:rFonts w:asciiTheme="minorBidi" w:hAnsiTheme="minorBidi" w:hint="cs"/>
          <w:sz w:val="28"/>
          <w:szCs w:val="28"/>
          <w:cs/>
          <w:lang w:val="es-MX" w:bidi="th-TH"/>
        </w:rPr>
        <w:t>มี</w:t>
      </w:r>
      <w:r w:rsidR="00FA2D0A" w:rsidRPr="00FB363D">
        <w:rPr>
          <w:rFonts w:asciiTheme="minorBidi" w:hAnsiTheme="minorBidi" w:hint="cs"/>
          <w:sz w:val="28"/>
          <w:szCs w:val="28"/>
          <w:cs/>
          <w:lang w:val="es-MX" w:bidi="th-TH"/>
        </w:rPr>
        <w:t>ปัญหา</w:t>
      </w:r>
      <w:r w:rsidR="00424581" w:rsidRPr="00FB363D">
        <w:rPr>
          <w:rFonts w:asciiTheme="minorBidi" w:hAnsiTheme="minorBidi" w:hint="cs"/>
          <w:sz w:val="28"/>
          <w:szCs w:val="28"/>
          <w:cs/>
          <w:lang w:val="es-MX" w:bidi="th-TH"/>
        </w:rPr>
        <w:t>อุปสรรคจาก</w:t>
      </w:r>
      <w:r>
        <w:rPr>
          <w:rFonts w:asciiTheme="minorBidi" w:hAnsiTheme="minorBidi" w:hint="cs"/>
          <w:sz w:val="28"/>
          <w:szCs w:val="28"/>
          <w:cs/>
          <w:lang w:val="es-MX" w:bidi="th-TH"/>
        </w:rPr>
        <w:t>การเติบโตขององค์กรอาชญากรรม แม้ว่าการคอร์รัปชั่นและความไม่มีประสิทธิภาพในการ</w:t>
      </w:r>
      <w:r w:rsidR="00424581" w:rsidRPr="00FB363D">
        <w:rPr>
          <w:rFonts w:asciiTheme="minorBidi" w:hAnsiTheme="minorBidi" w:hint="cs"/>
          <w:sz w:val="28"/>
          <w:szCs w:val="28"/>
          <w:cs/>
          <w:lang w:val="es-MX" w:bidi="th-TH"/>
        </w:rPr>
        <w:t>บริหาร</w:t>
      </w:r>
      <w:r>
        <w:rPr>
          <w:rFonts w:asciiTheme="minorBidi" w:hAnsiTheme="minorBidi" w:hint="cs"/>
          <w:sz w:val="28"/>
          <w:szCs w:val="28"/>
          <w:cs/>
          <w:lang w:val="es-MX" w:bidi="th-TH"/>
        </w:rPr>
        <w:t>จัดการ</w:t>
      </w:r>
      <w:r w:rsidR="00424581">
        <w:rPr>
          <w:rFonts w:asciiTheme="minorBidi" w:hAnsiTheme="minorBidi" w:hint="cs"/>
          <w:sz w:val="28"/>
          <w:szCs w:val="28"/>
          <w:cs/>
          <w:lang w:val="es-MX" w:bidi="th-TH"/>
        </w:rPr>
        <w:t xml:space="preserve"> </w:t>
      </w:r>
      <w:r w:rsidR="00FB363D">
        <w:rPr>
          <w:rFonts w:asciiTheme="minorBidi" w:hAnsiTheme="minorBidi" w:hint="cs"/>
          <w:sz w:val="28"/>
          <w:szCs w:val="28"/>
          <w:cs/>
          <w:lang w:val="es-MX" w:bidi="th-TH"/>
        </w:rPr>
        <w:t>ก็</w:t>
      </w:r>
      <w:r>
        <w:rPr>
          <w:rFonts w:asciiTheme="minorBidi" w:hAnsiTheme="minorBidi" w:hint="cs"/>
          <w:sz w:val="28"/>
          <w:szCs w:val="28"/>
          <w:cs/>
          <w:lang w:val="es-MX" w:bidi="th-TH"/>
        </w:rPr>
        <w:t>ถูกจัดให้เป็นปัญหาหลักด้วยเช่นกัน</w:t>
      </w:r>
      <w:r w:rsidR="00424581">
        <w:rPr>
          <w:rFonts w:asciiTheme="minorBidi" w:hAnsiTheme="minorBidi" w:hint="cs"/>
          <w:sz w:val="28"/>
          <w:szCs w:val="28"/>
          <w:cs/>
          <w:lang w:val="es-MX" w:bidi="th-TH"/>
        </w:rPr>
        <w:t xml:space="preserve">  </w:t>
      </w:r>
      <w:r>
        <w:rPr>
          <w:rFonts w:asciiTheme="minorBidi" w:hAnsiTheme="minorBidi" w:hint="cs"/>
          <w:sz w:val="28"/>
          <w:szCs w:val="28"/>
          <w:cs/>
          <w:lang w:val="es-MX" w:bidi="th-TH"/>
        </w:rPr>
        <w:t xml:space="preserve"> </w:t>
      </w:r>
      <w:r w:rsidR="00424581" w:rsidRPr="00FB363D">
        <w:rPr>
          <w:rFonts w:asciiTheme="minorBidi" w:hAnsiTheme="minorBidi" w:hint="cs"/>
          <w:sz w:val="28"/>
          <w:szCs w:val="28"/>
          <w:cs/>
          <w:lang w:val="es-MX" w:bidi="th-TH"/>
        </w:rPr>
        <w:t>ทั้งนี้</w:t>
      </w:r>
      <w:r w:rsidR="00424581">
        <w:rPr>
          <w:rFonts w:asciiTheme="minorBidi" w:hAnsiTheme="minorBidi" w:hint="cs"/>
          <w:color w:val="FF0000"/>
          <w:sz w:val="28"/>
          <w:szCs w:val="28"/>
          <w:cs/>
          <w:lang w:val="es-MX" w:bidi="th-TH"/>
        </w:rPr>
        <w:t xml:space="preserve"> </w:t>
      </w:r>
      <w:r>
        <w:rPr>
          <w:rFonts w:asciiTheme="minorBidi" w:hAnsiTheme="minorBidi" w:hint="cs"/>
          <w:sz w:val="28"/>
          <w:szCs w:val="28"/>
          <w:cs/>
          <w:lang w:val="es-MX" w:bidi="th-TH"/>
        </w:rPr>
        <w:t>รัฐบาลปัจจุบันของเม็กซิโกได้พยายามเพิ่มความสามารถในการแข่งขันของประเทศ</w:t>
      </w:r>
      <w:r w:rsidR="00424581">
        <w:rPr>
          <w:rFonts w:asciiTheme="minorBidi" w:hAnsiTheme="minorBidi" w:hint="cs"/>
          <w:sz w:val="28"/>
          <w:szCs w:val="28"/>
          <w:cs/>
          <w:lang w:val="es-MX" w:bidi="th-TH"/>
        </w:rPr>
        <w:t xml:space="preserve"> โดย</w:t>
      </w:r>
      <w:r>
        <w:rPr>
          <w:rFonts w:asciiTheme="minorBidi" w:hAnsiTheme="minorBidi" w:hint="cs"/>
          <w:sz w:val="28"/>
          <w:szCs w:val="28"/>
          <w:cs/>
          <w:lang w:val="es-MX" w:bidi="th-TH"/>
        </w:rPr>
        <w:t>การออกนโยบายปฏิรูปทั้ง</w:t>
      </w:r>
      <w:r w:rsidR="00424581" w:rsidRPr="00FB363D">
        <w:rPr>
          <w:rFonts w:asciiTheme="minorBidi" w:hAnsiTheme="minorBidi" w:hint="cs"/>
          <w:sz w:val="28"/>
          <w:szCs w:val="28"/>
          <w:cs/>
          <w:lang w:val="es-MX" w:bidi="th-TH"/>
        </w:rPr>
        <w:t>ทาง</w:t>
      </w:r>
      <w:r>
        <w:rPr>
          <w:rFonts w:asciiTheme="minorBidi" w:hAnsiTheme="minorBidi" w:hint="cs"/>
          <w:sz w:val="28"/>
          <w:szCs w:val="28"/>
          <w:cs/>
          <w:lang w:val="es-MX" w:bidi="th-TH"/>
        </w:rPr>
        <w:t>ด้านพลังงาน การคมนาคมสื่อสาร แรงงาน การเงิน และการศึกษา ซึ่งเริ่มขึ้น</w:t>
      </w:r>
      <w:r w:rsidR="00FA2D0A">
        <w:rPr>
          <w:rFonts w:asciiTheme="minorBidi" w:hAnsiTheme="minorBidi" w:hint="cs"/>
          <w:sz w:val="28"/>
          <w:szCs w:val="28"/>
          <w:cs/>
          <w:lang w:val="es-MX" w:bidi="th-TH"/>
        </w:rPr>
        <w:t>เมื่อ</w:t>
      </w:r>
      <w:r>
        <w:rPr>
          <w:rFonts w:asciiTheme="minorBidi" w:hAnsiTheme="minorBidi" w:hint="cs"/>
          <w:sz w:val="28"/>
          <w:szCs w:val="28"/>
          <w:cs/>
          <w:lang w:val="es-MX" w:bidi="th-TH"/>
        </w:rPr>
        <w:t xml:space="preserve">ปี 2557 และในปีเดียวกันนั้นเอง รัฐบาลก็ได้วางแผนที่จะพัฒนาระบบโครงสร้างพื้นฐาน </w:t>
      </w:r>
      <w:r w:rsidR="00FA2D0A">
        <w:rPr>
          <w:rFonts w:asciiTheme="minorBidi" w:hAnsiTheme="minorBidi" w:hint="cs"/>
          <w:sz w:val="28"/>
          <w:szCs w:val="28"/>
          <w:cs/>
          <w:lang w:val="es-MX" w:bidi="th-TH"/>
        </w:rPr>
        <w:t xml:space="preserve"> </w:t>
      </w:r>
      <w:r>
        <w:rPr>
          <w:rFonts w:asciiTheme="minorBidi" w:hAnsiTheme="minorBidi" w:hint="cs"/>
          <w:sz w:val="28"/>
          <w:szCs w:val="28"/>
          <w:cs/>
          <w:lang w:val="es-MX" w:bidi="th-TH"/>
        </w:rPr>
        <w:t>โดยมุ่งเน้นไปที่การสร้างสนามบิน</w:t>
      </w:r>
      <w:r w:rsidR="00FD553C">
        <w:rPr>
          <w:rFonts w:asciiTheme="minorBidi" w:hAnsiTheme="minorBidi" w:hint="cs"/>
          <w:sz w:val="28"/>
          <w:szCs w:val="28"/>
          <w:cs/>
          <w:lang w:val="es-MX" w:bidi="th-TH"/>
        </w:rPr>
        <w:t xml:space="preserve">  </w:t>
      </w:r>
      <w:r>
        <w:rPr>
          <w:rFonts w:asciiTheme="minorBidi" w:hAnsiTheme="minorBidi" w:hint="cs"/>
          <w:sz w:val="28"/>
          <w:szCs w:val="28"/>
          <w:cs/>
          <w:lang w:val="es-MX" w:bidi="th-TH"/>
        </w:rPr>
        <w:t xml:space="preserve"> เพื่อ</w:t>
      </w:r>
      <w:r w:rsidR="00424581" w:rsidRPr="00FB363D">
        <w:rPr>
          <w:rFonts w:asciiTheme="minorBidi" w:hAnsiTheme="minorBidi" w:hint="cs"/>
          <w:sz w:val="28"/>
          <w:szCs w:val="28"/>
          <w:cs/>
          <w:lang w:val="es-MX" w:bidi="th-TH"/>
        </w:rPr>
        <w:t>อำนวยความสะดวกและ</w:t>
      </w:r>
      <w:r>
        <w:rPr>
          <w:rFonts w:asciiTheme="minorBidi" w:hAnsiTheme="minorBidi" w:hint="cs"/>
          <w:sz w:val="28"/>
          <w:szCs w:val="28"/>
          <w:cs/>
          <w:lang w:val="es-MX" w:bidi="th-TH"/>
        </w:rPr>
        <w:t>กระตุ้นการลงทุนจากต่างประเทศ</w:t>
      </w:r>
      <w:r>
        <w:rPr>
          <w:rFonts w:asciiTheme="minorBidi" w:hAnsiTheme="minorBidi"/>
          <w:sz w:val="28"/>
          <w:szCs w:val="28"/>
          <w:lang w:val="es-MX" w:bidi="th-TH"/>
        </w:rPr>
        <w:t xml:space="preserve"> </w:t>
      </w:r>
    </w:p>
    <w:p w:rsidR="00BB331B" w:rsidRDefault="00BB331B" w:rsidP="00BB331B">
      <w:pPr>
        <w:spacing w:after="0" w:line="240" w:lineRule="auto"/>
        <w:rPr>
          <w:rFonts w:asciiTheme="minorBidi" w:hAnsiTheme="minorBidi"/>
          <w:sz w:val="28"/>
          <w:szCs w:val="28"/>
          <w:cs/>
          <w:lang w:val="es-MX" w:bidi="th-TH"/>
        </w:rPr>
      </w:pPr>
      <w:r>
        <w:rPr>
          <w:rFonts w:asciiTheme="minorBidi" w:hAnsiTheme="minorBidi"/>
          <w:sz w:val="28"/>
          <w:szCs w:val="28"/>
          <w:cs/>
          <w:lang w:val="es-MX" w:bidi="th-TH"/>
        </w:rPr>
        <w:tab/>
      </w:r>
      <w:r w:rsidR="008270B7">
        <w:rPr>
          <w:rFonts w:asciiTheme="minorBidi" w:hAnsiTheme="minorBidi" w:hint="cs"/>
          <w:sz w:val="28"/>
          <w:szCs w:val="28"/>
          <w:cs/>
          <w:lang w:val="es-MX" w:bidi="th-TH"/>
        </w:rPr>
        <w:t>จาก</w:t>
      </w:r>
      <w:r>
        <w:rPr>
          <w:rFonts w:asciiTheme="minorBidi" w:hAnsiTheme="minorBidi" w:hint="cs"/>
          <w:sz w:val="28"/>
          <w:szCs w:val="28"/>
          <w:cs/>
          <w:lang w:val="es-MX" w:bidi="th-TH"/>
        </w:rPr>
        <w:t>ข้อมูล</w:t>
      </w:r>
      <w:r w:rsidR="008270B7">
        <w:rPr>
          <w:rFonts w:asciiTheme="minorBidi" w:hAnsiTheme="minorBidi" w:hint="cs"/>
          <w:sz w:val="28"/>
          <w:szCs w:val="28"/>
          <w:cs/>
          <w:lang w:val="es-MX" w:bidi="th-TH"/>
        </w:rPr>
        <w:t>ของ</w:t>
      </w:r>
      <w:r>
        <w:rPr>
          <w:rFonts w:asciiTheme="minorBidi" w:hAnsiTheme="minorBidi" w:hint="cs"/>
          <w:sz w:val="28"/>
          <w:szCs w:val="28"/>
          <w:cs/>
          <w:lang w:val="es-MX" w:bidi="th-TH"/>
        </w:rPr>
        <w:t xml:space="preserve">ธนาคาร </w:t>
      </w:r>
      <w:r>
        <w:rPr>
          <w:rFonts w:asciiTheme="minorBidi" w:hAnsiTheme="minorBidi"/>
          <w:sz w:val="28"/>
          <w:szCs w:val="28"/>
          <w:lang w:val="es-MX" w:bidi="th-TH"/>
        </w:rPr>
        <w:t>Santander</w:t>
      </w:r>
      <w:r w:rsidRPr="00FB363D">
        <w:rPr>
          <w:rStyle w:val="FootnoteReference"/>
          <w:rFonts w:asciiTheme="minorBidi" w:hAnsiTheme="minorBidi"/>
          <w:sz w:val="28"/>
          <w:szCs w:val="28"/>
          <w:lang w:val="es-MX" w:bidi="th-TH"/>
        </w:rPr>
        <w:footnoteReference w:id="5"/>
      </w:r>
      <w:r w:rsidRPr="00FB363D">
        <w:rPr>
          <w:rFonts w:asciiTheme="minorBidi" w:hAnsiTheme="minorBidi"/>
          <w:sz w:val="28"/>
          <w:szCs w:val="28"/>
          <w:lang w:val="es-MX" w:bidi="th-TH"/>
        </w:rPr>
        <w:t xml:space="preserve"> </w:t>
      </w:r>
      <w:r w:rsidR="008270B7" w:rsidRPr="00FB363D">
        <w:rPr>
          <w:rFonts w:asciiTheme="minorBidi" w:hAnsiTheme="minorBidi" w:hint="cs"/>
          <w:sz w:val="28"/>
          <w:szCs w:val="28"/>
          <w:cs/>
          <w:lang w:val="es-MX" w:bidi="th-TH"/>
        </w:rPr>
        <w:t>ระบุว่า</w:t>
      </w:r>
      <w:r>
        <w:rPr>
          <w:rFonts w:asciiTheme="minorBidi" w:hAnsiTheme="minorBidi" w:hint="cs"/>
          <w:sz w:val="28"/>
          <w:szCs w:val="28"/>
          <w:cs/>
          <w:lang w:val="es-MX" w:bidi="th-TH"/>
        </w:rPr>
        <w:t xml:space="preserve">เม็กซิโกมีข้อได้เปรียบในด้านค่าแรงที่ต่ำเทียบเท่ากับเอเชีย และยังมีข้อตกลงการค้าเสรีที่ครอบคลุมหลายประเทศ </w:t>
      </w:r>
      <w:r w:rsidR="004658F9">
        <w:rPr>
          <w:rFonts w:asciiTheme="minorBidi" w:hAnsiTheme="minorBidi"/>
          <w:sz w:val="28"/>
          <w:szCs w:val="28"/>
          <w:lang w:val="es-MX" w:bidi="th-TH"/>
        </w:rPr>
        <w:t xml:space="preserve">  </w:t>
      </w:r>
      <w:r>
        <w:rPr>
          <w:rFonts w:asciiTheme="minorBidi" w:hAnsiTheme="minorBidi" w:hint="cs"/>
          <w:sz w:val="28"/>
          <w:szCs w:val="28"/>
          <w:cs/>
          <w:lang w:val="es-MX" w:bidi="th-TH"/>
        </w:rPr>
        <w:t>อีกทั้ง</w:t>
      </w:r>
      <w:r w:rsidRPr="00FA2D0A">
        <w:rPr>
          <w:rFonts w:asciiTheme="minorBidi" w:hAnsiTheme="minorBidi" w:hint="cs"/>
          <w:sz w:val="28"/>
          <w:szCs w:val="28"/>
          <w:cs/>
          <w:lang w:val="es-MX" w:bidi="th-TH"/>
        </w:rPr>
        <w:t>ยัง</w:t>
      </w:r>
      <w:r>
        <w:rPr>
          <w:rFonts w:asciiTheme="minorBidi" w:hAnsiTheme="minorBidi" w:hint="cs"/>
          <w:sz w:val="28"/>
          <w:szCs w:val="28"/>
          <w:cs/>
          <w:lang w:val="es-MX" w:bidi="th-TH"/>
        </w:rPr>
        <w:t>มีที่ตั้งเป็นจุดยุทธศาสตร์ระหว่างทวีปอเมริกาเหนือและใต้ จึงเหมาะ</w:t>
      </w:r>
      <w:r w:rsidR="008270B7" w:rsidRPr="00FB363D">
        <w:rPr>
          <w:rFonts w:asciiTheme="minorBidi" w:hAnsiTheme="minorBidi" w:hint="cs"/>
          <w:sz w:val="28"/>
          <w:szCs w:val="28"/>
          <w:cs/>
          <w:lang w:val="es-MX" w:bidi="th-TH"/>
        </w:rPr>
        <w:t>สำหรับ</w:t>
      </w:r>
      <w:r>
        <w:rPr>
          <w:rFonts w:asciiTheme="minorBidi" w:hAnsiTheme="minorBidi" w:hint="cs"/>
          <w:sz w:val="28"/>
          <w:szCs w:val="28"/>
          <w:cs/>
          <w:lang w:val="es-MX" w:bidi="th-TH"/>
        </w:rPr>
        <w:t xml:space="preserve">ผู้ที่ต้องการจะเข้าสู่ตลาดอเมริกา หรือขยายห่วงโซ่อุปทานของตนในทวีปดังกล่าว  แต่ก็มีข้อด้อยตรงที่มีอัตราดอกเบี้ยธนาคารสูงสำหรับธุรกิจ </w:t>
      </w:r>
      <w:r>
        <w:rPr>
          <w:rFonts w:asciiTheme="minorBidi" w:hAnsiTheme="minorBidi"/>
          <w:sz w:val="28"/>
          <w:szCs w:val="28"/>
          <w:lang w:val="es-MX" w:bidi="th-TH"/>
        </w:rPr>
        <w:t>SMEs</w:t>
      </w:r>
      <w:r w:rsidR="00FB363D">
        <w:rPr>
          <w:rFonts w:asciiTheme="minorBidi" w:hAnsiTheme="minorBidi" w:hint="cs"/>
          <w:sz w:val="28"/>
          <w:szCs w:val="28"/>
          <w:cs/>
          <w:lang w:val="es-MX" w:bidi="th-TH"/>
        </w:rPr>
        <w:t xml:space="preserve"> </w:t>
      </w:r>
      <w:r>
        <w:rPr>
          <w:rFonts w:asciiTheme="minorBidi" w:hAnsiTheme="minorBidi" w:hint="cs"/>
          <w:sz w:val="28"/>
          <w:szCs w:val="28"/>
          <w:cs/>
          <w:lang w:val="es-MX" w:bidi="th-TH"/>
        </w:rPr>
        <w:t>เสถียรภาพ</w:t>
      </w:r>
      <w:r w:rsidR="008270B7" w:rsidRPr="00FB363D">
        <w:rPr>
          <w:rFonts w:asciiTheme="minorBidi" w:hAnsiTheme="minorBidi" w:hint="cs"/>
          <w:sz w:val="28"/>
          <w:szCs w:val="28"/>
          <w:cs/>
          <w:lang w:val="es-MX" w:bidi="th-TH"/>
        </w:rPr>
        <w:t>ทาง</w:t>
      </w:r>
      <w:r>
        <w:rPr>
          <w:rFonts w:asciiTheme="minorBidi" w:hAnsiTheme="minorBidi" w:hint="cs"/>
          <w:sz w:val="28"/>
          <w:szCs w:val="28"/>
          <w:cs/>
          <w:lang w:val="es-MX" w:bidi="th-TH"/>
        </w:rPr>
        <w:t>เศรษฐกิจ</w:t>
      </w:r>
      <w:r w:rsidR="008270B7" w:rsidRPr="008270B7">
        <w:rPr>
          <w:rFonts w:asciiTheme="minorBidi" w:hAnsiTheme="minorBidi" w:hint="cs"/>
          <w:sz w:val="28"/>
          <w:szCs w:val="28"/>
          <w:cs/>
          <w:lang w:val="es-MX" w:bidi="th-TH"/>
        </w:rPr>
        <w:t>ของ</w:t>
      </w:r>
      <w:r>
        <w:rPr>
          <w:rFonts w:asciiTheme="minorBidi" w:hAnsiTheme="minorBidi" w:hint="cs"/>
          <w:sz w:val="28"/>
          <w:szCs w:val="28"/>
          <w:cs/>
          <w:lang w:val="es-MX" w:bidi="th-TH"/>
        </w:rPr>
        <w:t>ประเทศพึ่ง</w:t>
      </w:r>
      <w:r w:rsidR="008270B7">
        <w:rPr>
          <w:rFonts w:asciiTheme="minorBidi" w:hAnsiTheme="minorBidi" w:hint="cs"/>
          <w:sz w:val="28"/>
          <w:szCs w:val="28"/>
          <w:cs/>
          <w:lang w:val="es-MX" w:bidi="th-TH"/>
        </w:rPr>
        <w:t>พา</w:t>
      </w:r>
      <w:r>
        <w:rPr>
          <w:rFonts w:asciiTheme="minorBidi" w:hAnsiTheme="minorBidi" w:hint="cs"/>
          <w:sz w:val="28"/>
          <w:szCs w:val="28"/>
          <w:cs/>
          <w:lang w:val="es-MX" w:bidi="th-TH"/>
        </w:rPr>
        <w:t xml:space="preserve">สหรัฐอเมริกามากเกินไป </w:t>
      </w:r>
      <w:r w:rsidR="008270B7">
        <w:rPr>
          <w:rFonts w:asciiTheme="minorBidi" w:hAnsiTheme="minorBidi" w:hint="cs"/>
          <w:sz w:val="28"/>
          <w:szCs w:val="28"/>
          <w:cs/>
          <w:lang w:val="es-MX" w:bidi="th-TH"/>
        </w:rPr>
        <w:t xml:space="preserve"> </w:t>
      </w:r>
      <w:r>
        <w:rPr>
          <w:rFonts w:asciiTheme="minorBidi" w:hAnsiTheme="minorBidi" w:hint="cs"/>
          <w:sz w:val="28"/>
          <w:szCs w:val="28"/>
          <w:cs/>
          <w:lang w:val="es-MX" w:bidi="th-TH"/>
        </w:rPr>
        <w:t>องค์กรอาชญากรรม</w:t>
      </w:r>
      <w:r w:rsidR="000A5B48" w:rsidRPr="00FB363D">
        <w:rPr>
          <w:rFonts w:asciiTheme="minorBidi" w:hAnsiTheme="minorBidi" w:hint="cs"/>
          <w:sz w:val="28"/>
          <w:szCs w:val="28"/>
          <w:cs/>
          <w:lang w:val="es-MX" w:bidi="th-TH"/>
        </w:rPr>
        <w:t>ใน</w:t>
      </w:r>
      <w:r w:rsidR="000A5B48" w:rsidRPr="00FB363D">
        <w:rPr>
          <w:rFonts w:asciiTheme="minorBidi" w:hAnsiTheme="minorBidi" w:hint="cs"/>
          <w:sz w:val="28"/>
          <w:szCs w:val="28"/>
          <w:cs/>
          <w:lang w:val="es-MX" w:bidi="th-TH"/>
        </w:rPr>
        <w:lastRenderedPageBreak/>
        <w:t>เม็กซิโก</w:t>
      </w:r>
      <w:r w:rsidRPr="00FB363D">
        <w:rPr>
          <w:rFonts w:asciiTheme="minorBidi" w:hAnsiTheme="minorBidi" w:hint="cs"/>
          <w:sz w:val="28"/>
          <w:szCs w:val="28"/>
          <w:cs/>
          <w:lang w:val="es-MX" w:bidi="th-TH"/>
        </w:rPr>
        <w:t>ที่มักสร้าง</w:t>
      </w:r>
      <w:r w:rsidR="000A5B48" w:rsidRPr="00FB363D">
        <w:rPr>
          <w:rFonts w:asciiTheme="minorBidi" w:hAnsiTheme="minorBidi" w:hint="cs"/>
          <w:sz w:val="28"/>
          <w:szCs w:val="28"/>
          <w:cs/>
          <w:lang w:val="es-MX" w:bidi="th-TH"/>
        </w:rPr>
        <w:t>ปัญหา</w:t>
      </w:r>
      <w:r w:rsidRPr="000A5B48">
        <w:rPr>
          <w:rFonts w:asciiTheme="minorBidi" w:hAnsiTheme="minorBidi" w:hint="cs"/>
          <w:sz w:val="28"/>
          <w:szCs w:val="28"/>
          <w:cs/>
          <w:lang w:val="es-MX" w:bidi="th-TH"/>
        </w:rPr>
        <w:t>ด้าน</w:t>
      </w:r>
      <w:r>
        <w:rPr>
          <w:rFonts w:asciiTheme="minorBidi" w:hAnsiTheme="minorBidi" w:hint="cs"/>
          <w:sz w:val="28"/>
          <w:szCs w:val="28"/>
          <w:cs/>
          <w:lang w:val="es-MX" w:bidi="th-TH"/>
        </w:rPr>
        <w:t>ความปลอดภัยบริเวณชายแดน</w:t>
      </w:r>
      <w:r w:rsidR="008270B7" w:rsidRPr="00FB363D">
        <w:rPr>
          <w:rFonts w:asciiTheme="minorBidi" w:hAnsiTheme="minorBidi" w:hint="cs"/>
          <w:sz w:val="28"/>
          <w:szCs w:val="28"/>
          <w:cs/>
          <w:lang w:val="es-MX" w:bidi="th-TH"/>
        </w:rPr>
        <w:t>ติดกับ</w:t>
      </w:r>
      <w:r w:rsidRPr="00FB363D">
        <w:rPr>
          <w:rFonts w:asciiTheme="minorBidi" w:hAnsiTheme="minorBidi" w:hint="cs"/>
          <w:sz w:val="28"/>
          <w:szCs w:val="28"/>
          <w:cs/>
          <w:lang w:val="es-MX" w:bidi="th-TH"/>
        </w:rPr>
        <w:t>สหรัฐ</w:t>
      </w:r>
      <w:r w:rsidR="008270B7" w:rsidRPr="00FB363D">
        <w:rPr>
          <w:rFonts w:asciiTheme="minorBidi" w:hAnsiTheme="minorBidi" w:hint="cs"/>
          <w:sz w:val="28"/>
          <w:szCs w:val="28"/>
          <w:cs/>
          <w:lang w:val="es-MX" w:bidi="th-TH"/>
        </w:rPr>
        <w:t>อเมริกา</w:t>
      </w:r>
      <w:r w:rsidR="00FB363D">
        <w:rPr>
          <w:rFonts w:asciiTheme="minorBidi" w:hAnsiTheme="minorBidi" w:hint="cs"/>
          <w:sz w:val="28"/>
          <w:szCs w:val="28"/>
          <w:cs/>
          <w:lang w:val="es-MX" w:bidi="th-TH"/>
        </w:rPr>
        <w:t xml:space="preserve"> </w:t>
      </w:r>
      <w:r>
        <w:rPr>
          <w:rFonts w:asciiTheme="minorBidi" w:hAnsiTheme="minorBidi" w:hint="cs"/>
          <w:sz w:val="28"/>
          <w:szCs w:val="28"/>
          <w:cs/>
          <w:lang w:val="es-MX" w:bidi="th-TH"/>
        </w:rPr>
        <w:t>และขนาดที่ใหญ่โตของประเทศอาจก่อให้เกิดความท้าทายเกี่ยวกับการขนส่ง</w:t>
      </w:r>
    </w:p>
    <w:p w:rsidR="00BB331B" w:rsidRDefault="00BB331B" w:rsidP="00BB331B">
      <w:pPr>
        <w:spacing w:after="0" w:line="240" w:lineRule="auto"/>
        <w:rPr>
          <w:rFonts w:asciiTheme="minorBidi" w:hAnsiTheme="minorBidi"/>
          <w:sz w:val="28"/>
          <w:szCs w:val="28"/>
          <w:lang w:bidi="th-TH"/>
        </w:rPr>
      </w:pPr>
      <w:r>
        <w:rPr>
          <w:rFonts w:asciiTheme="minorBidi" w:hAnsiTheme="minorBidi"/>
          <w:sz w:val="28"/>
          <w:szCs w:val="28"/>
          <w:cs/>
          <w:lang w:bidi="th-TH"/>
        </w:rPr>
        <w:tab/>
      </w:r>
      <w:r w:rsidR="00134FC2">
        <w:rPr>
          <w:rFonts w:asciiTheme="minorBidi" w:hAnsiTheme="minorBidi" w:hint="cs"/>
          <w:sz w:val="28"/>
          <w:szCs w:val="28"/>
          <w:cs/>
          <w:lang w:bidi="th-TH"/>
        </w:rPr>
        <w:t>ส่วน</w:t>
      </w:r>
      <w:r w:rsidR="00FA2D0A" w:rsidRPr="00FB363D">
        <w:rPr>
          <w:rFonts w:asciiTheme="minorBidi" w:hAnsiTheme="minorBidi" w:hint="cs"/>
          <w:sz w:val="28"/>
          <w:szCs w:val="28"/>
          <w:cs/>
          <w:lang w:bidi="th-TH"/>
        </w:rPr>
        <w:t>สาขา</w:t>
      </w:r>
      <w:r w:rsidRPr="00FB363D">
        <w:rPr>
          <w:rFonts w:asciiTheme="minorBidi" w:hAnsiTheme="minorBidi" w:hint="cs"/>
          <w:sz w:val="28"/>
          <w:szCs w:val="28"/>
          <w:cs/>
          <w:lang w:bidi="th-TH"/>
        </w:rPr>
        <w:t>ที่</w:t>
      </w:r>
      <w:r>
        <w:rPr>
          <w:rFonts w:asciiTheme="minorBidi" w:hAnsiTheme="minorBidi" w:hint="cs"/>
          <w:sz w:val="28"/>
          <w:szCs w:val="28"/>
          <w:cs/>
          <w:lang w:bidi="th-TH"/>
        </w:rPr>
        <w:t>มีศักยภาพสูง</w:t>
      </w:r>
      <w:r w:rsidR="00134FC2">
        <w:rPr>
          <w:rFonts w:asciiTheme="minorBidi" w:hAnsiTheme="minorBidi" w:hint="cs"/>
          <w:sz w:val="28"/>
          <w:szCs w:val="28"/>
          <w:cs/>
          <w:lang w:bidi="th-TH"/>
        </w:rPr>
        <w:t>สำหรับ</w:t>
      </w:r>
      <w:r>
        <w:rPr>
          <w:rFonts w:asciiTheme="minorBidi" w:hAnsiTheme="minorBidi" w:hint="cs"/>
          <w:sz w:val="28"/>
          <w:szCs w:val="28"/>
          <w:cs/>
          <w:lang w:bidi="th-TH"/>
        </w:rPr>
        <w:t>การลงทุนในเม็กซิโก</w:t>
      </w:r>
      <w:r w:rsidR="00134FC2">
        <w:rPr>
          <w:rFonts w:asciiTheme="minorBidi" w:hAnsiTheme="minorBidi" w:hint="cs"/>
          <w:sz w:val="28"/>
          <w:szCs w:val="28"/>
          <w:cs/>
          <w:lang w:bidi="th-TH"/>
        </w:rPr>
        <w:t xml:space="preserve"> </w:t>
      </w:r>
      <w:r>
        <w:rPr>
          <w:rFonts w:asciiTheme="minorBidi" w:hAnsiTheme="minorBidi" w:hint="cs"/>
          <w:sz w:val="28"/>
          <w:szCs w:val="28"/>
          <w:cs/>
          <w:lang w:bidi="th-TH"/>
        </w:rPr>
        <w:t>ได้แก่ บริการหลังการขายสำหรับอุตสาหกรรมรถยนต์ (การซ่อมแซม การบำรุงรักษา การขายอะไหล่และอุปกรณ์ตกแต่ง)</w:t>
      </w:r>
      <w:r w:rsidR="00134FC2">
        <w:rPr>
          <w:rFonts w:asciiTheme="minorBidi" w:hAnsiTheme="minorBidi" w:hint="cs"/>
          <w:sz w:val="28"/>
          <w:szCs w:val="28"/>
          <w:cs/>
          <w:lang w:bidi="th-TH"/>
        </w:rPr>
        <w:t xml:space="preserve"> </w:t>
      </w:r>
      <w:r>
        <w:rPr>
          <w:rFonts w:asciiTheme="minorBidi" w:hAnsiTheme="minorBidi" w:hint="cs"/>
          <w:sz w:val="28"/>
          <w:szCs w:val="28"/>
          <w:cs/>
          <w:lang w:bidi="th-TH"/>
        </w:rPr>
        <w:t xml:space="preserve"> เครื่องใช้ไฟฟ้า</w:t>
      </w:r>
      <w:r w:rsidR="00134FC2">
        <w:rPr>
          <w:rFonts w:asciiTheme="minorBidi" w:hAnsiTheme="minorBidi" w:hint="cs"/>
          <w:sz w:val="28"/>
          <w:szCs w:val="28"/>
          <w:cs/>
          <w:lang w:bidi="th-TH"/>
        </w:rPr>
        <w:t xml:space="preserve">  </w:t>
      </w:r>
      <w:r>
        <w:rPr>
          <w:rFonts w:asciiTheme="minorBidi" w:hAnsiTheme="minorBidi" w:hint="cs"/>
          <w:sz w:val="28"/>
          <w:szCs w:val="28"/>
          <w:cs/>
          <w:lang w:bidi="th-TH"/>
        </w:rPr>
        <w:t xml:space="preserve"> ห่วงโซ่ในการจัดจำหน่ายอาหาร </w:t>
      </w:r>
      <w:r w:rsidR="00FD553C">
        <w:rPr>
          <w:rFonts w:asciiTheme="minorBidi" w:hAnsiTheme="minorBidi" w:hint="cs"/>
          <w:sz w:val="28"/>
          <w:szCs w:val="28"/>
          <w:cs/>
          <w:lang w:bidi="th-TH"/>
        </w:rPr>
        <w:t xml:space="preserve"> </w:t>
      </w:r>
      <w:r>
        <w:rPr>
          <w:rFonts w:asciiTheme="minorBidi" w:hAnsiTheme="minorBidi" w:hint="cs"/>
          <w:sz w:val="28"/>
          <w:szCs w:val="28"/>
          <w:cs/>
          <w:lang w:bidi="th-TH"/>
        </w:rPr>
        <w:t>เครื่องดื่ม ผลิตภัณฑ์ยาสูบ และ</w:t>
      </w:r>
      <w:r w:rsidR="00230C47">
        <w:rPr>
          <w:rFonts w:asciiTheme="minorBidi" w:hAnsiTheme="minorBidi" w:hint="cs"/>
          <w:sz w:val="28"/>
          <w:szCs w:val="28"/>
          <w:cs/>
          <w:lang w:bidi="th-TH"/>
        </w:rPr>
        <w:t>บริการทางเทคนิค</w:t>
      </w:r>
      <w:r w:rsidRPr="00230C47">
        <w:rPr>
          <w:rFonts w:asciiTheme="minorBidi" w:hAnsiTheme="minorBidi" w:hint="cs"/>
          <w:sz w:val="28"/>
          <w:szCs w:val="28"/>
          <w:cs/>
          <w:lang w:bidi="th-TH"/>
        </w:rPr>
        <w:t xml:space="preserve"> </w:t>
      </w:r>
      <w:r w:rsidR="00230C47" w:rsidRPr="00230C47">
        <w:rPr>
          <w:rFonts w:asciiTheme="minorBidi" w:hAnsiTheme="minorBidi" w:hint="cs"/>
          <w:sz w:val="28"/>
          <w:szCs w:val="28"/>
          <w:cs/>
          <w:lang w:bidi="th-TH"/>
        </w:rPr>
        <w:t>(เช่น</w:t>
      </w:r>
      <w:r w:rsidR="00230C47">
        <w:rPr>
          <w:rFonts w:asciiTheme="minorBidi" w:hAnsiTheme="minorBidi" w:hint="cs"/>
          <w:sz w:val="28"/>
          <w:szCs w:val="28"/>
          <w:cs/>
          <w:lang w:bidi="th-TH"/>
        </w:rPr>
        <w:t xml:space="preserve"> การดูแลรักษาอุปกรณ์อิเล็กทรอนิกส์)</w:t>
      </w:r>
      <w:r w:rsidR="00134FC2">
        <w:rPr>
          <w:rFonts w:asciiTheme="minorBidi" w:hAnsiTheme="minorBidi" w:hint="cs"/>
          <w:color w:val="FF0000"/>
          <w:sz w:val="28"/>
          <w:szCs w:val="28"/>
          <w:cs/>
          <w:lang w:bidi="th-TH"/>
        </w:rPr>
        <w:t xml:space="preserve"> </w:t>
      </w:r>
      <w:r w:rsidR="00134FC2" w:rsidRPr="00134FC2">
        <w:rPr>
          <w:rFonts w:asciiTheme="minorBidi" w:hAnsiTheme="minorBidi" w:hint="cs"/>
          <w:color w:val="FF0000"/>
          <w:sz w:val="28"/>
          <w:szCs w:val="28"/>
          <w:cs/>
          <w:lang w:bidi="th-TH"/>
        </w:rPr>
        <w:t xml:space="preserve"> </w:t>
      </w:r>
      <w:r>
        <w:rPr>
          <w:rFonts w:asciiTheme="minorBidi" w:hAnsiTheme="minorBidi" w:hint="cs"/>
          <w:sz w:val="28"/>
          <w:szCs w:val="28"/>
          <w:cs/>
          <w:lang w:bidi="th-TH"/>
        </w:rPr>
        <w:t>รวมทั้ง</w:t>
      </w:r>
      <w:r w:rsidR="00FA2D0A" w:rsidRPr="00230C47">
        <w:rPr>
          <w:rFonts w:asciiTheme="minorBidi" w:hAnsiTheme="minorBidi" w:hint="cs"/>
          <w:sz w:val="28"/>
          <w:szCs w:val="28"/>
          <w:cs/>
          <w:lang w:bidi="th-TH"/>
        </w:rPr>
        <w:t>สาขา</w:t>
      </w:r>
      <w:r w:rsidRPr="00230C47">
        <w:rPr>
          <w:rFonts w:asciiTheme="minorBidi" w:hAnsiTheme="minorBidi" w:hint="cs"/>
          <w:sz w:val="28"/>
          <w:szCs w:val="28"/>
          <w:cs/>
          <w:lang w:bidi="th-TH"/>
        </w:rPr>
        <w:t>ธนาคาร</w:t>
      </w:r>
      <w:r w:rsidR="00134FC2" w:rsidRPr="00230C47">
        <w:rPr>
          <w:rFonts w:asciiTheme="minorBidi" w:hAnsiTheme="minorBidi" w:hint="cs"/>
          <w:sz w:val="28"/>
          <w:szCs w:val="28"/>
          <w:cs/>
          <w:lang w:bidi="th-TH"/>
        </w:rPr>
        <w:t>ที่</w:t>
      </w:r>
      <w:r>
        <w:rPr>
          <w:rFonts w:asciiTheme="minorBidi" w:hAnsiTheme="minorBidi" w:hint="cs"/>
          <w:sz w:val="28"/>
          <w:szCs w:val="28"/>
          <w:cs/>
          <w:lang w:bidi="th-TH"/>
        </w:rPr>
        <w:t xml:space="preserve">เติบโตอย่างรวดเร็ว </w:t>
      </w:r>
    </w:p>
    <w:p w:rsidR="00BB331B" w:rsidRDefault="00BB331B" w:rsidP="00BB331B">
      <w:pPr>
        <w:spacing w:after="0" w:line="240" w:lineRule="auto"/>
        <w:rPr>
          <w:rFonts w:asciiTheme="minorBidi" w:hAnsiTheme="minorBidi"/>
          <w:sz w:val="28"/>
          <w:szCs w:val="28"/>
          <w:lang w:bidi="th-TH"/>
        </w:rPr>
      </w:pPr>
    </w:p>
    <w:p w:rsidR="00BB331B" w:rsidRDefault="00BB331B" w:rsidP="00A91387">
      <w:pPr>
        <w:spacing w:after="0" w:line="240" w:lineRule="auto"/>
        <w:jc w:val="center"/>
        <w:rPr>
          <w:rFonts w:asciiTheme="minorBidi" w:hAnsiTheme="minorBidi"/>
          <w:sz w:val="28"/>
          <w:szCs w:val="28"/>
          <w:lang w:bidi="th-TH"/>
        </w:rPr>
      </w:pPr>
      <w:r>
        <w:rPr>
          <w:rFonts w:asciiTheme="minorBidi" w:hAnsiTheme="minorBidi" w:hint="cs"/>
          <w:noProof/>
          <w:sz w:val="28"/>
          <w:szCs w:val="28"/>
          <w:lang w:bidi="th-TH"/>
        </w:rPr>
        <w:drawing>
          <wp:inline distT="0" distB="0" distL="0" distR="0">
            <wp:extent cx="2917817" cy="1836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3).png"/>
                    <pic:cNvPicPr/>
                  </pic:nvPicPr>
                  <pic:blipFill rotWithShape="1">
                    <a:blip r:embed="rId12">
                      <a:extLst>
                        <a:ext uri="{28A0092B-C50C-407E-A947-70E740481C1C}">
                          <a14:useLocalDpi xmlns:a14="http://schemas.microsoft.com/office/drawing/2010/main" val="0"/>
                        </a:ext>
                      </a:extLst>
                    </a:blip>
                    <a:srcRect l="1108" r="49785" b="6272"/>
                    <a:stretch/>
                  </pic:blipFill>
                  <pic:spPr bwMode="auto">
                    <a:xfrm>
                      <a:off x="0" y="0"/>
                      <a:ext cx="2918763" cy="1836710"/>
                    </a:xfrm>
                    <a:prstGeom prst="rect">
                      <a:avLst/>
                    </a:prstGeom>
                    <a:ln>
                      <a:noFill/>
                    </a:ln>
                    <a:extLst>
                      <a:ext uri="{53640926-AAD7-44D8-BBD7-CCE9431645EC}">
                        <a14:shadowObscured xmlns:a14="http://schemas.microsoft.com/office/drawing/2010/main"/>
                      </a:ext>
                    </a:extLst>
                  </pic:spPr>
                </pic:pic>
              </a:graphicData>
            </a:graphic>
          </wp:inline>
        </w:drawing>
      </w:r>
    </w:p>
    <w:p w:rsidR="000A5B48" w:rsidRDefault="000A5B48" w:rsidP="000A5B48">
      <w:pPr>
        <w:spacing w:after="0" w:line="240" w:lineRule="auto"/>
        <w:ind w:left="1440" w:firstLine="720"/>
        <w:rPr>
          <w:rFonts w:asciiTheme="minorBidi" w:hAnsiTheme="minorBidi"/>
          <w:i/>
          <w:iCs/>
          <w:sz w:val="28"/>
          <w:szCs w:val="28"/>
          <w:lang w:val="es-MX" w:bidi="th-TH"/>
        </w:rPr>
      </w:pPr>
      <w:r w:rsidRPr="005A22C7">
        <w:rPr>
          <w:rFonts w:asciiTheme="minorBidi" w:hAnsiTheme="minorBidi" w:hint="cs"/>
          <w:i/>
          <w:iCs/>
          <w:sz w:val="28"/>
          <w:szCs w:val="28"/>
          <w:cs/>
          <w:lang w:val="es-MX" w:bidi="th-TH"/>
        </w:rPr>
        <w:t xml:space="preserve">ตารางที่ </w:t>
      </w:r>
      <w:r>
        <w:rPr>
          <w:rFonts w:asciiTheme="minorBidi" w:hAnsiTheme="minorBidi" w:hint="cs"/>
          <w:i/>
          <w:iCs/>
          <w:sz w:val="28"/>
          <w:szCs w:val="28"/>
          <w:cs/>
          <w:lang w:val="es-MX" w:bidi="th-TH"/>
        </w:rPr>
        <w:t>1</w:t>
      </w:r>
      <w:r w:rsidRPr="005A22C7">
        <w:rPr>
          <w:rFonts w:asciiTheme="minorBidi" w:hAnsiTheme="minorBidi"/>
          <w:i/>
          <w:iCs/>
          <w:sz w:val="28"/>
          <w:szCs w:val="28"/>
          <w:lang w:val="es-MX" w:bidi="th-TH"/>
        </w:rPr>
        <w:t>:</w:t>
      </w:r>
      <w:r>
        <w:rPr>
          <w:rFonts w:asciiTheme="minorBidi" w:hAnsiTheme="minorBidi" w:hint="cs"/>
          <w:i/>
          <w:iCs/>
          <w:sz w:val="28"/>
          <w:szCs w:val="28"/>
          <w:cs/>
          <w:lang w:val="es-MX" w:bidi="th-TH"/>
        </w:rPr>
        <w:t xml:space="preserve"> ประเทศที่มีการลงทุนใน</w:t>
      </w:r>
      <w:r w:rsidRPr="00230C47">
        <w:rPr>
          <w:rFonts w:asciiTheme="minorBidi" w:hAnsiTheme="minorBidi" w:hint="cs"/>
          <w:i/>
          <w:iCs/>
          <w:sz w:val="28"/>
          <w:szCs w:val="28"/>
          <w:cs/>
          <w:lang w:val="es-MX" w:bidi="th-TH"/>
        </w:rPr>
        <w:t>เม็กซิโก</w:t>
      </w:r>
      <w:r w:rsidR="00FA2D0A" w:rsidRPr="00230C47">
        <w:rPr>
          <w:rFonts w:asciiTheme="minorBidi" w:hAnsiTheme="minorBidi" w:hint="cs"/>
          <w:i/>
          <w:iCs/>
          <w:sz w:val="28"/>
          <w:szCs w:val="28"/>
          <w:cs/>
          <w:lang w:val="es-MX" w:bidi="th-TH"/>
        </w:rPr>
        <w:t>เรียง</w:t>
      </w:r>
      <w:r w:rsidR="00317135" w:rsidRPr="00B6098D">
        <w:rPr>
          <w:rFonts w:asciiTheme="minorBidi" w:hAnsiTheme="minorBidi" w:hint="cs"/>
          <w:i/>
          <w:iCs/>
          <w:sz w:val="28"/>
          <w:szCs w:val="28"/>
          <w:cs/>
          <w:lang w:val="es-MX" w:bidi="th-TH"/>
        </w:rPr>
        <w:t>ลำดับ</w:t>
      </w:r>
      <w:r w:rsidR="00FA2D0A" w:rsidRPr="00230C47">
        <w:rPr>
          <w:rFonts w:asciiTheme="minorBidi" w:hAnsiTheme="minorBidi" w:hint="cs"/>
          <w:i/>
          <w:iCs/>
          <w:sz w:val="28"/>
          <w:szCs w:val="28"/>
          <w:cs/>
          <w:lang w:val="es-MX" w:bidi="th-TH"/>
        </w:rPr>
        <w:t xml:space="preserve">จากมากไปน้อย </w:t>
      </w:r>
      <w:r>
        <w:rPr>
          <w:rFonts w:asciiTheme="minorBidi" w:hAnsiTheme="minorBidi" w:hint="cs"/>
          <w:i/>
          <w:iCs/>
          <w:sz w:val="28"/>
          <w:szCs w:val="28"/>
          <w:cs/>
          <w:lang w:val="es-MX" w:bidi="th-TH"/>
        </w:rPr>
        <w:t>ปี</w:t>
      </w:r>
      <w:r w:rsidR="00FA2D0A">
        <w:rPr>
          <w:rFonts w:asciiTheme="minorBidi" w:hAnsiTheme="minorBidi" w:hint="cs"/>
          <w:i/>
          <w:iCs/>
          <w:sz w:val="28"/>
          <w:szCs w:val="28"/>
          <w:cs/>
          <w:lang w:val="es-MX" w:bidi="th-TH"/>
        </w:rPr>
        <w:t xml:space="preserve"> </w:t>
      </w:r>
      <w:r>
        <w:rPr>
          <w:rFonts w:asciiTheme="minorBidi" w:hAnsiTheme="minorBidi" w:hint="cs"/>
          <w:i/>
          <w:iCs/>
          <w:sz w:val="28"/>
          <w:szCs w:val="28"/>
          <w:cs/>
          <w:lang w:val="es-MX" w:bidi="th-TH"/>
        </w:rPr>
        <w:t xml:space="preserve">2557 </w:t>
      </w:r>
    </w:p>
    <w:p w:rsidR="00BB331B" w:rsidRDefault="00A91387" w:rsidP="000A5B48">
      <w:pPr>
        <w:spacing w:after="0" w:line="240" w:lineRule="auto"/>
        <w:ind w:left="1440" w:firstLine="720"/>
        <w:rPr>
          <w:rFonts w:asciiTheme="minorBidi" w:hAnsiTheme="minorBidi"/>
          <w:i/>
          <w:iCs/>
          <w:sz w:val="28"/>
          <w:szCs w:val="28"/>
          <w:lang w:val="es-MX" w:bidi="th-TH"/>
        </w:rPr>
      </w:pPr>
      <w:r>
        <w:rPr>
          <w:rFonts w:asciiTheme="minorBidi" w:hAnsiTheme="minorBidi" w:hint="cs"/>
          <w:noProof/>
          <w:sz w:val="28"/>
          <w:szCs w:val="28"/>
          <w:lang w:bidi="th-TH"/>
        </w:rPr>
        <w:drawing>
          <wp:anchor distT="0" distB="0" distL="114300" distR="114300" simplePos="0" relativeHeight="251663360" behindDoc="1" locked="0" layoutInCell="1" allowOverlap="1">
            <wp:simplePos x="0" y="0"/>
            <wp:positionH relativeFrom="column">
              <wp:posOffset>1542197</wp:posOffset>
            </wp:positionH>
            <wp:positionV relativeFrom="paragraph">
              <wp:posOffset>135672</wp:posOffset>
            </wp:positionV>
            <wp:extent cx="2959100" cy="190386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3).png"/>
                    <pic:cNvPicPr/>
                  </pic:nvPicPr>
                  <pic:blipFill rotWithShape="1">
                    <a:blip r:embed="rId12">
                      <a:extLst>
                        <a:ext uri="{28A0092B-C50C-407E-A947-70E740481C1C}">
                          <a14:useLocalDpi xmlns:a14="http://schemas.microsoft.com/office/drawing/2010/main" val="0"/>
                        </a:ext>
                      </a:extLst>
                    </a:blip>
                    <a:srcRect l="50214"/>
                    <a:stretch/>
                  </pic:blipFill>
                  <pic:spPr bwMode="auto">
                    <a:xfrm>
                      <a:off x="0" y="0"/>
                      <a:ext cx="2967649" cy="19093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1387" w:rsidRDefault="00A91387" w:rsidP="00BB331B">
      <w:pPr>
        <w:spacing w:after="0" w:line="240" w:lineRule="auto"/>
        <w:rPr>
          <w:rFonts w:asciiTheme="minorBidi" w:hAnsiTheme="minorBidi"/>
          <w:i/>
          <w:iCs/>
          <w:sz w:val="28"/>
          <w:szCs w:val="28"/>
          <w:lang w:val="es-MX" w:bidi="th-TH"/>
        </w:rPr>
      </w:pPr>
    </w:p>
    <w:p w:rsidR="00A91387" w:rsidRDefault="00A91387" w:rsidP="00BB331B">
      <w:pPr>
        <w:spacing w:after="0" w:line="240" w:lineRule="auto"/>
        <w:rPr>
          <w:rFonts w:asciiTheme="minorBidi" w:hAnsiTheme="minorBidi"/>
          <w:i/>
          <w:iCs/>
          <w:sz w:val="28"/>
          <w:szCs w:val="28"/>
          <w:lang w:val="es-MX" w:bidi="th-TH"/>
        </w:rPr>
      </w:pPr>
    </w:p>
    <w:p w:rsidR="00A91387" w:rsidRDefault="00A91387" w:rsidP="00BB331B">
      <w:pPr>
        <w:spacing w:after="0" w:line="240" w:lineRule="auto"/>
        <w:rPr>
          <w:rFonts w:asciiTheme="minorBidi" w:hAnsiTheme="minorBidi"/>
          <w:i/>
          <w:iCs/>
          <w:sz w:val="28"/>
          <w:szCs w:val="28"/>
          <w:lang w:val="es-MX" w:bidi="th-TH"/>
        </w:rPr>
      </w:pPr>
    </w:p>
    <w:p w:rsidR="00A91387" w:rsidRDefault="00A91387" w:rsidP="00BB331B">
      <w:pPr>
        <w:spacing w:after="0" w:line="240" w:lineRule="auto"/>
        <w:rPr>
          <w:rFonts w:asciiTheme="minorBidi" w:hAnsiTheme="minorBidi"/>
          <w:i/>
          <w:iCs/>
          <w:sz w:val="28"/>
          <w:szCs w:val="28"/>
          <w:lang w:val="es-MX" w:bidi="th-TH"/>
        </w:rPr>
      </w:pPr>
    </w:p>
    <w:p w:rsidR="00A91387" w:rsidRDefault="00A91387" w:rsidP="00BB331B">
      <w:pPr>
        <w:spacing w:after="0" w:line="240" w:lineRule="auto"/>
        <w:rPr>
          <w:rFonts w:asciiTheme="minorBidi" w:hAnsiTheme="minorBidi"/>
          <w:i/>
          <w:iCs/>
          <w:sz w:val="28"/>
          <w:szCs w:val="28"/>
          <w:lang w:val="es-MX" w:bidi="th-TH"/>
        </w:rPr>
      </w:pPr>
    </w:p>
    <w:p w:rsidR="00A91387" w:rsidRDefault="00A91387" w:rsidP="00BB331B">
      <w:pPr>
        <w:spacing w:after="0" w:line="240" w:lineRule="auto"/>
        <w:rPr>
          <w:rFonts w:asciiTheme="minorBidi" w:hAnsiTheme="minorBidi"/>
          <w:i/>
          <w:iCs/>
          <w:sz w:val="28"/>
          <w:szCs w:val="28"/>
          <w:lang w:val="es-MX" w:bidi="th-TH"/>
        </w:rPr>
      </w:pPr>
    </w:p>
    <w:p w:rsidR="00A91387" w:rsidRDefault="00A91387" w:rsidP="00BB331B">
      <w:pPr>
        <w:spacing w:after="0" w:line="240" w:lineRule="auto"/>
        <w:rPr>
          <w:rFonts w:asciiTheme="minorBidi" w:hAnsiTheme="minorBidi"/>
          <w:i/>
          <w:iCs/>
          <w:sz w:val="28"/>
          <w:szCs w:val="28"/>
          <w:lang w:val="es-MX" w:bidi="th-TH"/>
        </w:rPr>
      </w:pPr>
    </w:p>
    <w:p w:rsidR="00A91387" w:rsidRDefault="00A91387" w:rsidP="00A91387">
      <w:pPr>
        <w:spacing w:after="0" w:line="240" w:lineRule="auto"/>
        <w:jc w:val="center"/>
        <w:rPr>
          <w:rFonts w:asciiTheme="minorBidi" w:hAnsiTheme="minorBidi"/>
          <w:i/>
          <w:iCs/>
          <w:sz w:val="28"/>
          <w:szCs w:val="28"/>
          <w:lang w:val="es-MX" w:bidi="th-TH"/>
        </w:rPr>
      </w:pPr>
      <w:r>
        <w:rPr>
          <w:rFonts w:asciiTheme="minorBidi" w:hAnsiTheme="minorBidi" w:hint="cs"/>
          <w:noProof/>
          <w:sz w:val="28"/>
          <w:szCs w:val="28"/>
          <w:lang w:bidi="th-TH"/>
        </w:rPr>
        <w:drawing>
          <wp:inline distT="0" distB="0" distL="0" distR="0" wp14:anchorId="0B117E6F" wp14:editId="392C2FE2">
            <wp:extent cx="2897620" cy="204716"/>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3).png"/>
                    <pic:cNvPicPr/>
                  </pic:nvPicPr>
                  <pic:blipFill rotWithShape="1">
                    <a:blip r:embed="rId12">
                      <a:extLst>
                        <a:ext uri="{28A0092B-C50C-407E-A947-70E740481C1C}">
                          <a14:useLocalDpi xmlns:a14="http://schemas.microsoft.com/office/drawing/2010/main" val="0"/>
                        </a:ext>
                      </a:extLst>
                    </a:blip>
                    <a:srcRect l="1108" t="94102" r="49785"/>
                    <a:stretch/>
                  </pic:blipFill>
                  <pic:spPr bwMode="auto">
                    <a:xfrm>
                      <a:off x="0" y="0"/>
                      <a:ext cx="3078518" cy="217496"/>
                    </a:xfrm>
                    <a:prstGeom prst="rect">
                      <a:avLst/>
                    </a:prstGeom>
                    <a:ln>
                      <a:noFill/>
                    </a:ln>
                    <a:extLst>
                      <a:ext uri="{53640926-AAD7-44D8-BBD7-CCE9431645EC}">
                        <a14:shadowObscured xmlns:a14="http://schemas.microsoft.com/office/drawing/2010/main"/>
                      </a:ext>
                    </a:extLst>
                  </pic:spPr>
                </pic:pic>
              </a:graphicData>
            </a:graphic>
          </wp:inline>
        </w:drawing>
      </w:r>
    </w:p>
    <w:p w:rsidR="00BB331B" w:rsidRDefault="000A5B48" w:rsidP="000A5B48">
      <w:pPr>
        <w:spacing w:after="0" w:line="240" w:lineRule="auto"/>
        <w:ind w:left="1440" w:firstLine="720"/>
        <w:rPr>
          <w:rFonts w:asciiTheme="minorBidi" w:hAnsiTheme="minorBidi"/>
          <w:i/>
          <w:iCs/>
          <w:sz w:val="28"/>
          <w:szCs w:val="28"/>
          <w:lang w:val="es-MX" w:bidi="th-TH"/>
        </w:rPr>
      </w:pPr>
      <w:r>
        <w:rPr>
          <w:rFonts w:asciiTheme="minorBidi" w:hAnsiTheme="minorBidi" w:hint="cs"/>
          <w:i/>
          <w:iCs/>
          <w:sz w:val="28"/>
          <w:szCs w:val="28"/>
          <w:cs/>
          <w:lang w:val="es-MX" w:bidi="th-TH"/>
        </w:rPr>
        <w:t xml:space="preserve">ตารางที่ 2 </w:t>
      </w:r>
      <w:r>
        <w:rPr>
          <w:rFonts w:asciiTheme="minorBidi" w:hAnsiTheme="minorBidi"/>
          <w:i/>
          <w:iCs/>
          <w:sz w:val="28"/>
          <w:szCs w:val="28"/>
          <w:lang w:bidi="th-TH"/>
        </w:rPr>
        <w:t xml:space="preserve">: </w:t>
      </w:r>
      <w:r w:rsidR="00FA2D0A" w:rsidRPr="00230C47">
        <w:rPr>
          <w:rFonts w:asciiTheme="minorBidi" w:hAnsiTheme="minorBidi" w:hint="cs"/>
          <w:i/>
          <w:iCs/>
          <w:sz w:val="28"/>
          <w:szCs w:val="28"/>
          <w:cs/>
          <w:lang w:val="es-MX" w:bidi="th-TH"/>
        </w:rPr>
        <w:t>สาขา</w:t>
      </w:r>
      <w:r w:rsidR="00BB331B" w:rsidRPr="00230C47">
        <w:rPr>
          <w:rFonts w:asciiTheme="minorBidi" w:hAnsiTheme="minorBidi" w:hint="cs"/>
          <w:i/>
          <w:iCs/>
          <w:sz w:val="28"/>
          <w:szCs w:val="28"/>
          <w:cs/>
          <w:lang w:val="es-MX" w:bidi="th-TH"/>
        </w:rPr>
        <w:t>ที่</w:t>
      </w:r>
      <w:r w:rsidRPr="00230C47">
        <w:rPr>
          <w:rFonts w:asciiTheme="minorBidi" w:hAnsiTheme="minorBidi" w:hint="cs"/>
          <w:i/>
          <w:iCs/>
          <w:sz w:val="28"/>
          <w:szCs w:val="28"/>
          <w:cs/>
          <w:lang w:val="es-MX" w:bidi="th-TH"/>
        </w:rPr>
        <w:t>มี</w:t>
      </w:r>
      <w:r w:rsidR="00BB331B" w:rsidRPr="00230C47">
        <w:rPr>
          <w:rFonts w:asciiTheme="minorBidi" w:hAnsiTheme="minorBidi" w:hint="cs"/>
          <w:i/>
          <w:iCs/>
          <w:sz w:val="28"/>
          <w:szCs w:val="28"/>
          <w:cs/>
          <w:lang w:val="es-MX" w:bidi="th-TH"/>
        </w:rPr>
        <w:t>การลงทุนจากต่างประเทศ</w:t>
      </w:r>
      <w:r w:rsidR="00FA2D0A" w:rsidRPr="00230C47">
        <w:rPr>
          <w:rFonts w:asciiTheme="minorBidi" w:hAnsiTheme="minorBidi" w:hint="cs"/>
          <w:i/>
          <w:iCs/>
          <w:sz w:val="28"/>
          <w:szCs w:val="28"/>
          <w:cs/>
          <w:lang w:val="es-MX" w:bidi="th-TH"/>
        </w:rPr>
        <w:t>เรียง</w:t>
      </w:r>
      <w:r w:rsidR="00317135" w:rsidRPr="00B6098D">
        <w:rPr>
          <w:rFonts w:asciiTheme="minorBidi" w:hAnsiTheme="minorBidi" w:hint="cs"/>
          <w:i/>
          <w:iCs/>
          <w:sz w:val="28"/>
          <w:szCs w:val="28"/>
          <w:cs/>
          <w:lang w:val="es-MX" w:bidi="th-TH"/>
        </w:rPr>
        <w:t>ลำดับ</w:t>
      </w:r>
      <w:r w:rsidR="00FA2D0A" w:rsidRPr="00230C47">
        <w:rPr>
          <w:rFonts w:asciiTheme="minorBidi" w:hAnsiTheme="minorBidi" w:hint="cs"/>
          <w:i/>
          <w:iCs/>
          <w:sz w:val="28"/>
          <w:szCs w:val="28"/>
          <w:cs/>
          <w:lang w:val="es-MX" w:bidi="th-TH"/>
        </w:rPr>
        <w:t>จากมากไปน้อย</w:t>
      </w:r>
      <w:r w:rsidR="00FD553C" w:rsidRPr="00230C47">
        <w:rPr>
          <w:rFonts w:asciiTheme="minorBidi" w:hAnsiTheme="minorBidi" w:hint="cs"/>
          <w:i/>
          <w:iCs/>
          <w:sz w:val="28"/>
          <w:szCs w:val="28"/>
          <w:cs/>
          <w:lang w:val="es-MX" w:bidi="th-TH"/>
        </w:rPr>
        <w:t xml:space="preserve"> ปี 2557</w:t>
      </w:r>
      <w:r w:rsidR="00BB331B" w:rsidRPr="00230C47">
        <w:rPr>
          <w:rFonts w:asciiTheme="minorBidi" w:hAnsiTheme="minorBidi" w:hint="cs"/>
          <w:i/>
          <w:iCs/>
          <w:sz w:val="28"/>
          <w:szCs w:val="28"/>
          <w:cs/>
          <w:lang w:val="es-MX" w:bidi="th-TH"/>
        </w:rPr>
        <w:t xml:space="preserve"> </w:t>
      </w:r>
    </w:p>
    <w:p w:rsidR="00A86A34" w:rsidRDefault="00A86A34" w:rsidP="00BB331B">
      <w:pPr>
        <w:spacing w:after="0" w:line="240" w:lineRule="auto"/>
        <w:rPr>
          <w:b/>
          <w:bCs/>
          <w:sz w:val="32"/>
          <w:szCs w:val="32"/>
          <w:lang w:bidi="th-TH"/>
        </w:rPr>
      </w:pPr>
    </w:p>
    <w:p w:rsidR="005C2673" w:rsidRPr="00BB331B" w:rsidRDefault="00BB331B" w:rsidP="00BB331B">
      <w:pPr>
        <w:spacing w:after="0" w:line="240" w:lineRule="auto"/>
        <w:rPr>
          <w:b/>
          <w:bCs/>
          <w:sz w:val="32"/>
          <w:szCs w:val="32"/>
          <w:u w:val="single"/>
          <w:lang w:bidi="th-TH"/>
        </w:rPr>
      </w:pPr>
      <w:r w:rsidRPr="00F0166B">
        <w:rPr>
          <w:rFonts w:hint="cs"/>
          <w:b/>
          <w:bCs/>
          <w:sz w:val="32"/>
          <w:szCs w:val="32"/>
          <w:cs/>
          <w:lang w:bidi="th-TH"/>
        </w:rPr>
        <w:t xml:space="preserve">3. </w:t>
      </w:r>
      <w:r w:rsidR="005C2673" w:rsidRPr="00BB331B">
        <w:rPr>
          <w:rFonts w:hint="cs"/>
          <w:b/>
          <w:bCs/>
          <w:sz w:val="32"/>
          <w:szCs w:val="32"/>
          <w:u w:val="single"/>
          <w:cs/>
          <w:lang w:bidi="th-TH"/>
        </w:rPr>
        <w:t>การค้ากับต่างประเทศ</w:t>
      </w:r>
    </w:p>
    <w:p w:rsidR="00BB331B" w:rsidRPr="00BB331B" w:rsidRDefault="00BB331B" w:rsidP="00BB331B">
      <w:pPr>
        <w:spacing w:after="0"/>
        <w:rPr>
          <w:rFonts w:asciiTheme="minorBidi" w:hAnsiTheme="minorBidi"/>
          <w:b/>
          <w:bCs/>
          <w:sz w:val="28"/>
          <w:szCs w:val="28"/>
          <w:u w:val="single"/>
          <w:lang w:val="es-MX" w:bidi="th-TH"/>
        </w:rPr>
      </w:pPr>
      <w:r w:rsidRPr="00F0166B">
        <w:rPr>
          <w:rFonts w:asciiTheme="minorBidi" w:hAnsiTheme="minorBidi" w:hint="cs"/>
          <w:b/>
          <w:bCs/>
          <w:sz w:val="28"/>
          <w:szCs w:val="28"/>
          <w:cs/>
          <w:lang w:val="es-MX" w:bidi="th-TH"/>
        </w:rPr>
        <w:t>3.1</w:t>
      </w:r>
      <w:r>
        <w:rPr>
          <w:rFonts w:asciiTheme="minorBidi" w:hAnsiTheme="minorBidi" w:hint="cs"/>
          <w:b/>
          <w:bCs/>
          <w:sz w:val="28"/>
          <w:szCs w:val="28"/>
          <w:u w:val="single"/>
          <w:cs/>
          <w:lang w:val="es-MX" w:bidi="th-TH"/>
        </w:rPr>
        <w:t xml:space="preserve"> </w:t>
      </w:r>
      <w:r w:rsidRPr="00BB331B">
        <w:rPr>
          <w:rFonts w:asciiTheme="minorBidi" w:hAnsiTheme="minorBidi" w:hint="cs"/>
          <w:b/>
          <w:bCs/>
          <w:sz w:val="28"/>
          <w:szCs w:val="28"/>
          <w:u w:val="single"/>
          <w:cs/>
          <w:lang w:val="es-MX" w:bidi="th-TH"/>
        </w:rPr>
        <w:t>การจัดทำข้อตกลงทางการค้า</w:t>
      </w:r>
    </w:p>
    <w:p w:rsidR="00BB331B" w:rsidRDefault="00BB331B" w:rsidP="00BB331B">
      <w:pPr>
        <w:pStyle w:val="ListParagraph"/>
        <w:ind w:left="0" w:firstLine="720"/>
        <w:rPr>
          <w:rFonts w:asciiTheme="minorBidi" w:hAnsiTheme="minorBidi"/>
          <w:sz w:val="28"/>
          <w:szCs w:val="28"/>
          <w:lang w:bidi="th-TH"/>
        </w:rPr>
      </w:pPr>
      <w:r w:rsidRPr="00BB331B">
        <w:rPr>
          <w:rFonts w:asciiTheme="minorBidi" w:hAnsiTheme="minorBidi" w:hint="cs"/>
          <w:sz w:val="28"/>
          <w:szCs w:val="28"/>
          <w:cs/>
          <w:lang w:val="es-MX" w:bidi="th-TH"/>
        </w:rPr>
        <w:t>เม็กซิโกอยู่ในเครือข่ายข้อตกลงการค้าเสรี</w:t>
      </w:r>
      <w:r w:rsidRPr="00BB331B">
        <w:rPr>
          <w:rFonts w:asciiTheme="minorBidi" w:hAnsiTheme="minorBidi"/>
          <w:sz w:val="28"/>
          <w:szCs w:val="28"/>
          <w:lang w:bidi="th-TH"/>
        </w:rPr>
        <w:t xml:space="preserve"> (FTA) </w:t>
      </w:r>
      <w:r w:rsidRPr="00BB331B">
        <w:rPr>
          <w:rFonts w:asciiTheme="minorBidi" w:hAnsiTheme="minorBidi" w:hint="cs"/>
          <w:sz w:val="28"/>
          <w:szCs w:val="28"/>
          <w:cs/>
          <w:lang w:val="es-MX" w:bidi="th-TH"/>
        </w:rPr>
        <w:t>ทั้งหมด 1</w:t>
      </w:r>
      <w:r w:rsidRPr="00BB331B">
        <w:rPr>
          <w:rFonts w:asciiTheme="minorBidi" w:hAnsiTheme="minorBidi"/>
          <w:sz w:val="28"/>
          <w:szCs w:val="28"/>
          <w:lang w:val="es-MX" w:bidi="th-TH"/>
        </w:rPr>
        <w:t>4</w:t>
      </w:r>
      <w:r w:rsidRPr="00BB331B">
        <w:rPr>
          <w:rFonts w:asciiTheme="minorBidi" w:hAnsiTheme="minorBidi" w:hint="cs"/>
          <w:sz w:val="28"/>
          <w:szCs w:val="28"/>
          <w:cs/>
          <w:lang w:val="es-MX" w:bidi="th-TH"/>
        </w:rPr>
        <w:t xml:space="preserve"> ฉบับ ครอบคลุม 45 ประเทศ </w:t>
      </w:r>
      <w:r>
        <w:rPr>
          <w:rFonts w:asciiTheme="minorBidi" w:hAnsiTheme="minorBidi" w:hint="cs"/>
          <w:sz w:val="28"/>
          <w:szCs w:val="28"/>
          <w:cs/>
          <w:lang w:val="es-MX" w:bidi="th-TH"/>
        </w:rPr>
        <w:t xml:space="preserve">(ตารางที่ </w:t>
      </w:r>
      <w:r w:rsidR="00EA21C9">
        <w:rPr>
          <w:rFonts w:asciiTheme="minorBidi" w:hAnsiTheme="minorBidi" w:hint="cs"/>
          <w:sz w:val="28"/>
          <w:szCs w:val="28"/>
          <w:cs/>
          <w:lang w:val="es-MX" w:bidi="th-TH"/>
        </w:rPr>
        <w:t>3</w:t>
      </w:r>
      <w:r w:rsidRPr="00BB331B">
        <w:rPr>
          <w:rFonts w:asciiTheme="minorBidi" w:hAnsiTheme="minorBidi" w:hint="cs"/>
          <w:sz w:val="28"/>
          <w:szCs w:val="28"/>
          <w:cs/>
          <w:lang w:val="es-MX" w:bidi="th-TH"/>
        </w:rPr>
        <w:t xml:space="preserve">) และมีการลงนามในข้อตกลงต่างตอบแทนเพื่อการส่งเสริมและคุ้มครองการลงทุน 32 ฉบับกับ 33 ประเทศ รวมทั้งยังมีอีก 9 </w:t>
      </w:r>
      <w:r w:rsidRPr="00BB331B">
        <w:rPr>
          <w:rFonts w:asciiTheme="minorBidi" w:hAnsiTheme="minorBidi"/>
          <w:sz w:val="28"/>
          <w:szCs w:val="28"/>
          <w:lang w:bidi="th-TH"/>
        </w:rPr>
        <w:t>Partial Scope and Economic Complementation Agreements</w:t>
      </w:r>
      <w:r w:rsidRPr="00BB331B">
        <w:rPr>
          <w:rFonts w:asciiTheme="minorBidi" w:hAnsiTheme="minorBidi" w:hint="cs"/>
          <w:sz w:val="28"/>
          <w:szCs w:val="28"/>
          <w:cs/>
          <w:lang w:bidi="th-TH"/>
        </w:rPr>
        <w:t xml:space="preserve"> ภายใต้กรอบของ </w:t>
      </w:r>
      <w:r w:rsidRPr="00BB331B">
        <w:rPr>
          <w:rFonts w:asciiTheme="minorBidi" w:hAnsiTheme="minorBidi"/>
          <w:sz w:val="28"/>
          <w:szCs w:val="28"/>
          <w:lang w:bidi="th-TH"/>
        </w:rPr>
        <w:t>Latin-America Integration Association (ALADI)</w:t>
      </w:r>
      <w:r w:rsidRPr="00BB331B">
        <w:rPr>
          <w:rFonts w:asciiTheme="minorBidi" w:hAnsiTheme="minorBidi" w:hint="cs"/>
          <w:sz w:val="28"/>
          <w:szCs w:val="28"/>
          <w:cs/>
          <w:lang w:bidi="th-TH"/>
        </w:rPr>
        <w:t xml:space="preserve"> ด้วย</w:t>
      </w:r>
      <w:r>
        <w:rPr>
          <w:rStyle w:val="FootnoteReference"/>
          <w:rFonts w:asciiTheme="minorBidi" w:hAnsiTheme="minorBidi"/>
          <w:sz w:val="28"/>
          <w:szCs w:val="28"/>
          <w:cs/>
          <w:lang w:val="es-MX" w:bidi="th-TH"/>
        </w:rPr>
        <w:footnoteReference w:id="6"/>
      </w:r>
    </w:p>
    <w:p w:rsidR="00BB331B" w:rsidRPr="00BB331B" w:rsidRDefault="00BB331B" w:rsidP="002717DC">
      <w:pPr>
        <w:spacing w:before="360"/>
        <w:rPr>
          <w:rFonts w:asciiTheme="minorBidi" w:hAnsiTheme="minorBidi"/>
          <w:b/>
          <w:bCs/>
          <w:sz w:val="28"/>
          <w:szCs w:val="28"/>
          <w:lang w:val="es-MX" w:bidi="th-TH"/>
        </w:rPr>
      </w:pPr>
      <w:r w:rsidRPr="00BB331B">
        <w:rPr>
          <w:rFonts w:asciiTheme="minorBidi" w:hAnsiTheme="minorBidi" w:hint="cs"/>
          <w:b/>
          <w:bCs/>
          <w:sz w:val="28"/>
          <w:szCs w:val="28"/>
          <w:cs/>
          <w:lang w:bidi="th-TH"/>
        </w:rPr>
        <w:lastRenderedPageBreak/>
        <w:t xml:space="preserve">ข้อตกลงการค้าเสรี </w:t>
      </w:r>
    </w:p>
    <w:tbl>
      <w:tblPr>
        <w:tblStyle w:val="TableGrid"/>
        <w:tblW w:w="0" w:type="auto"/>
        <w:tblLook w:val="04A0" w:firstRow="1" w:lastRow="0" w:firstColumn="1" w:lastColumn="0" w:noHBand="0" w:noVBand="1"/>
      </w:tblPr>
      <w:tblGrid>
        <w:gridCol w:w="2515"/>
        <w:gridCol w:w="2880"/>
        <w:gridCol w:w="1800"/>
        <w:gridCol w:w="2155"/>
      </w:tblGrid>
      <w:tr w:rsidR="00BB331B" w:rsidTr="009B4299">
        <w:tc>
          <w:tcPr>
            <w:tcW w:w="2515" w:type="dxa"/>
            <w:shd w:val="clear" w:color="auto" w:fill="D0CECE" w:themeFill="background2" w:themeFillShade="E6"/>
            <w:vAlign w:val="center"/>
          </w:tcPr>
          <w:p w:rsidR="00BB331B" w:rsidRPr="00FF57F5" w:rsidRDefault="00BB331B" w:rsidP="000E4BCC">
            <w:pPr>
              <w:jc w:val="center"/>
              <w:rPr>
                <w:rFonts w:asciiTheme="minorBidi" w:hAnsiTheme="minorBidi"/>
                <w:b/>
                <w:bCs/>
                <w:sz w:val="28"/>
                <w:szCs w:val="28"/>
                <w:cs/>
                <w:lang w:val="es-MX" w:bidi="th-TH"/>
              </w:rPr>
            </w:pPr>
            <w:r>
              <w:rPr>
                <w:rFonts w:asciiTheme="minorBidi" w:hAnsiTheme="minorBidi" w:hint="cs"/>
                <w:b/>
                <w:bCs/>
                <w:sz w:val="28"/>
                <w:szCs w:val="28"/>
                <w:cs/>
                <w:lang w:val="es-MX" w:bidi="th-TH"/>
              </w:rPr>
              <w:t>ข้อตกลง</w:t>
            </w:r>
          </w:p>
        </w:tc>
        <w:tc>
          <w:tcPr>
            <w:tcW w:w="2880" w:type="dxa"/>
            <w:shd w:val="clear" w:color="auto" w:fill="D0CECE" w:themeFill="background2" w:themeFillShade="E6"/>
            <w:vAlign w:val="center"/>
          </w:tcPr>
          <w:p w:rsidR="00BB331B" w:rsidRPr="00646308" w:rsidRDefault="00BB331B" w:rsidP="000E4BCC">
            <w:pPr>
              <w:jc w:val="center"/>
              <w:rPr>
                <w:rFonts w:asciiTheme="minorBidi" w:hAnsiTheme="minorBidi"/>
                <w:b/>
                <w:bCs/>
                <w:sz w:val="28"/>
                <w:szCs w:val="28"/>
                <w:cs/>
                <w:lang w:val="es-MX" w:bidi="th-TH"/>
              </w:rPr>
            </w:pPr>
            <w:r>
              <w:rPr>
                <w:rFonts w:asciiTheme="minorBidi" w:hAnsiTheme="minorBidi" w:hint="cs"/>
                <w:b/>
                <w:bCs/>
                <w:sz w:val="28"/>
                <w:szCs w:val="28"/>
                <w:cs/>
                <w:lang w:bidi="th-TH"/>
              </w:rPr>
              <w:t>ประเทศ</w:t>
            </w:r>
            <w:r>
              <w:rPr>
                <w:rFonts w:asciiTheme="minorBidi" w:hAnsiTheme="minorBidi" w:hint="cs"/>
                <w:b/>
                <w:bCs/>
                <w:sz w:val="28"/>
                <w:szCs w:val="28"/>
                <w:cs/>
                <w:lang w:val="es-MX" w:bidi="th-TH"/>
              </w:rPr>
              <w:t>ที่ร่วมลงนามในข้อตกลง</w:t>
            </w:r>
          </w:p>
        </w:tc>
        <w:tc>
          <w:tcPr>
            <w:tcW w:w="1800" w:type="dxa"/>
            <w:shd w:val="clear" w:color="auto" w:fill="D0CECE" w:themeFill="background2" w:themeFillShade="E6"/>
            <w:vAlign w:val="center"/>
          </w:tcPr>
          <w:p w:rsidR="00BB331B" w:rsidRDefault="00BB331B" w:rsidP="000E4BCC">
            <w:pPr>
              <w:jc w:val="center"/>
              <w:rPr>
                <w:rFonts w:asciiTheme="minorBidi" w:hAnsiTheme="minorBidi"/>
                <w:b/>
                <w:bCs/>
                <w:sz w:val="28"/>
                <w:szCs w:val="28"/>
                <w:lang w:bidi="th-TH"/>
              </w:rPr>
            </w:pPr>
            <w:r>
              <w:rPr>
                <w:rFonts w:asciiTheme="minorBidi" w:hAnsiTheme="minorBidi" w:hint="cs"/>
                <w:b/>
                <w:bCs/>
                <w:sz w:val="28"/>
                <w:szCs w:val="28"/>
                <w:cs/>
                <w:lang w:bidi="th-TH"/>
              </w:rPr>
              <w:t>วันที่เริ่มมีผลบังคับใช้</w:t>
            </w:r>
          </w:p>
        </w:tc>
        <w:tc>
          <w:tcPr>
            <w:tcW w:w="2155" w:type="dxa"/>
            <w:shd w:val="clear" w:color="auto" w:fill="D0CECE" w:themeFill="background2" w:themeFillShade="E6"/>
            <w:vAlign w:val="center"/>
          </w:tcPr>
          <w:p w:rsidR="00BB331B" w:rsidRDefault="00BB331B" w:rsidP="000E4BCC">
            <w:pPr>
              <w:jc w:val="center"/>
              <w:rPr>
                <w:rFonts w:asciiTheme="minorBidi" w:hAnsiTheme="minorBidi"/>
                <w:b/>
                <w:bCs/>
                <w:sz w:val="28"/>
                <w:szCs w:val="28"/>
                <w:cs/>
                <w:lang w:bidi="th-TH"/>
              </w:rPr>
            </w:pPr>
            <w:r>
              <w:rPr>
                <w:rFonts w:asciiTheme="minorBidi" w:hAnsiTheme="minorBidi" w:hint="cs"/>
                <w:b/>
                <w:bCs/>
                <w:sz w:val="28"/>
                <w:szCs w:val="28"/>
                <w:cs/>
                <w:lang w:bidi="th-TH"/>
              </w:rPr>
              <w:t>หมายเหตุ</w:t>
            </w:r>
          </w:p>
        </w:tc>
      </w:tr>
      <w:tr w:rsidR="00BB331B" w:rsidTr="009B4299">
        <w:tc>
          <w:tcPr>
            <w:tcW w:w="2515" w:type="dxa"/>
            <w:vAlign w:val="center"/>
          </w:tcPr>
          <w:p w:rsidR="00BB331B" w:rsidRPr="00646308" w:rsidRDefault="00BB331B" w:rsidP="000E4BCC">
            <w:pPr>
              <w:jc w:val="center"/>
              <w:rPr>
                <w:rFonts w:asciiTheme="minorBidi" w:hAnsiTheme="minorBidi"/>
                <w:sz w:val="28"/>
                <w:szCs w:val="28"/>
                <w:lang w:bidi="th-TH"/>
              </w:rPr>
            </w:pPr>
            <w:r w:rsidRPr="00646308">
              <w:rPr>
                <w:rFonts w:asciiTheme="minorBidi" w:hAnsiTheme="minorBidi"/>
                <w:sz w:val="28"/>
                <w:szCs w:val="28"/>
                <w:lang w:bidi="th-TH"/>
              </w:rPr>
              <w:t>NAFTA</w:t>
            </w:r>
          </w:p>
        </w:tc>
        <w:tc>
          <w:tcPr>
            <w:tcW w:w="2880" w:type="dxa"/>
            <w:vAlign w:val="center"/>
          </w:tcPr>
          <w:p w:rsidR="00BB331B" w:rsidRPr="00646308" w:rsidRDefault="00BB331B" w:rsidP="000E4BCC">
            <w:pPr>
              <w:rPr>
                <w:rFonts w:asciiTheme="minorBidi" w:hAnsiTheme="minorBidi"/>
                <w:sz w:val="28"/>
                <w:szCs w:val="28"/>
                <w:lang w:bidi="th-TH"/>
              </w:rPr>
            </w:pPr>
            <w:r>
              <w:rPr>
                <w:rFonts w:asciiTheme="minorBidi" w:hAnsiTheme="minorBidi" w:hint="cs"/>
                <w:sz w:val="28"/>
                <w:szCs w:val="28"/>
                <w:cs/>
                <w:lang w:bidi="th-TH"/>
              </w:rPr>
              <w:t>เม็กซิโก สหรัฐอเมริกา แคนาดา</w:t>
            </w:r>
          </w:p>
        </w:tc>
        <w:tc>
          <w:tcPr>
            <w:tcW w:w="1800" w:type="dxa"/>
            <w:vAlign w:val="center"/>
          </w:tcPr>
          <w:p w:rsidR="00BB331B" w:rsidRPr="00646308" w:rsidRDefault="00BB331B" w:rsidP="000E4BCC">
            <w:pPr>
              <w:jc w:val="center"/>
              <w:rPr>
                <w:rFonts w:asciiTheme="minorBidi" w:hAnsiTheme="minorBidi"/>
                <w:sz w:val="28"/>
                <w:szCs w:val="28"/>
                <w:lang w:bidi="th-TH"/>
              </w:rPr>
            </w:pPr>
            <w:r>
              <w:rPr>
                <w:rFonts w:asciiTheme="minorBidi" w:hAnsiTheme="minorBidi" w:hint="cs"/>
                <w:sz w:val="28"/>
                <w:szCs w:val="28"/>
                <w:cs/>
                <w:lang w:bidi="th-TH"/>
              </w:rPr>
              <w:t>1 มกราคม 2537</w:t>
            </w:r>
          </w:p>
        </w:tc>
        <w:tc>
          <w:tcPr>
            <w:tcW w:w="2155" w:type="dxa"/>
          </w:tcPr>
          <w:p w:rsidR="00BB331B" w:rsidRPr="00A253FE" w:rsidRDefault="00BB331B" w:rsidP="000E4BCC">
            <w:pPr>
              <w:rPr>
                <w:rFonts w:asciiTheme="minorBidi" w:hAnsiTheme="minorBidi"/>
                <w:sz w:val="28"/>
                <w:szCs w:val="28"/>
                <w:cs/>
                <w:lang w:val="es-MX" w:bidi="th-TH"/>
              </w:rPr>
            </w:pPr>
            <w:r>
              <w:rPr>
                <w:rFonts w:asciiTheme="minorBidi" w:hAnsiTheme="minorBidi" w:hint="cs"/>
                <w:sz w:val="28"/>
                <w:szCs w:val="28"/>
                <w:cs/>
                <w:lang w:bidi="th-TH"/>
              </w:rPr>
              <w:t xml:space="preserve">เป็น </w:t>
            </w:r>
            <w:r>
              <w:rPr>
                <w:rFonts w:asciiTheme="minorBidi" w:hAnsiTheme="minorBidi"/>
                <w:sz w:val="28"/>
                <w:szCs w:val="28"/>
                <w:lang w:bidi="th-TH"/>
              </w:rPr>
              <w:t xml:space="preserve">FTA </w:t>
            </w:r>
            <w:r>
              <w:rPr>
                <w:rFonts w:asciiTheme="minorBidi" w:hAnsiTheme="minorBidi" w:hint="cs"/>
                <w:sz w:val="28"/>
                <w:szCs w:val="28"/>
                <w:cs/>
                <w:lang w:val="es-MX" w:bidi="th-TH"/>
              </w:rPr>
              <w:t>ที่สำคัญที่สุด</w:t>
            </w:r>
          </w:p>
        </w:tc>
      </w:tr>
      <w:tr w:rsidR="00BB331B" w:rsidTr="009B4299">
        <w:tc>
          <w:tcPr>
            <w:tcW w:w="2515" w:type="dxa"/>
            <w:vAlign w:val="center"/>
          </w:tcPr>
          <w:p w:rsidR="00BB331B" w:rsidRPr="00646308" w:rsidRDefault="00BB331B" w:rsidP="000E4BCC">
            <w:pPr>
              <w:jc w:val="center"/>
              <w:rPr>
                <w:rFonts w:asciiTheme="minorBidi" w:hAnsiTheme="minorBidi"/>
                <w:sz w:val="28"/>
                <w:szCs w:val="28"/>
                <w:lang w:bidi="th-TH"/>
              </w:rPr>
            </w:pPr>
            <w:r>
              <w:rPr>
                <w:rFonts w:asciiTheme="minorBidi" w:hAnsiTheme="minorBidi"/>
                <w:sz w:val="28"/>
                <w:szCs w:val="28"/>
                <w:lang w:bidi="th-TH"/>
              </w:rPr>
              <w:t>G3 FTA</w:t>
            </w:r>
          </w:p>
        </w:tc>
        <w:tc>
          <w:tcPr>
            <w:tcW w:w="2880" w:type="dxa"/>
            <w:vAlign w:val="center"/>
          </w:tcPr>
          <w:p w:rsidR="00BB331B" w:rsidRPr="00A253FE" w:rsidRDefault="00BB331B" w:rsidP="000E4BCC">
            <w:pPr>
              <w:rPr>
                <w:rFonts w:asciiTheme="minorBidi" w:hAnsiTheme="minorBidi"/>
                <w:sz w:val="28"/>
                <w:szCs w:val="28"/>
                <w:cs/>
                <w:lang w:val="es-MX" w:bidi="th-TH"/>
              </w:rPr>
            </w:pPr>
            <w:r>
              <w:rPr>
                <w:rFonts w:asciiTheme="minorBidi" w:hAnsiTheme="minorBidi" w:hint="cs"/>
                <w:sz w:val="28"/>
                <w:szCs w:val="28"/>
                <w:cs/>
                <w:lang w:val="es-MX" w:bidi="th-TH"/>
              </w:rPr>
              <w:t xml:space="preserve">เม็กซิโก โคลัมเบีย เวเนซุเอลา </w:t>
            </w:r>
          </w:p>
        </w:tc>
        <w:tc>
          <w:tcPr>
            <w:tcW w:w="1800" w:type="dxa"/>
            <w:vAlign w:val="center"/>
          </w:tcPr>
          <w:p w:rsidR="00BB331B" w:rsidRDefault="00BB331B" w:rsidP="000E4BCC">
            <w:pPr>
              <w:jc w:val="center"/>
              <w:rPr>
                <w:rFonts w:asciiTheme="minorBidi" w:hAnsiTheme="minorBidi"/>
                <w:sz w:val="28"/>
                <w:szCs w:val="28"/>
                <w:cs/>
                <w:lang w:bidi="th-TH"/>
              </w:rPr>
            </w:pPr>
            <w:r>
              <w:rPr>
                <w:rFonts w:asciiTheme="minorBidi" w:hAnsiTheme="minorBidi" w:hint="cs"/>
                <w:sz w:val="28"/>
                <w:szCs w:val="28"/>
                <w:cs/>
                <w:lang w:bidi="th-TH"/>
              </w:rPr>
              <w:t>1 มกราคม 2538</w:t>
            </w:r>
          </w:p>
        </w:tc>
        <w:tc>
          <w:tcPr>
            <w:tcW w:w="2155" w:type="dxa"/>
          </w:tcPr>
          <w:p w:rsidR="00BB331B" w:rsidRDefault="00BB331B" w:rsidP="000E4BCC">
            <w:pPr>
              <w:rPr>
                <w:rFonts w:asciiTheme="minorBidi" w:hAnsiTheme="minorBidi"/>
                <w:sz w:val="28"/>
                <w:szCs w:val="28"/>
                <w:cs/>
                <w:lang w:bidi="th-TH"/>
              </w:rPr>
            </w:pPr>
            <w:r>
              <w:rPr>
                <w:rFonts w:asciiTheme="minorBidi" w:hAnsiTheme="minorBidi" w:hint="cs"/>
                <w:sz w:val="28"/>
                <w:szCs w:val="28"/>
                <w:cs/>
                <w:lang w:bidi="th-TH"/>
              </w:rPr>
              <w:t>เวเนซุเอลาขอลาออกในปีพ.ศ. 2549</w:t>
            </w:r>
          </w:p>
        </w:tc>
      </w:tr>
      <w:tr w:rsidR="00BB331B" w:rsidTr="009B4299">
        <w:tc>
          <w:tcPr>
            <w:tcW w:w="2515" w:type="dxa"/>
            <w:vAlign w:val="center"/>
          </w:tcPr>
          <w:p w:rsidR="00BB331B" w:rsidRPr="00646308" w:rsidRDefault="00BB331B" w:rsidP="000E4BCC">
            <w:pPr>
              <w:jc w:val="center"/>
              <w:rPr>
                <w:rFonts w:asciiTheme="minorBidi" w:hAnsiTheme="minorBidi"/>
                <w:sz w:val="28"/>
                <w:szCs w:val="28"/>
                <w:lang w:bidi="th-TH"/>
              </w:rPr>
            </w:pPr>
            <w:r>
              <w:rPr>
                <w:rFonts w:asciiTheme="minorBidi" w:hAnsiTheme="minorBidi"/>
                <w:sz w:val="28"/>
                <w:szCs w:val="28"/>
                <w:lang w:bidi="th-TH"/>
              </w:rPr>
              <w:t>Mexico-Costa Rica FTA</w:t>
            </w:r>
          </w:p>
        </w:tc>
        <w:tc>
          <w:tcPr>
            <w:tcW w:w="2880" w:type="dxa"/>
            <w:vAlign w:val="center"/>
          </w:tcPr>
          <w:p w:rsidR="00BB331B" w:rsidRPr="00646308" w:rsidRDefault="00BB331B" w:rsidP="000E4BCC">
            <w:pPr>
              <w:rPr>
                <w:rFonts w:asciiTheme="minorBidi" w:hAnsiTheme="minorBidi"/>
                <w:sz w:val="28"/>
                <w:szCs w:val="28"/>
                <w:cs/>
                <w:lang w:val="es-MX" w:bidi="th-TH"/>
              </w:rPr>
            </w:pPr>
            <w:r>
              <w:rPr>
                <w:rFonts w:asciiTheme="minorBidi" w:hAnsiTheme="minorBidi" w:hint="cs"/>
                <w:sz w:val="28"/>
                <w:szCs w:val="28"/>
                <w:cs/>
                <w:lang w:val="es-MX" w:bidi="th-TH"/>
              </w:rPr>
              <w:t>เม็กซิโก คอสตาริกา</w:t>
            </w:r>
          </w:p>
        </w:tc>
        <w:tc>
          <w:tcPr>
            <w:tcW w:w="1800" w:type="dxa"/>
            <w:vAlign w:val="center"/>
          </w:tcPr>
          <w:p w:rsidR="00BB331B" w:rsidRPr="00646308" w:rsidRDefault="00BB331B" w:rsidP="000E4BCC">
            <w:pPr>
              <w:jc w:val="center"/>
              <w:rPr>
                <w:rFonts w:asciiTheme="minorBidi" w:hAnsiTheme="minorBidi"/>
                <w:sz w:val="28"/>
                <w:szCs w:val="28"/>
                <w:lang w:bidi="th-TH"/>
              </w:rPr>
            </w:pPr>
            <w:r>
              <w:rPr>
                <w:rFonts w:asciiTheme="minorBidi" w:hAnsiTheme="minorBidi" w:hint="cs"/>
                <w:sz w:val="28"/>
                <w:szCs w:val="28"/>
                <w:cs/>
                <w:lang w:bidi="th-TH"/>
              </w:rPr>
              <w:t>1 มกราคม 2538</w:t>
            </w:r>
          </w:p>
        </w:tc>
        <w:tc>
          <w:tcPr>
            <w:tcW w:w="2155" w:type="dxa"/>
          </w:tcPr>
          <w:p w:rsidR="00BB331B" w:rsidRDefault="00BB331B" w:rsidP="000E4BCC">
            <w:pPr>
              <w:rPr>
                <w:rFonts w:asciiTheme="minorBidi" w:hAnsiTheme="minorBidi"/>
                <w:sz w:val="28"/>
                <w:szCs w:val="28"/>
                <w:cs/>
                <w:lang w:bidi="th-TH"/>
              </w:rPr>
            </w:pPr>
          </w:p>
        </w:tc>
      </w:tr>
      <w:tr w:rsidR="00BB331B" w:rsidTr="009B4299">
        <w:tc>
          <w:tcPr>
            <w:tcW w:w="2515" w:type="dxa"/>
            <w:vAlign w:val="center"/>
          </w:tcPr>
          <w:p w:rsidR="00BB331B" w:rsidRPr="00646308" w:rsidRDefault="00BB331B" w:rsidP="000E4BCC">
            <w:pPr>
              <w:jc w:val="center"/>
              <w:rPr>
                <w:rFonts w:asciiTheme="minorBidi" w:hAnsiTheme="minorBidi"/>
                <w:sz w:val="28"/>
                <w:szCs w:val="28"/>
                <w:lang w:bidi="th-TH"/>
              </w:rPr>
            </w:pPr>
            <w:r>
              <w:rPr>
                <w:rFonts w:asciiTheme="minorBidi" w:hAnsiTheme="minorBidi"/>
                <w:sz w:val="28"/>
                <w:szCs w:val="28"/>
                <w:lang w:bidi="th-TH"/>
              </w:rPr>
              <w:t>Mexico-Nicaragua FTA</w:t>
            </w:r>
          </w:p>
        </w:tc>
        <w:tc>
          <w:tcPr>
            <w:tcW w:w="2880" w:type="dxa"/>
            <w:vAlign w:val="center"/>
          </w:tcPr>
          <w:p w:rsidR="00BB331B" w:rsidRPr="00646308" w:rsidRDefault="00BB331B" w:rsidP="000E4BCC">
            <w:pPr>
              <w:rPr>
                <w:rFonts w:asciiTheme="minorBidi" w:hAnsiTheme="minorBidi"/>
                <w:sz w:val="28"/>
                <w:szCs w:val="28"/>
                <w:cs/>
                <w:lang w:val="es-MX" w:bidi="th-TH"/>
              </w:rPr>
            </w:pPr>
            <w:r>
              <w:rPr>
                <w:rFonts w:asciiTheme="minorBidi" w:hAnsiTheme="minorBidi" w:hint="cs"/>
                <w:sz w:val="28"/>
                <w:szCs w:val="28"/>
                <w:cs/>
                <w:lang w:val="es-MX" w:bidi="th-TH"/>
              </w:rPr>
              <w:t>เม็กซิโก นิการากัว</w:t>
            </w:r>
          </w:p>
        </w:tc>
        <w:tc>
          <w:tcPr>
            <w:tcW w:w="1800" w:type="dxa"/>
            <w:vAlign w:val="center"/>
          </w:tcPr>
          <w:p w:rsidR="00BB331B" w:rsidRPr="00646308" w:rsidRDefault="00BB331B" w:rsidP="000E4BCC">
            <w:pPr>
              <w:jc w:val="center"/>
              <w:rPr>
                <w:rFonts w:asciiTheme="minorBidi" w:hAnsiTheme="minorBidi"/>
                <w:sz w:val="28"/>
                <w:szCs w:val="28"/>
                <w:lang w:bidi="th-TH"/>
              </w:rPr>
            </w:pPr>
            <w:r>
              <w:rPr>
                <w:rFonts w:asciiTheme="minorBidi" w:hAnsiTheme="minorBidi" w:hint="cs"/>
                <w:sz w:val="28"/>
                <w:szCs w:val="28"/>
                <w:cs/>
                <w:lang w:bidi="th-TH"/>
              </w:rPr>
              <w:t>1 มิถุนายน 2541</w:t>
            </w:r>
          </w:p>
        </w:tc>
        <w:tc>
          <w:tcPr>
            <w:tcW w:w="2155" w:type="dxa"/>
          </w:tcPr>
          <w:p w:rsidR="00BB331B" w:rsidRDefault="00BB331B" w:rsidP="000E4BCC">
            <w:pPr>
              <w:rPr>
                <w:rFonts w:asciiTheme="minorBidi" w:hAnsiTheme="minorBidi"/>
                <w:sz w:val="28"/>
                <w:szCs w:val="28"/>
                <w:cs/>
                <w:lang w:bidi="th-TH"/>
              </w:rPr>
            </w:pPr>
          </w:p>
        </w:tc>
      </w:tr>
      <w:tr w:rsidR="00BB331B" w:rsidTr="009B4299">
        <w:tc>
          <w:tcPr>
            <w:tcW w:w="2515" w:type="dxa"/>
            <w:vAlign w:val="center"/>
          </w:tcPr>
          <w:p w:rsidR="00BB331B" w:rsidRPr="00646308" w:rsidRDefault="00BB331B" w:rsidP="000E4BCC">
            <w:pPr>
              <w:jc w:val="center"/>
              <w:rPr>
                <w:rFonts w:asciiTheme="minorBidi" w:hAnsiTheme="minorBidi"/>
                <w:sz w:val="28"/>
                <w:szCs w:val="28"/>
                <w:lang w:bidi="th-TH"/>
              </w:rPr>
            </w:pPr>
            <w:r>
              <w:rPr>
                <w:rFonts w:asciiTheme="minorBidi" w:hAnsiTheme="minorBidi"/>
                <w:sz w:val="28"/>
                <w:szCs w:val="28"/>
                <w:lang w:bidi="th-TH"/>
              </w:rPr>
              <w:t>Mexico-Chile FTA</w:t>
            </w:r>
          </w:p>
        </w:tc>
        <w:tc>
          <w:tcPr>
            <w:tcW w:w="2880" w:type="dxa"/>
            <w:vAlign w:val="center"/>
          </w:tcPr>
          <w:p w:rsidR="00BB331B" w:rsidRPr="00646308" w:rsidRDefault="00BB331B" w:rsidP="000E4BCC">
            <w:pPr>
              <w:rPr>
                <w:rFonts w:asciiTheme="minorBidi" w:hAnsiTheme="minorBidi"/>
                <w:sz w:val="28"/>
                <w:szCs w:val="28"/>
                <w:cs/>
                <w:lang w:bidi="th-TH"/>
              </w:rPr>
            </w:pPr>
            <w:r>
              <w:rPr>
                <w:rFonts w:asciiTheme="minorBidi" w:hAnsiTheme="minorBidi" w:hint="cs"/>
                <w:sz w:val="28"/>
                <w:szCs w:val="28"/>
                <w:cs/>
                <w:lang w:val="es-MX" w:bidi="th-TH"/>
              </w:rPr>
              <w:t>เม็กซิโก ชิลี</w:t>
            </w:r>
          </w:p>
        </w:tc>
        <w:tc>
          <w:tcPr>
            <w:tcW w:w="1800" w:type="dxa"/>
            <w:vAlign w:val="center"/>
          </w:tcPr>
          <w:p w:rsidR="00BB331B" w:rsidRPr="00646308" w:rsidRDefault="00BB331B" w:rsidP="000E4BCC">
            <w:pPr>
              <w:jc w:val="center"/>
              <w:rPr>
                <w:rFonts w:asciiTheme="minorBidi" w:hAnsiTheme="minorBidi"/>
                <w:sz w:val="28"/>
                <w:szCs w:val="28"/>
                <w:lang w:bidi="th-TH"/>
              </w:rPr>
            </w:pPr>
            <w:r>
              <w:rPr>
                <w:rFonts w:asciiTheme="minorBidi" w:hAnsiTheme="minorBidi" w:hint="cs"/>
                <w:sz w:val="28"/>
                <w:szCs w:val="28"/>
                <w:cs/>
                <w:lang w:bidi="th-TH"/>
              </w:rPr>
              <w:t>1 สิงหาคม 2542</w:t>
            </w:r>
          </w:p>
        </w:tc>
        <w:tc>
          <w:tcPr>
            <w:tcW w:w="2155" w:type="dxa"/>
          </w:tcPr>
          <w:p w:rsidR="00BB331B" w:rsidRDefault="00BB331B" w:rsidP="000E4BCC">
            <w:pPr>
              <w:rPr>
                <w:rFonts w:asciiTheme="minorBidi" w:hAnsiTheme="minorBidi"/>
                <w:sz w:val="28"/>
                <w:szCs w:val="28"/>
                <w:cs/>
                <w:lang w:bidi="th-TH"/>
              </w:rPr>
            </w:pPr>
          </w:p>
        </w:tc>
      </w:tr>
      <w:tr w:rsidR="00BB331B" w:rsidTr="009B4299">
        <w:tc>
          <w:tcPr>
            <w:tcW w:w="2515" w:type="dxa"/>
            <w:vAlign w:val="center"/>
          </w:tcPr>
          <w:p w:rsidR="00BB331B" w:rsidRPr="00D65BDE" w:rsidRDefault="00BB331B" w:rsidP="000E4BCC">
            <w:pPr>
              <w:jc w:val="center"/>
              <w:rPr>
                <w:rFonts w:asciiTheme="minorBidi" w:hAnsiTheme="minorBidi"/>
                <w:sz w:val="28"/>
                <w:szCs w:val="28"/>
                <w:lang w:bidi="th-TH"/>
              </w:rPr>
            </w:pPr>
            <w:r>
              <w:rPr>
                <w:rFonts w:asciiTheme="minorBidi" w:hAnsiTheme="minorBidi"/>
                <w:sz w:val="28"/>
                <w:szCs w:val="28"/>
                <w:lang w:bidi="th-TH"/>
              </w:rPr>
              <w:t>Mexico-EU FTA</w:t>
            </w:r>
          </w:p>
        </w:tc>
        <w:tc>
          <w:tcPr>
            <w:tcW w:w="2880" w:type="dxa"/>
            <w:vAlign w:val="center"/>
          </w:tcPr>
          <w:p w:rsidR="00BB331B" w:rsidRPr="00646308" w:rsidRDefault="00BB331B" w:rsidP="000E4BCC">
            <w:pPr>
              <w:rPr>
                <w:rFonts w:asciiTheme="minorBidi" w:hAnsiTheme="minorBidi"/>
                <w:sz w:val="28"/>
                <w:szCs w:val="28"/>
                <w:cs/>
                <w:lang w:bidi="th-TH"/>
              </w:rPr>
            </w:pPr>
            <w:r>
              <w:rPr>
                <w:rFonts w:asciiTheme="minorBidi" w:hAnsiTheme="minorBidi" w:hint="cs"/>
                <w:sz w:val="28"/>
                <w:szCs w:val="28"/>
                <w:cs/>
                <w:lang w:val="es-MX" w:bidi="th-TH"/>
              </w:rPr>
              <w:t>เม็กซิโก ประเทศสมาชิกสหภาพยุโรป</w:t>
            </w:r>
          </w:p>
        </w:tc>
        <w:tc>
          <w:tcPr>
            <w:tcW w:w="1800" w:type="dxa"/>
            <w:vAlign w:val="center"/>
          </w:tcPr>
          <w:p w:rsidR="00BB331B" w:rsidRPr="00646308" w:rsidRDefault="00BB331B" w:rsidP="000E4BCC">
            <w:pPr>
              <w:jc w:val="center"/>
              <w:rPr>
                <w:rFonts w:asciiTheme="minorBidi" w:hAnsiTheme="minorBidi"/>
                <w:sz w:val="28"/>
                <w:szCs w:val="28"/>
                <w:lang w:bidi="th-TH"/>
              </w:rPr>
            </w:pPr>
            <w:r>
              <w:rPr>
                <w:rFonts w:asciiTheme="minorBidi" w:hAnsiTheme="minorBidi" w:hint="cs"/>
                <w:sz w:val="28"/>
                <w:szCs w:val="28"/>
                <w:cs/>
                <w:lang w:bidi="th-TH"/>
              </w:rPr>
              <w:t>1 กรกฎาคม 2543</w:t>
            </w:r>
          </w:p>
        </w:tc>
        <w:tc>
          <w:tcPr>
            <w:tcW w:w="2155" w:type="dxa"/>
          </w:tcPr>
          <w:p w:rsidR="00BB331B" w:rsidRDefault="00BB331B" w:rsidP="000E4BCC">
            <w:pPr>
              <w:rPr>
                <w:rFonts w:asciiTheme="minorBidi" w:hAnsiTheme="minorBidi"/>
                <w:sz w:val="28"/>
                <w:szCs w:val="28"/>
                <w:cs/>
                <w:lang w:bidi="th-TH"/>
              </w:rPr>
            </w:pPr>
            <w:r>
              <w:rPr>
                <w:rFonts w:asciiTheme="minorBidi" w:hAnsiTheme="minorBidi" w:hint="cs"/>
                <w:sz w:val="28"/>
                <w:szCs w:val="28"/>
                <w:cs/>
                <w:lang w:bidi="th-TH"/>
              </w:rPr>
              <w:t xml:space="preserve">เป็น </w:t>
            </w:r>
            <w:r>
              <w:rPr>
                <w:rFonts w:asciiTheme="minorBidi" w:hAnsiTheme="minorBidi"/>
                <w:sz w:val="28"/>
                <w:szCs w:val="28"/>
                <w:lang w:bidi="th-TH"/>
              </w:rPr>
              <w:t>FTA</w:t>
            </w:r>
            <w:r>
              <w:rPr>
                <w:rFonts w:asciiTheme="minorBidi" w:hAnsiTheme="minorBidi" w:hint="cs"/>
                <w:sz w:val="28"/>
                <w:szCs w:val="28"/>
                <w:cs/>
                <w:lang w:bidi="th-TH"/>
              </w:rPr>
              <w:t xml:space="preserve"> แรกระหว่างสหภาพยุโรปกับประเทศในทวีปอเมริกา</w:t>
            </w:r>
          </w:p>
        </w:tc>
      </w:tr>
      <w:tr w:rsidR="00BB331B" w:rsidTr="009B4299">
        <w:tc>
          <w:tcPr>
            <w:tcW w:w="2515" w:type="dxa"/>
            <w:vAlign w:val="center"/>
          </w:tcPr>
          <w:p w:rsidR="00BB331B" w:rsidRPr="00646308" w:rsidRDefault="00BB331B" w:rsidP="000E4BCC">
            <w:pPr>
              <w:jc w:val="center"/>
              <w:rPr>
                <w:rFonts w:asciiTheme="minorBidi" w:hAnsiTheme="minorBidi"/>
                <w:sz w:val="28"/>
                <w:szCs w:val="28"/>
                <w:lang w:bidi="th-TH"/>
              </w:rPr>
            </w:pPr>
            <w:r>
              <w:rPr>
                <w:rFonts w:asciiTheme="minorBidi" w:hAnsiTheme="minorBidi"/>
                <w:sz w:val="28"/>
                <w:szCs w:val="28"/>
                <w:lang w:bidi="th-TH"/>
              </w:rPr>
              <w:t>Mexico-Israel FTA</w:t>
            </w:r>
          </w:p>
        </w:tc>
        <w:tc>
          <w:tcPr>
            <w:tcW w:w="2880" w:type="dxa"/>
            <w:vAlign w:val="center"/>
          </w:tcPr>
          <w:p w:rsidR="00BB331B" w:rsidRPr="00646308" w:rsidRDefault="00BB331B" w:rsidP="000E4BCC">
            <w:pPr>
              <w:rPr>
                <w:rFonts w:asciiTheme="minorBidi" w:hAnsiTheme="minorBidi"/>
                <w:sz w:val="28"/>
                <w:szCs w:val="28"/>
                <w:cs/>
                <w:lang w:bidi="th-TH"/>
              </w:rPr>
            </w:pPr>
            <w:r>
              <w:rPr>
                <w:rFonts w:asciiTheme="minorBidi" w:hAnsiTheme="minorBidi" w:hint="cs"/>
                <w:sz w:val="28"/>
                <w:szCs w:val="28"/>
                <w:cs/>
                <w:lang w:val="es-MX" w:bidi="th-TH"/>
              </w:rPr>
              <w:t>เม็กซิโก อิสราเอล</w:t>
            </w:r>
          </w:p>
        </w:tc>
        <w:tc>
          <w:tcPr>
            <w:tcW w:w="1800" w:type="dxa"/>
            <w:vAlign w:val="center"/>
          </w:tcPr>
          <w:p w:rsidR="00BB331B" w:rsidRPr="00646308" w:rsidRDefault="00BB331B" w:rsidP="000E4BCC">
            <w:pPr>
              <w:jc w:val="center"/>
              <w:rPr>
                <w:rFonts w:asciiTheme="minorBidi" w:hAnsiTheme="minorBidi"/>
                <w:sz w:val="28"/>
                <w:szCs w:val="28"/>
                <w:lang w:bidi="th-TH"/>
              </w:rPr>
            </w:pPr>
            <w:r>
              <w:rPr>
                <w:rFonts w:asciiTheme="minorBidi" w:hAnsiTheme="minorBidi" w:hint="cs"/>
                <w:sz w:val="28"/>
                <w:szCs w:val="28"/>
                <w:cs/>
                <w:lang w:bidi="th-TH"/>
              </w:rPr>
              <w:t>1 กรกฎาคม 2543</w:t>
            </w:r>
          </w:p>
        </w:tc>
        <w:tc>
          <w:tcPr>
            <w:tcW w:w="2155" w:type="dxa"/>
          </w:tcPr>
          <w:p w:rsidR="00BB331B" w:rsidRDefault="00BB331B" w:rsidP="000E4BCC">
            <w:pPr>
              <w:rPr>
                <w:rFonts w:asciiTheme="minorBidi" w:hAnsiTheme="minorBidi"/>
                <w:sz w:val="28"/>
                <w:szCs w:val="28"/>
                <w:cs/>
                <w:lang w:bidi="th-TH"/>
              </w:rPr>
            </w:pPr>
          </w:p>
        </w:tc>
      </w:tr>
      <w:tr w:rsidR="00BB331B" w:rsidTr="009B4299">
        <w:tc>
          <w:tcPr>
            <w:tcW w:w="2515" w:type="dxa"/>
            <w:vAlign w:val="center"/>
          </w:tcPr>
          <w:p w:rsidR="00BB331B" w:rsidRDefault="00BB331B" w:rsidP="000E4BCC">
            <w:pPr>
              <w:jc w:val="center"/>
              <w:rPr>
                <w:rFonts w:asciiTheme="minorBidi" w:hAnsiTheme="minorBidi"/>
                <w:sz w:val="28"/>
                <w:szCs w:val="28"/>
                <w:lang w:bidi="th-TH"/>
              </w:rPr>
            </w:pPr>
            <w:r>
              <w:rPr>
                <w:rFonts w:asciiTheme="minorBidi" w:hAnsiTheme="minorBidi"/>
                <w:sz w:val="28"/>
                <w:szCs w:val="28"/>
                <w:lang w:bidi="th-TH"/>
              </w:rPr>
              <w:t>Mexico- European Free Trade Association (EFTA)</w:t>
            </w:r>
          </w:p>
        </w:tc>
        <w:tc>
          <w:tcPr>
            <w:tcW w:w="2880" w:type="dxa"/>
            <w:vAlign w:val="center"/>
          </w:tcPr>
          <w:p w:rsidR="00BB331B" w:rsidRDefault="00BB331B" w:rsidP="000E4BCC">
            <w:pPr>
              <w:rPr>
                <w:rFonts w:asciiTheme="minorBidi" w:hAnsiTheme="minorBidi"/>
                <w:sz w:val="28"/>
                <w:szCs w:val="28"/>
                <w:cs/>
                <w:lang w:val="es-MX" w:bidi="th-TH"/>
              </w:rPr>
            </w:pPr>
            <w:r>
              <w:rPr>
                <w:rFonts w:asciiTheme="minorBidi" w:hAnsiTheme="minorBidi" w:hint="cs"/>
                <w:sz w:val="28"/>
                <w:szCs w:val="28"/>
                <w:cs/>
                <w:lang w:val="es-MX" w:bidi="th-TH"/>
              </w:rPr>
              <w:t>เม็กซิโก ไอซ์แลนด์ ลิกเตนสไตน์ นอร์เวย์  สวิสเซอร์แลนด์</w:t>
            </w:r>
          </w:p>
        </w:tc>
        <w:tc>
          <w:tcPr>
            <w:tcW w:w="1800" w:type="dxa"/>
            <w:vAlign w:val="center"/>
          </w:tcPr>
          <w:p w:rsidR="00BB331B" w:rsidRDefault="00BB331B" w:rsidP="000E4BCC">
            <w:pPr>
              <w:jc w:val="center"/>
              <w:rPr>
                <w:rFonts w:asciiTheme="minorBidi" w:hAnsiTheme="minorBidi"/>
                <w:sz w:val="28"/>
                <w:szCs w:val="28"/>
                <w:cs/>
                <w:lang w:bidi="th-TH"/>
              </w:rPr>
            </w:pPr>
            <w:r>
              <w:rPr>
                <w:rFonts w:asciiTheme="minorBidi" w:hAnsiTheme="minorBidi" w:hint="cs"/>
                <w:sz w:val="28"/>
                <w:szCs w:val="28"/>
                <w:cs/>
                <w:lang w:bidi="th-TH"/>
              </w:rPr>
              <w:t>1 ตุลาคม 2544</w:t>
            </w:r>
          </w:p>
        </w:tc>
        <w:tc>
          <w:tcPr>
            <w:tcW w:w="2155" w:type="dxa"/>
          </w:tcPr>
          <w:p w:rsidR="00BB331B" w:rsidRDefault="00BB331B" w:rsidP="000E4BCC">
            <w:pPr>
              <w:rPr>
                <w:rFonts w:asciiTheme="minorBidi" w:hAnsiTheme="minorBidi"/>
                <w:sz w:val="28"/>
                <w:szCs w:val="28"/>
                <w:cs/>
                <w:lang w:bidi="th-TH"/>
              </w:rPr>
            </w:pPr>
          </w:p>
        </w:tc>
      </w:tr>
      <w:tr w:rsidR="00BB331B" w:rsidTr="009B4299">
        <w:tc>
          <w:tcPr>
            <w:tcW w:w="2515" w:type="dxa"/>
            <w:vAlign w:val="center"/>
          </w:tcPr>
          <w:p w:rsidR="00BB331B" w:rsidRPr="00646308" w:rsidRDefault="00BB331B" w:rsidP="000E4BCC">
            <w:pPr>
              <w:jc w:val="center"/>
              <w:rPr>
                <w:rFonts w:asciiTheme="minorBidi" w:hAnsiTheme="minorBidi"/>
                <w:sz w:val="28"/>
                <w:szCs w:val="28"/>
                <w:lang w:bidi="th-TH"/>
              </w:rPr>
            </w:pPr>
            <w:r>
              <w:rPr>
                <w:rFonts w:asciiTheme="minorBidi" w:hAnsiTheme="minorBidi"/>
                <w:sz w:val="28"/>
                <w:szCs w:val="28"/>
                <w:lang w:bidi="th-TH"/>
              </w:rPr>
              <w:t>Mexico-Northern Triangle FTA</w:t>
            </w:r>
          </w:p>
        </w:tc>
        <w:tc>
          <w:tcPr>
            <w:tcW w:w="2880" w:type="dxa"/>
            <w:vAlign w:val="center"/>
          </w:tcPr>
          <w:p w:rsidR="00BB331B" w:rsidRPr="00D65BDE" w:rsidRDefault="00BB331B" w:rsidP="000E4BCC">
            <w:pPr>
              <w:rPr>
                <w:rFonts w:asciiTheme="minorBidi" w:hAnsiTheme="minorBidi"/>
                <w:sz w:val="28"/>
                <w:szCs w:val="28"/>
                <w:cs/>
                <w:lang w:val="es-MX" w:bidi="th-TH"/>
              </w:rPr>
            </w:pPr>
            <w:r>
              <w:rPr>
                <w:rFonts w:asciiTheme="minorBidi" w:hAnsiTheme="minorBidi" w:hint="cs"/>
                <w:sz w:val="28"/>
                <w:szCs w:val="28"/>
                <w:cs/>
                <w:lang w:val="es-MX" w:bidi="th-TH"/>
              </w:rPr>
              <w:t>เม็กซิโก กัวเตมาลา เอลซัลวาดอร์  ฮอนดูรัส</w:t>
            </w:r>
          </w:p>
        </w:tc>
        <w:tc>
          <w:tcPr>
            <w:tcW w:w="1800" w:type="dxa"/>
            <w:vAlign w:val="center"/>
          </w:tcPr>
          <w:p w:rsidR="00BB331B" w:rsidRDefault="00BB331B" w:rsidP="000E4BCC">
            <w:pPr>
              <w:jc w:val="center"/>
              <w:rPr>
                <w:rFonts w:asciiTheme="minorBidi" w:hAnsiTheme="minorBidi"/>
                <w:sz w:val="28"/>
                <w:szCs w:val="28"/>
                <w:lang w:bidi="th-TH"/>
              </w:rPr>
            </w:pPr>
            <w:r>
              <w:rPr>
                <w:rFonts w:asciiTheme="minorBidi" w:hAnsiTheme="minorBidi" w:hint="cs"/>
                <w:sz w:val="28"/>
                <w:szCs w:val="28"/>
                <w:cs/>
                <w:lang w:bidi="th-TH"/>
              </w:rPr>
              <w:t>15 มีนาคม 2543 (เอลซัลวาดอร์และกัวเตมาลา)</w:t>
            </w:r>
          </w:p>
          <w:p w:rsidR="00BB331B" w:rsidRDefault="00BB331B" w:rsidP="000E4BCC">
            <w:pPr>
              <w:jc w:val="center"/>
              <w:rPr>
                <w:rFonts w:asciiTheme="minorBidi" w:hAnsiTheme="minorBidi"/>
                <w:sz w:val="28"/>
                <w:szCs w:val="28"/>
                <w:lang w:bidi="th-TH"/>
              </w:rPr>
            </w:pPr>
            <w:r>
              <w:rPr>
                <w:rFonts w:asciiTheme="minorBidi" w:hAnsiTheme="minorBidi" w:hint="cs"/>
                <w:sz w:val="28"/>
                <w:szCs w:val="28"/>
                <w:cs/>
                <w:lang w:bidi="th-TH"/>
              </w:rPr>
              <w:t>1 มิถุนายน 2544</w:t>
            </w:r>
          </w:p>
          <w:p w:rsidR="00BB331B" w:rsidRPr="00646308" w:rsidRDefault="00BB331B" w:rsidP="000E4BCC">
            <w:pPr>
              <w:jc w:val="center"/>
              <w:rPr>
                <w:rFonts w:asciiTheme="minorBidi" w:hAnsiTheme="minorBidi"/>
                <w:sz w:val="28"/>
                <w:szCs w:val="28"/>
                <w:lang w:bidi="th-TH"/>
              </w:rPr>
            </w:pPr>
            <w:r>
              <w:rPr>
                <w:rFonts w:asciiTheme="minorBidi" w:hAnsiTheme="minorBidi" w:hint="cs"/>
                <w:sz w:val="28"/>
                <w:szCs w:val="28"/>
                <w:cs/>
                <w:lang w:bidi="th-TH"/>
              </w:rPr>
              <w:t>(ฮอนดูรัส)</w:t>
            </w:r>
          </w:p>
        </w:tc>
        <w:tc>
          <w:tcPr>
            <w:tcW w:w="2155" w:type="dxa"/>
          </w:tcPr>
          <w:p w:rsidR="00BB331B" w:rsidRDefault="00BB331B" w:rsidP="000E4BCC">
            <w:pPr>
              <w:rPr>
                <w:rFonts w:asciiTheme="minorBidi" w:hAnsiTheme="minorBidi"/>
                <w:sz w:val="28"/>
                <w:szCs w:val="28"/>
                <w:cs/>
                <w:lang w:bidi="th-TH"/>
              </w:rPr>
            </w:pPr>
          </w:p>
        </w:tc>
      </w:tr>
      <w:tr w:rsidR="00BB331B" w:rsidTr="009B4299">
        <w:tc>
          <w:tcPr>
            <w:tcW w:w="2515" w:type="dxa"/>
            <w:vAlign w:val="center"/>
          </w:tcPr>
          <w:p w:rsidR="00BB331B" w:rsidRDefault="00BB331B" w:rsidP="000E4BCC">
            <w:pPr>
              <w:jc w:val="center"/>
              <w:rPr>
                <w:rFonts w:asciiTheme="minorBidi" w:hAnsiTheme="minorBidi"/>
                <w:sz w:val="28"/>
                <w:szCs w:val="28"/>
                <w:lang w:bidi="th-TH"/>
              </w:rPr>
            </w:pPr>
            <w:r>
              <w:rPr>
                <w:rFonts w:asciiTheme="minorBidi" w:hAnsiTheme="minorBidi"/>
                <w:sz w:val="28"/>
                <w:szCs w:val="28"/>
                <w:lang w:bidi="th-TH"/>
              </w:rPr>
              <w:t>Mexico</w:t>
            </w:r>
            <w:r>
              <w:rPr>
                <w:rFonts w:asciiTheme="minorBidi" w:hAnsiTheme="minorBidi" w:hint="cs"/>
                <w:sz w:val="28"/>
                <w:szCs w:val="28"/>
                <w:cs/>
                <w:lang w:bidi="th-TH"/>
              </w:rPr>
              <w:t>-</w:t>
            </w:r>
            <w:r>
              <w:rPr>
                <w:rFonts w:asciiTheme="minorBidi" w:hAnsiTheme="minorBidi"/>
                <w:sz w:val="28"/>
                <w:szCs w:val="28"/>
                <w:lang w:bidi="th-TH"/>
              </w:rPr>
              <w:t>Japan Economic Partnership Agreement (EPA)</w:t>
            </w:r>
          </w:p>
        </w:tc>
        <w:tc>
          <w:tcPr>
            <w:tcW w:w="2880" w:type="dxa"/>
            <w:vAlign w:val="center"/>
          </w:tcPr>
          <w:p w:rsidR="00BB331B" w:rsidRDefault="00BB331B" w:rsidP="000E4BCC">
            <w:pPr>
              <w:rPr>
                <w:rFonts w:asciiTheme="minorBidi" w:hAnsiTheme="minorBidi"/>
                <w:sz w:val="28"/>
                <w:szCs w:val="28"/>
                <w:cs/>
                <w:lang w:val="es-MX" w:bidi="th-TH"/>
              </w:rPr>
            </w:pPr>
            <w:r>
              <w:rPr>
                <w:rFonts w:asciiTheme="minorBidi" w:hAnsiTheme="minorBidi" w:hint="cs"/>
                <w:sz w:val="28"/>
                <w:szCs w:val="28"/>
                <w:cs/>
                <w:lang w:bidi="th-TH"/>
              </w:rPr>
              <w:t>เม็กซิโก ญี่ปุ่น</w:t>
            </w:r>
          </w:p>
        </w:tc>
        <w:tc>
          <w:tcPr>
            <w:tcW w:w="1800" w:type="dxa"/>
            <w:vAlign w:val="center"/>
          </w:tcPr>
          <w:p w:rsidR="00BB331B" w:rsidRDefault="00BB331B" w:rsidP="000E4BCC">
            <w:pPr>
              <w:jc w:val="center"/>
              <w:rPr>
                <w:rFonts w:asciiTheme="minorBidi" w:hAnsiTheme="minorBidi"/>
                <w:sz w:val="28"/>
                <w:szCs w:val="28"/>
                <w:cs/>
                <w:lang w:bidi="th-TH"/>
              </w:rPr>
            </w:pPr>
            <w:r>
              <w:rPr>
                <w:rFonts w:asciiTheme="minorBidi" w:hAnsiTheme="minorBidi" w:hint="cs"/>
                <w:sz w:val="28"/>
                <w:szCs w:val="28"/>
                <w:cs/>
                <w:lang w:bidi="th-TH"/>
              </w:rPr>
              <w:t>1 เมษายน 2548</w:t>
            </w:r>
          </w:p>
        </w:tc>
        <w:tc>
          <w:tcPr>
            <w:tcW w:w="2155" w:type="dxa"/>
          </w:tcPr>
          <w:p w:rsidR="00BB331B" w:rsidRDefault="00BB331B" w:rsidP="000E4BCC">
            <w:pPr>
              <w:rPr>
                <w:rFonts w:asciiTheme="minorBidi" w:hAnsiTheme="minorBidi"/>
                <w:sz w:val="28"/>
                <w:szCs w:val="28"/>
                <w:cs/>
                <w:lang w:bidi="th-TH"/>
              </w:rPr>
            </w:pPr>
          </w:p>
        </w:tc>
      </w:tr>
      <w:tr w:rsidR="00BB331B" w:rsidTr="009B4299">
        <w:tc>
          <w:tcPr>
            <w:tcW w:w="2515" w:type="dxa"/>
            <w:vAlign w:val="center"/>
          </w:tcPr>
          <w:p w:rsidR="00BB331B" w:rsidRDefault="00BB331B" w:rsidP="000E4BCC">
            <w:pPr>
              <w:jc w:val="center"/>
              <w:rPr>
                <w:rFonts w:asciiTheme="minorBidi" w:hAnsiTheme="minorBidi"/>
                <w:sz w:val="28"/>
                <w:szCs w:val="28"/>
                <w:lang w:bidi="th-TH"/>
              </w:rPr>
            </w:pPr>
            <w:r>
              <w:rPr>
                <w:rFonts w:asciiTheme="minorBidi" w:hAnsiTheme="minorBidi"/>
                <w:sz w:val="28"/>
                <w:szCs w:val="28"/>
                <w:lang w:bidi="th-TH"/>
              </w:rPr>
              <w:t>Unique FTA</w:t>
            </w:r>
          </w:p>
        </w:tc>
        <w:tc>
          <w:tcPr>
            <w:tcW w:w="2880" w:type="dxa"/>
            <w:vAlign w:val="center"/>
          </w:tcPr>
          <w:p w:rsidR="00BB331B" w:rsidRDefault="00BB331B" w:rsidP="009B4299">
            <w:pPr>
              <w:rPr>
                <w:rFonts w:asciiTheme="minorBidi" w:hAnsiTheme="minorBidi"/>
                <w:sz w:val="28"/>
                <w:szCs w:val="28"/>
                <w:cs/>
                <w:lang w:val="es-MX" w:bidi="th-TH"/>
              </w:rPr>
            </w:pPr>
            <w:r>
              <w:rPr>
                <w:rFonts w:asciiTheme="minorBidi" w:hAnsiTheme="minorBidi" w:hint="cs"/>
                <w:sz w:val="28"/>
                <w:szCs w:val="28"/>
                <w:cs/>
                <w:lang w:val="es-MX" w:bidi="th-TH"/>
              </w:rPr>
              <w:t>เม็กซิโก  คอสตาริกา  เอลซัลวาดอร์ กัวเตมาลา ฮอนดูรัส นิการากัว</w:t>
            </w:r>
          </w:p>
        </w:tc>
        <w:tc>
          <w:tcPr>
            <w:tcW w:w="1800" w:type="dxa"/>
            <w:vAlign w:val="center"/>
          </w:tcPr>
          <w:p w:rsidR="00BB331B" w:rsidRDefault="00BB331B" w:rsidP="000E4BCC">
            <w:pPr>
              <w:jc w:val="center"/>
              <w:rPr>
                <w:rFonts w:asciiTheme="minorBidi" w:hAnsiTheme="minorBidi"/>
                <w:sz w:val="28"/>
                <w:szCs w:val="28"/>
                <w:cs/>
                <w:lang w:bidi="th-TH"/>
              </w:rPr>
            </w:pPr>
            <w:r>
              <w:rPr>
                <w:rFonts w:asciiTheme="minorBidi" w:hAnsiTheme="minorBidi" w:hint="cs"/>
                <w:sz w:val="28"/>
                <w:szCs w:val="28"/>
                <w:cs/>
                <w:lang w:bidi="th-TH"/>
              </w:rPr>
              <w:t>ยังไม่เริ่มบังคับใช้</w:t>
            </w:r>
          </w:p>
        </w:tc>
        <w:tc>
          <w:tcPr>
            <w:tcW w:w="2155" w:type="dxa"/>
          </w:tcPr>
          <w:p w:rsidR="00BB331B" w:rsidRDefault="00BB331B" w:rsidP="000E4BCC">
            <w:pPr>
              <w:jc w:val="center"/>
              <w:rPr>
                <w:rFonts w:asciiTheme="minorBidi" w:hAnsiTheme="minorBidi"/>
                <w:sz w:val="28"/>
                <w:szCs w:val="28"/>
                <w:cs/>
                <w:lang w:bidi="th-TH"/>
              </w:rPr>
            </w:pPr>
          </w:p>
        </w:tc>
      </w:tr>
      <w:tr w:rsidR="00BB331B" w:rsidTr="009B4299">
        <w:tc>
          <w:tcPr>
            <w:tcW w:w="2515" w:type="dxa"/>
            <w:vAlign w:val="center"/>
          </w:tcPr>
          <w:p w:rsidR="00BB331B" w:rsidRDefault="00BB331B" w:rsidP="000E4BCC">
            <w:pPr>
              <w:jc w:val="center"/>
              <w:rPr>
                <w:rFonts w:asciiTheme="minorBidi" w:hAnsiTheme="minorBidi"/>
                <w:sz w:val="28"/>
                <w:szCs w:val="28"/>
                <w:lang w:bidi="th-TH"/>
              </w:rPr>
            </w:pPr>
            <w:r>
              <w:rPr>
                <w:rFonts w:asciiTheme="minorBidi" w:hAnsiTheme="minorBidi"/>
                <w:sz w:val="28"/>
                <w:szCs w:val="28"/>
                <w:lang w:bidi="th-TH"/>
              </w:rPr>
              <w:t>Mexico-Peru FTA</w:t>
            </w:r>
          </w:p>
        </w:tc>
        <w:tc>
          <w:tcPr>
            <w:tcW w:w="2880" w:type="dxa"/>
            <w:vAlign w:val="center"/>
          </w:tcPr>
          <w:p w:rsidR="00BB331B" w:rsidRDefault="00BB331B" w:rsidP="000E4BCC">
            <w:pPr>
              <w:rPr>
                <w:rFonts w:asciiTheme="minorBidi" w:hAnsiTheme="minorBidi"/>
                <w:sz w:val="28"/>
                <w:szCs w:val="28"/>
                <w:cs/>
                <w:lang w:val="es-MX" w:bidi="th-TH"/>
              </w:rPr>
            </w:pPr>
            <w:r>
              <w:rPr>
                <w:rFonts w:asciiTheme="minorBidi" w:hAnsiTheme="minorBidi" w:hint="cs"/>
                <w:sz w:val="28"/>
                <w:szCs w:val="28"/>
                <w:cs/>
                <w:lang w:val="es-MX" w:bidi="th-TH"/>
              </w:rPr>
              <w:t>เม็กซิโก เปรู</w:t>
            </w:r>
          </w:p>
        </w:tc>
        <w:tc>
          <w:tcPr>
            <w:tcW w:w="1800" w:type="dxa"/>
            <w:vAlign w:val="center"/>
          </w:tcPr>
          <w:p w:rsidR="00BB331B" w:rsidRDefault="00BB331B" w:rsidP="000E4BCC">
            <w:pPr>
              <w:jc w:val="center"/>
              <w:rPr>
                <w:rFonts w:asciiTheme="minorBidi" w:hAnsiTheme="minorBidi"/>
                <w:sz w:val="28"/>
                <w:szCs w:val="28"/>
                <w:cs/>
                <w:lang w:bidi="th-TH"/>
              </w:rPr>
            </w:pPr>
            <w:r>
              <w:rPr>
                <w:rFonts w:asciiTheme="minorBidi" w:hAnsiTheme="minorBidi" w:hint="cs"/>
                <w:sz w:val="28"/>
                <w:szCs w:val="28"/>
                <w:cs/>
                <w:lang w:bidi="th-TH"/>
              </w:rPr>
              <w:t>1 กุมภาพันธ์ 2555</w:t>
            </w:r>
          </w:p>
        </w:tc>
        <w:tc>
          <w:tcPr>
            <w:tcW w:w="2155" w:type="dxa"/>
          </w:tcPr>
          <w:p w:rsidR="00BB331B" w:rsidRDefault="00BB331B" w:rsidP="000E4BCC">
            <w:pPr>
              <w:jc w:val="center"/>
              <w:rPr>
                <w:rFonts w:asciiTheme="minorBidi" w:hAnsiTheme="minorBidi"/>
                <w:sz w:val="28"/>
                <w:szCs w:val="28"/>
                <w:cs/>
                <w:lang w:bidi="th-TH"/>
              </w:rPr>
            </w:pPr>
          </w:p>
        </w:tc>
      </w:tr>
      <w:tr w:rsidR="00BB331B" w:rsidTr="009B4299">
        <w:tc>
          <w:tcPr>
            <w:tcW w:w="2515" w:type="dxa"/>
            <w:vAlign w:val="center"/>
          </w:tcPr>
          <w:p w:rsidR="00BB331B" w:rsidRDefault="00BB331B" w:rsidP="000E4BCC">
            <w:pPr>
              <w:jc w:val="center"/>
              <w:rPr>
                <w:rFonts w:asciiTheme="minorBidi" w:hAnsiTheme="minorBidi"/>
                <w:sz w:val="28"/>
                <w:szCs w:val="28"/>
                <w:lang w:bidi="th-TH"/>
              </w:rPr>
            </w:pPr>
            <w:r>
              <w:rPr>
                <w:rFonts w:asciiTheme="minorBidi" w:hAnsiTheme="minorBidi"/>
                <w:sz w:val="28"/>
                <w:szCs w:val="28"/>
                <w:lang w:bidi="th-TH"/>
              </w:rPr>
              <w:t>Mexico-Uruguay FTA</w:t>
            </w:r>
          </w:p>
        </w:tc>
        <w:tc>
          <w:tcPr>
            <w:tcW w:w="2880" w:type="dxa"/>
            <w:vAlign w:val="center"/>
          </w:tcPr>
          <w:p w:rsidR="00BB331B" w:rsidRDefault="00BB331B" w:rsidP="000E4BCC">
            <w:pPr>
              <w:rPr>
                <w:rFonts w:asciiTheme="minorBidi" w:hAnsiTheme="minorBidi"/>
                <w:sz w:val="28"/>
                <w:szCs w:val="28"/>
                <w:cs/>
                <w:lang w:val="es-MX" w:bidi="th-TH"/>
              </w:rPr>
            </w:pPr>
            <w:r>
              <w:rPr>
                <w:rFonts w:asciiTheme="minorBidi" w:hAnsiTheme="minorBidi" w:hint="cs"/>
                <w:sz w:val="28"/>
                <w:szCs w:val="28"/>
                <w:cs/>
                <w:lang w:val="es-MX" w:bidi="th-TH"/>
              </w:rPr>
              <w:t>เม็กซิโก อุรุกวัย</w:t>
            </w:r>
          </w:p>
        </w:tc>
        <w:tc>
          <w:tcPr>
            <w:tcW w:w="1800" w:type="dxa"/>
            <w:vAlign w:val="center"/>
          </w:tcPr>
          <w:p w:rsidR="00BB331B" w:rsidRDefault="00BB331B" w:rsidP="000E4BCC">
            <w:pPr>
              <w:jc w:val="center"/>
              <w:rPr>
                <w:rFonts w:asciiTheme="minorBidi" w:hAnsiTheme="minorBidi"/>
                <w:sz w:val="28"/>
                <w:szCs w:val="28"/>
                <w:cs/>
                <w:lang w:bidi="th-TH"/>
              </w:rPr>
            </w:pPr>
            <w:r>
              <w:rPr>
                <w:rFonts w:asciiTheme="minorBidi" w:hAnsiTheme="minorBidi" w:hint="cs"/>
                <w:sz w:val="28"/>
                <w:szCs w:val="28"/>
                <w:cs/>
                <w:lang w:bidi="th-TH"/>
              </w:rPr>
              <w:t>15 กรกฎาคม 2547</w:t>
            </w:r>
          </w:p>
        </w:tc>
        <w:tc>
          <w:tcPr>
            <w:tcW w:w="2155" w:type="dxa"/>
          </w:tcPr>
          <w:p w:rsidR="00BB331B" w:rsidRDefault="00BB331B" w:rsidP="000E4BCC">
            <w:pPr>
              <w:jc w:val="center"/>
              <w:rPr>
                <w:rFonts w:asciiTheme="minorBidi" w:hAnsiTheme="minorBidi"/>
                <w:sz w:val="28"/>
                <w:szCs w:val="28"/>
                <w:cs/>
                <w:lang w:bidi="th-TH"/>
              </w:rPr>
            </w:pPr>
          </w:p>
        </w:tc>
      </w:tr>
      <w:tr w:rsidR="00BB331B" w:rsidTr="009B4299">
        <w:tc>
          <w:tcPr>
            <w:tcW w:w="2515" w:type="dxa"/>
            <w:vAlign w:val="center"/>
          </w:tcPr>
          <w:p w:rsidR="00BB331B" w:rsidRDefault="00BB331B" w:rsidP="000E4BCC">
            <w:pPr>
              <w:jc w:val="center"/>
              <w:rPr>
                <w:rFonts w:asciiTheme="minorBidi" w:hAnsiTheme="minorBidi"/>
                <w:sz w:val="28"/>
                <w:szCs w:val="28"/>
                <w:lang w:bidi="th-TH"/>
              </w:rPr>
            </w:pPr>
            <w:r>
              <w:rPr>
                <w:rFonts w:asciiTheme="minorBidi" w:hAnsiTheme="minorBidi"/>
                <w:sz w:val="28"/>
                <w:szCs w:val="28"/>
                <w:lang w:bidi="th-TH"/>
              </w:rPr>
              <w:t>Mexico-Panama FTA</w:t>
            </w:r>
          </w:p>
        </w:tc>
        <w:tc>
          <w:tcPr>
            <w:tcW w:w="2880" w:type="dxa"/>
            <w:vAlign w:val="center"/>
          </w:tcPr>
          <w:p w:rsidR="00BB331B" w:rsidRDefault="00BB331B" w:rsidP="000E4BCC">
            <w:pPr>
              <w:rPr>
                <w:rFonts w:asciiTheme="minorBidi" w:hAnsiTheme="minorBidi"/>
                <w:sz w:val="28"/>
                <w:szCs w:val="28"/>
                <w:cs/>
                <w:lang w:val="es-MX" w:bidi="th-TH"/>
              </w:rPr>
            </w:pPr>
            <w:r>
              <w:rPr>
                <w:rFonts w:asciiTheme="minorBidi" w:hAnsiTheme="minorBidi" w:hint="cs"/>
                <w:sz w:val="28"/>
                <w:szCs w:val="28"/>
                <w:cs/>
                <w:lang w:val="es-MX" w:bidi="th-TH"/>
              </w:rPr>
              <w:t>เม็กซิโก ปานามา</w:t>
            </w:r>
          </w:p>
        </w:tc>
        <w:tc>
          <w:tcPr>
            <w:tcW w:w="1800" w:type="dxa"/>
            <w:vAlign w:val="center"/>
          </w:tcPr>
          <w:p w:rsidR="00BB331B" w:rsidRPr="00BB331B" w:rsidRDefault="00BB331B" w:rsidP="00BB331B">
            <w:pPr>
              <w:rPr>
                <w:rFonts w:asciiTheme="minorBidi" w:hAnsiTheme="minorBidi"/>
                <w:sz w:val="28"/>
                <w:szCs w:val="28"/>
                <w:cs/>
                <w:lang w:bidi="th-TH"/>
              </w:rPr>
            </w:pPr>
            <w:r>
              <w:rPr>
                <w:rFonts w:asciiTheme="minorBidi" w:hAnsiTheme="minorBidi" w:hint="cs"/>
                <w:sz w:val="28"/>
                <w:szCs w:val="28"/>
                <w:cs/>
                <w:lang w:bidi="th-TH"/>
              </w:rPr>
              <w:t xml:space="preserve">1 </w:t>
            </w:r>
            <w:r w:rsidRPr="00BB331B">
              <w:rPr>
                <w:rFonts w:asciiTheme="minorBidi" w:hAnsiTheme="minorBidi" w:hint="cs"/>
                <w:sz w:val="28"/>
                <w:szCs w:val="28"/>
                <w:cs/>
                <w:lang w:bidi="th-TH"/>
              </w:rPr>
              <w:t>กรกฎาคม 2558</w:t>
            </w:r>
          </w:p>
        </w:tc>
        <w:tc>
          <w:tcPr>
            <w:tcW w:w="2155" w:type="dxa"/>
          </w:tcPr>
          <w:p w:rsidR="00BB331B" w:rsidRDefault="00BB331B" w:rsidP="000E4BCC">
            <w:pPr>
              <w:jc w:val="center"/>
              <w:rPr>
                <w:rFonts w:asciiTheme="minorBidi" w:hAnsiTheme="minorBidi"/>
                <w:sz w:val="28"/>
                <w:szCs w:val="28"/>
                <w:cs/>
                <w:lang w:bidi="th-TH"/>
              </w:rPr>
            </w:pPr>
          </w:p>
        </w:tc>
      </w:tr>
    </w:tbl>
    <w:p w:rsidR="00BB331B" w:rsidRPr="00BB331B" w:rsidRDefault="00BB331B" w:rsidP="00BB331B">
      <w:pPr>
        <w:pStyle w:val="ListParagraph"/>
        <w:spacing w:after="0" w:line="240" w:lineRule="auto"/>
        <w:ind w:left="1800"/>
        <w:jc w:val="center"/>
        <w:rPr>
          <w:rFonts w:asciiTheme="minorBidi" w:hAnsiTheme="minorBidi"/>
          <w:i/>
          <w:iCs/>
          <w:sz w:val="28"/>
          <w:szCs w:val="28"/>
          <w:lang w:val="es-MX" w:bidi="th-TH"/>
        </w:rPr>
      </w:pPr>
    </w:p>
    <w:p w:rsidR="00BB331B" w:rsidRPr="00BB331B" w:rsidRDefault="00BB331B" w:rsidP="00BB331B">
      <w:pPr>
        <w:jc w:val="center"/>
        <w:rPr>
          <w:rFonts w:asciiTheme="minorBidi" w:hAnsiTheme="minorBidi"/>
          <w:i/>
          <w:iCs/>
          <w:sz w:val="28"/>
          <w:szCs w:val="28"/>
          <w:cs/>
          <w:lang w:val="es-MX" w:bidi="th-TH"/>
        </w:rPr>
      </w:pPr>
      <w:r w:rsidRPr="00BB331B">
        <w:rPr>
          <w:rFonts w:asciiTheme="minorBidi" w:hAnsiTheme="minorBidi" w:hint="cs"/>
          <w:i/>
          <w:iCs/>
          <w:sz w:val="28"/>
          <w:szCs w:val="28"/>
          <w:cs/>
          <w:lang w:val="es-MX" w:bidi="th-TH"/>
        </w:rPr>
        <w:t xml:space="preserve">ตารางที่ </w:t>
      </w:r>
      <w:r w:rsidR="00B27080">
        <w:rPr>
          <w:rFonts w:asciiTheme="minorBidi" w:hAnsiTheme="minorBidi" w:hint="cs"/>
          <w:i/>
          <w:iCs/>
          <w:sz w:val="28"/>
          <w:szCs w:val="28"/>
          <w:cs/>
          <w:lang w:val="es-MX" w:bidi="th-TH"/>
        </w:rPr>
        <w:t>3</w:t>
      </w:r>
      <w:r w:rsidRPr="00BB331B">
        <w:rPr>
          <w:rFonts w:asciiTheme="minorBidi" w:hAnsiTheme="minorBidi"/>
          <w:i/>
          <w:iCs/>
          <w:sz w:val="28"/>
          <w:szCs w:val="28"/>
          <w:lang w:val="es-MX" w:bidi="th-TH"/>
        </w:rPr>
        <w:t xml:space="preserve">: </w:t>
      </w:r>
      <w:r w:rsidR="002717DC">
        <w:rPr>
          <w:rFonts w:asciiTheme="minorBidi" w:hAnsiTheme="minorBidi" w:hint="cs"/>
          <w:i/>
          <w:iCs/>
          <w:sz w:val="28"/>
          <w:szCs w:val="28"/>
          <w:cs/>
          <w:lang w:val="es-MX" w:bidi="th-TH"/>
        </w:rPr>
        <w:t xml:space="preserve"> </w:t>
      </w:r>
      <w:r w:rsidRPr="00BB331B">
        <w:rPr>
          <w:rFonts w:asciiTheme="minorBidi" w:hAnsiTheme="minorBidi" w:hint="cs"/>
          <w:i/>
          <w:iCs/>
          <w:sz w:val="28"/>
          <w:szCs w:val="28"/>
          <w:cs/>
          <w:lang w:val="es-MX" w:bidi="th-TH"/>
        </w:rPr>
        <w:t>ข้อตกลงการค้าเสรีที่เม็กซิโกร่วมลงนาม</w:t>
      </w:r>
    </w:p>
    <w:p w:rsidR="00016E02" w:rsidRDefault="00016E02" w:rsidP="00BB331B">
      <w:pPr>
        <w:spacing w:after="0" w:line="240" w:lineRule="auto"/>
        <w:rPr>
          <w:rFonts w:asciiTheme="minorBidi" w:hAnsiTheme="minorBidi"/>
          <w:b/>
          <w:bCs/>
          <w:sz w:val="28"/>
          <w:szCs w:val="28"/>
          <w:lang w:val="es-MX" w:bidi="th-TH"/>
        </w:rPr>
      </w:pPr>
    </w:p>
    <w:p w:rsidR="00016E02" w:rsidRDefault="00016E02" w:rsidP="00BB331B">
      <w:pPr>
        <w:spacing w:after="0" w:line="240" w:lineRule="auto"/>
        <w:rPr>
          <w:rFonts w:asciiTheme="minorBidi" w:hAnsiTheme="minorBidi"/>
          <w:b/>
          <w:bCs/>
          <w:sz w:val="28"/>
          <w:szCs w:val="28"/>
          <w:lang w:val="es-MX" w:bidi="th-TH"/>
        </w:rPr>
      </w:pPr>
    </w:p>
    <w:p w:rsidR="00BB331B" w:rsidRPr="00BB331B" w:rsidRDefault="00BB331B" w:rsidP="00BB331B">
      <w:pPr>
        <w:spacing w:after="0" w:line="240" w:lineRule="auto"/>
        <w:rPr>
          <w:rFonts w:asciiTheme="minorBidi" w:hAnsiTheme="minorBidi"/>
          <w:b/>
          <w:bCs/>
          <w:sz w:val="28"/>
          <w:szCs w:val="28"/>
          <w:cs/>
          <w:lang w:val="es-MX" w:bidi="th-TH"/>
        </w:rPr>
      </w:pPr>
      <w:r>
        <w:rPr>
          <w:rFonts w:asciiTheme="minorBidi" w:hAnsiTheme="minorBidi" w:hint="cs"/>
          <w:b/>
          <w:bCs/>
          <w:sz w:val="28"/>
          <w:szCs w:val="28"/>
          <w:cs/>
          <w:lang w:val="es-MX" w:bidi="th-TH"/>
        </w:rPr>
        <w:lastRenderedPageBreak/>
        <w:t xml:space="preserve">3.2 </w:t>
      </w:r>
      <w:r w:rsidRPr="009B4299">
        <w:rPr>
          <w:rFonts w:asciiTheme="minorBidi" w:hAnsiTheme="minorBidi" w:hint="cs"/>
          <w:b/>
          <w:bCs/>
          <w:sz w:val="28"/>
          <w:szCs w:val="28"/>
          <w:u w:val="single"/>
          <w:cs/>
          <w:lang w:val="es-MX" w:bidi="th-TH"/>
        </w:rPr>
        <w:t>การเป็นสมาชิกกลุ่มเศรษฐกิจ</w:t>
      </w:r>
    </w:p>
    <w:p w:rsidR="00BB331B" w:rsidRPr="00BB331B" w:rsidRDefault="00BB331B" w:rsidP="00BB331B">
      <w:pPr>
        <w:spacing w:line="240" w:lineRule="auto"/>
        <w:rPr>
          <w:rFonts w:asciiTheme="minorBidi" w:hAnsiTheme="minorBidi"/>
          <w:sz w:val="28"/>
          <w:szCs w:val="28"/>
          <w:cs/>
          <w:lang w:bidi="th-TH"/>
        </w:rPr>
      </w:pPr>
      <w:r w:rsidRPr="00BB331B">
        <w:rPr>
          <w:rFonts w:asciiTheme="minorBidi" w:hAnsiTheme="minorBidi" w:hint="cs"/>
          <w:sz w:val="28"/>
          <w:szCs w:val="28"/>
          <w:cs/>
          <w:lang w:bidi="th-TH"/>
        </w:rPr>
        <w:t>1.</w:t>
      </w:r>
      <w:r w:rsidRPr="00BB331B">
        <w:rPr>
          <w:rFonts w:asciiTheme="minorBidi" w:hAnsiTheme="minorBidi"/>
          <w:sz w:val="28"/>
          <w:szCs w:val="28"/>
          <w:lang w:bidi="th-TH"/>
        </w:rPr>
        <w:t xml:space="preserve"> Latin-America Integration Association (ALADI)</w:t>
      </w:r>
      <w:r w:rsidRPr="00BB331B">
        <w:rPr>
          <w:rFonts w:asciiTheme="minorBidi" w:hAnsiTheme="minorBidi" w:hint="cs"/>
          <w:sz w:val="28"/>
          <w:szCs w:val="28"/>
          <w:cs/>
          <w:lang w:bidi="th-TH"/>
        </w:rPr>
        <w:t xml:space="preserve"> </w:t>
      </w:r>
      <w:r w:rsidRPr="00BB331B">
        <w:rPr>
          <w:rFonts w:hint="cs"/>
          <w:sz w:val="28"/>
          <w:szCs w:val="28"/>
          <w:cs/>
          <w:lang w:bidi="th-TH"/>
        </w:rPr>
        <w:t>เป็นความร่วมมือระหว่างประเทศในลาตินอเมริกาที่ให้สิทธิพิเศษทางด้านภาษี และความร่วมมือระหว่างประเทศสมาชิกด้วยกันเอง</w:t>
      </w:r>
      <w:r w:rsidRPr="00BB331B">
        <w:rPr>
          <w:sz w:val="28"/>
          <w:szCs w:val="28"/>
          <w:lang w:bidi="th-TH"/>
        </w:rPr>
        <w:t xml:space="preserve"> </w:t>
      </w:r>
      <w:r w:rsidRPr="00BB331B">
        <w:rPr>
          <w:rFonts w:hint="cs"/>
          <w:sz w:val="28"/>
          <w:szCs w:val="28"/>
          <w:cs/>
          <w:lang w:bidi="th-TH"/>
        </w:rPr>
        <w:t>ประกอบไปด้วยสมาชิก 13 ประเทศ ได้แก่ อาร์เจนติน่า โบลิเวีย  บราซิล  ชิลี  โคลัมเบีย  คิวบา  เอกวาดอร์  เม็กซิโก  ปานามา  ปารากวัย  เปรู  อุรุกวัย และเวเนซุเอลา</w:t>
      </w:r>
      <w:r w:rsidRPr="00BB331B">
        <w:rPr>
          <w:sz w:val="28"/>
          <w:szCs w:val="28"/>
          <w:lang w:bidi="th-TH"/>
        </w:rPr>
        <w:t xml:space="preserve"> </w:t>
      </w:r>
      <w:r w:rsidRPr="00BB331B">
        <w:rPr>
          <w:rFonts w:hint="cs"/>
          <w:sz w:val="28"/>
          <w:szCs w:val="28"/>
          <w:cs/>
          <w:lang w:val="es-MX" w:bidi="th-TH"/>
        </w:rPr>
        <w:t>ก่อตั้งเมื่อปี 2523</w:t>
      </w:r>
    </w:p>
    <w:p w:rsidR="00BB331B" w:rsidRPr="00BB331B" w:rsidRDefault="00BB331B" w:rsidP="00BB331B">
      <w:pPr>
        <w:spacing w:line="240" w:lineRule="auto"/>
        <w:rPr>
          <w:rFonts w:asciiTheme="minorBidi" w:hAnsiTheme="minorBidi"/>
          <w:sz w:val="28"/>
          <w:szCs w:val="28"/>
          <w:lang w:val="es-MX" w:bidi="th-TH"/>
        </w:rPr>
      </w:pPr>
      <w:r w:rsidRPr="00BB331B">
        <w:rPr>
          <w:rFonts w:asciiTheme="minorBidi" w:hAnsiTheme="minorBidi" w:hint="cs"/>
          <w:sz w:val="28"/>
          <w:szCs w:val="28"/>
          <w:cs/>
          <w:lang w:val="es-MX" w:bidi="th-TH"/>
        </w:rPr>
        <w:t xml:space="preserve">2.  </w:t>
      </w:r>
      <w:r w:rsidRPr="00BB331B">
        <w:rPr>
          <w:rFonts w:asciiTheme="minorBidi" w:hAnsiTheme="minorBidi"/>
          <w:sz w:val="28"/>
          <w:szCs w:val="28"/>
          <w:lang w:bidi="th-TH"/>
        </w:rPr>
        <w:t>Organization for Economic Cooperation and Development (OECD)</w:t>
      </w:r>
      <w:r w:rsidRPr="00BB331B">
        <w:rPr>
          <w:rFonts w:asciiTheme="minorBidi" w:hAnsiTheme="minorBidi" w:hint="cs"/>
          <w:sz w:val="28"/>
          <w:szCs w:val="28"/>
          <w:cs/>
          <w:lang w:bidi="th-TH"/>
        </w:rPr>
        <w:t xml:space="preserve"> เป็นองค์กรเพื่อความร่วมมือทางเศรษฐกิจและการพัฒนา ตั้งขึ้นเพื่อติดตามแนวโน้มทางเศรษฐกิจของประเทศสมาชิกที่พัฒนาแล้วในเขตการค้าเสรีอเมริกาเหนือ ยุโรปตะวันตกและแปซิฟิก และประสามนนโยบายทั้งระดับภายในและต่างประเทศในการหารือต่างๆ มีสมาชิก 35 ประเทศ </w:t>
      </w:r>
      <w:r w:rsidRPr="00BB331B">
        <w:rPr>
          <w:rFonts w:asciiTheme="minorBidi" w:hAnsiTheme="minorBidi" w:hint="cs"/>
          <w:sz w:val="28"/>
          <w:szCs w:val="28"/>
          <w:cs/>
          <w:lang w:val="es-MX" w:bidi="th-TH"/>
        </w:rPr>
        <w:t>ก่อตั้งเมื่อปี</w:t>
      </w:r>
      <w:r w:rsidR="00161ADD">
        <w:rPr>
          <w:rFonts w:asciiTheme="minorBidi" w:hAnsiTheme="minorBidi" w:hint="cs"/>
          <w:sz w:val="28"/>
          <w:szCs w:val="28"/>
          <w:cs/>
          <w:lang w:val="es-MX" w:bidi="th-TH"/>
        </w:rPr>
        <w:t xml:space="preserve"> </w:t>
      </w:r>
      <w:r w:rsidRPr="00BB331B">
        <w:rPr>
          <w:rFonts w:asciiTheme="minorBidi" w:hAnsiTheme="minorBidi" w:hint="cs"/>
          <w:sz w:val="28"/>
          <w:szCs w:val="28"/>
          <w:cs/>
          <w:lang w:val="es-MX" w:bidi="th-TH"/>
        </w:rPr>
        <w:t>2505 ประเทศเม็กซิโกเป็นสมาชิกลำดับที่ 25 ในเดือนเมษายน 2537</w:t>
      </w:r>
    </w:p>
    <w:p w:rsidR="00BB331B" w:rsidRDefault="00BB331B" w:rsidP="0054494D">
      <w:pPr>
        <w:spacing w:line="240" w:lineRule="auto"/>
        <w:rPr>
          <w:sz w:val="28"/>
          <w:szCs w:val="28"/>
          <w:lang w:val="es-MX" w:bidi="th-TH"/>
        </w:rPr>
      </w:pPr>
      <w:r w:rsidRPr="00BB331B">
        <w:rPr>
          <w:rFonts w:asciiTheme="minorBidi" w:hAnsiTheme="minorBidi" w:hint="cs"/>
          <w:sz w:val="28"/>
          <w:szCs w:val="28"/>
          <w:cs/>
          <w:lang w:val="es-MX" w:bidi="th-TH"/>
        </w:rPr>
        <w:t>3.</w:t>
      </w:r>
      <w:r w:rsidRPr="00BB331B">
        <w:rPr>
          <w:rFonts w:asciiTheme="minorBidi" w:hAnsiTheme="minorBidi"/>
          <w:sz w:val="28"/>
          <w:szCs w:val="28"/>
          <w:lang w:val="es-MX" w:bidi="th-TH"/>
        </w:rPr>
        <w:t xml:space="preserve"> Pacific Alliance  </w:t>
      </w:r>
      <w:r w:rsidRPr="00BB331B">
        <w:rPr>
          <w:rFonts w:hint="cs"/>
          <w:sz w:val="28"/>
          <w:szCs w:val="28"/>
          <w:cs/>
          <w:lang w:val="es-MX" w:bidi="th-TH"/>
        </w:rPr>
        <w:t>ก่อตั้งขึ้นเมื่อวันที่ 28 เมษายน 2554 เพื่อกระชับความสัมพันธ์ทางด้านเศรษ</w:t>
      </w:r>
      <w:r w:rsidR="002717DC">
        <w:rPr>
          <w:rFonts w:hint="cs"/>
          <w:sz w:val="28"/>
          <w:szCs w:val="28"/>
          <w:cs/>
          <w:lang w:val="es-MX" w:bidi="th-TH"/>
        </w:rPr>
        <w:t>ฐกิจ และร่วมมือกันตัดสินใจท่าที</w:t>
      </w:r>
      <w:r w:rsidRPr="00BB331B">
        <w:rPr>
          <w:rFonts w:hint="cs"/>
          <w:sz w:val="28"/>
          <w:szCs w:val="28"/>
          <w:cs/>
          <w:lang w:val="es-MX" w:bidi="th-TH"/>
        </w:rPr>
        <w:t>เกี่ยวกับการค้ากับประเทศในกลุ่มเอเชียแปซิฟิก ประกอบไปด้วย ชิลี  โคลัมเบีย  เม็กซิโก และเปรู</w:t>
      </w:r>
    </w:p>
    <w:p w:rsidR="009B4299" w:rsidRDefault="009B4299" w:rsidP="00BB331B">
      <w:pPr>
        <w:spacing w:after="0" w:line="240" w:lineRule="auto"/>
        <w:rPr>
          <w:rFonts w:asciiTheme="minorBidi" w:hAnsiTheme="minorBidi"/>
          <w:b/>
          <w:bCs/>
          <w:sz w:val="28"/>
          <w:szCs w:val="28"/>
          <w:lang w:val="es-MX" w:bidi="th-TH"/>
        </w:rPr>
      </w:pPr>
    </w:p>
    <w:p w:rsidR="00BB331B" w:rsidRPr="00BB331B" w:rsidRDefault="00BB331B" w:rsidP="00BB331B">
      <w:pPr>
        <w:spacing w:after="0" w:line="240" w:lineRule="auto"/>
        <w:rPr>
          <w:rFonts w:asciiTheme="minorBidi" w:hAnsiTheme="minorBidi"/>
          <w:b/>
          <w:bCs/>
          <w:sz w:val="28"/>
          <w:szCs w:val="28"/>
          <w:lang w:bidi="th-TH"/>
        </w:rPr>
      </w:pPr>
      <w:r>
        <w:rPr>
          <w:rFonts w:asciiTheme="minorBidi" w:hAnsiTheme="minorBidi" w:hint="cs"/>
          <w:b/>
          <w:bCs/>
          <w:sz w:val="28"/>
          <w:szCs w:val="28"/>
          <w:cs/>
          <w:lang w:val="es-MX" w:bidi="th-TH"/>
        </w:rPr>
        <w:t xml:space="preserve">3.3 </w:t>
      </w:r>
      <w:r w:rsidRPr="009B4299">
        <w:rPr>
          <w:rFonts w:asciiTheme="minorBidi" w:hAnsiTheme="minorBidi" w:hint="cs"/>
          <w:b/>
          <w:bCs/>
          <w:sz w:val="28"/>
          <w:szCs w:val="28"/>
          <w:u w:val="single"/>
          <w:cs/>
          <w:lang w:val="es-MX" w:bidi="th-TH"/>
        </w:rPr>
        <w:t>ข้อตกลงอื่นๆ</w:t>
      </w:r>
      <w:r w:rsidRPr="009B4299">
        <w:rPr>
          <w:rFonts w:asciiTheme="minorBidi" w:hAnsiTheme="minorBidi"/>
          <w:b/>
          <w:bCs/>
          <w:sz w:val="28"/>
          <w:szCs w:val="28"/>
          <w:u w:val="single"/>
          <w:lang w:val="es-MX" w:bidi="th-TH"/>
        </w:rPr>
        <w:t xml:space="preserve"> </w:t>
      </w:r>
      <w:r w:rsidRPr="009B4299">
        <w:rPr>
          <w:rFonts w:asciiTheme="minorBidi" w:hAnsiTheme="minorBidi" w:hint="cs"/>
          <w:b/>
          <w:bCs/>
          <w:sz w:val="28"/>
          <w:szCs w:val="28"/>
          <w:u w:val="single"/>
          <w:cs/>
          <w:lang w:val="es-MX" w:bidi="th-TH"/>
        </w:rPr>
        <w:t>ที่น่าสนใจ</w:t>
      </w:r>
    </w:p>
    <w:p w:rsidR="00BB331B" w:rsidRPr="00BB331B" w:rsidRDefault="00BB331B" w:rsidP="00BB331B">
      <w:pPr>
        <w:spacing w:after="0" w:line="240" w:lineRule="auto"/>
        <w:rPr>
          <w:rFonts w:asciiTheme="minorBidi" w:hAnsiTheme="minorBidi"/>
          <w:sz w:val="28"/>
          <w:szCs w:val="28"/>
          <w:lang w:val="es-MX" w:bidi="th-TH"/>
        </w:rPr>
      </w:pPr>
      <w:r w:rsidRPr="00BB331B">
        <w:rPr>
          <w:rFonts w:asciiTheme="minorBidi" w:hAnsiTheme="minorBidi" w:hint="cs"/>
          <w:sz w:val="28"/>
          <w:szCs w:val="28"/>
          <w:cs/>
          <w:lang w:bidi="th-TH"/>
        </w:rPr>
        <w:t xml:space="preserve">1. </w:t>
      </w:r>
      <w:r w:rsidRPr="00BB331B">
        <w:rPr>
          <w:rFonts w:asciiTheme="minorBidi" w:hAnsiTheme="minorBidi"/>
          <w:sz w:val="28"/>
          <w:szCs w:val="28"/>
          <w:lang w:bidi="th-TH"/>
        </w:rPr>
        <w:t xml:space="preserve">Trans-Pacific Partnership Agreement (TPP) </w:t>
      </w:r>
      <w:r w:rsidRPr="00BB331B">
        <w:rPr>
          <w:rFonts w:asciiTheme="minorBidi" w:hAnsiTheme="minorBidi" w:hint="cs"/>
          <w:sz w:val="28"/>
          <w:szCs w:val="28"/>
          <w:cs/>
          <w:lang w:val="es-MX" w:bidi="th-TH"/>
        </w:rPr>
        <w:t>ลงนามแล้วเมื่อวันที่ 4 กุมภาพันธ์ 2559 โดยมีวัตถุประสงค์เพื่อลดกำแพงทางการค้า  สร้างกรอบความร่วมมือว่าด้วยเรื่องทรัพย์สินทางปัญญา  สนับสนุนมาตรฐานด้านสิทธิแรงงานและกฎหมายสิ่งแวดล้อมระหว่างประเทศสมาชิกรอบมหาสมุทรแปซิฟิก  สมาชิกปัจจุบันประกอบไปด้วย บรูไน  ชิลี  นิวซีแลนด์  สิงคโปร์  ออสเตรเลีย  แคนาดา  สหรัฐอเมริกา  ญี่ปุ่น   มาเลเซีย  เม็กซิโก  เปรู และเวียดนาม</w:t>
      </w:r>
    </w:p>
    <w:p w:rsidR="00BB331B" w:rsidRPr="00BB331B" w:rsidRDefault="00BB331B" w:rsidP="00BB331B">
      <w:pPr>
        <w:spacing w:after="0" w:line="240" w:lineRule="auto"/>
        <w:rPr>
          <w:rFonts w:asciiTheme="minorBidi" w:hAnsiTheme="minorBidi"/>
          <w:sz w:val="28"/>
          <w:szCs w:val="28"/>
          <w:lang w:val="es-MX" w:bidi="th-TH"/>
        </w:rPr>
      </w:pPr>
      <w:r>
        <w:rPr>
          <w:rFonts w:hint="cs"/>
          <w:cs/>
          <w:lang w:bidi="th-TH"/>
        </w:rPr>
        <w:t xml:space="preserve">2. </w:t>
      </w:r>
      <w:r w:rsidRPr="00BB331B">
        <w:rPr>
          <w:rFonts w:asciiTheme="minorBidi" w:hAnsiTheme="minorBidi"/>
          <w:sz w:val="28"/>
          <w:szCs w:val="28"/>
          <w:lang w:val="es-MX" w:bidi="th-TH"/>
        </w:rPr>
        <w:t xml:space="preserve">Mexico-Australia Investment Promotion and Protection Agreement </w:t>
      </w:r>
      <w:r w:rsidRPr="00BB331B">
        <w:rPr>
          <w:rFonts w:asciiTheme="minorBidi" w:hAnsiTheme="minorBidi" w:hint="cs"/>
          <w:sz w:val="28"/>
          <w:szCs w:val="28"/>
          <w:cs/>
          <w:lang w:val="es-MX" w:bidi="th-TH"/>
        </w:rPr>
        <w:t xml:space="preserve"> </w:t>
      </w:r>
      <w:r w:rsidRPr="00BB331B">
        <w:rPr>
          <w:rFonts w:asciiTheme="minorBidi" w:hAnsiTheme="minorBidi" w:hint="cs"/>
          <w:sz w:val="28"/>
          <w:szCs w:val="28"/>
          <w:cs/>
          <w:lang w:bidi="th-TH"/>
        </w:rPr>
        <w:t>มีผลบังคับใช้เมื่อวันที่ 1 มีนาคม 2544</w:t>
      </w:r>
    </w:p>
    <w:p w:rsidR="00BB331B" w:rsidRPr="00BB331B" w:rsidRDefault="00BB331B" w:rsidP="00BB331B">
      <w:pPr>
        <w:spacing w:after="0" w:line="240" w:lineRule="auto"/>
        <w:rPr>
          <w:rFonts w:asciiTheme="minorBidi" w:hAnsiTheme="minorBidi"/>
          <w:sz w:val="28"/>
          <w:szCs w:val="28"/>
          <w:lang w:val="es-MX" w:bidi="th-TH"/>
        </w:rPr>
      </w:pPr>
      <w:r w:rsidRPr="00BB331B">
        <w:rPr>
          <w:rFonts w:asciiTheme="minorBidi" w:hAnsiTheme="minorBidi" w:hint="cs"/>
          <w:sz w:val="28"/>
          <w:szCs w:val="28"/>
          <w:cs/>
          <w:lang w:bidi="th-TH"/>
        </w:rPr>
        <w:t xml:space="preserve">3. </w:t>
      </w:r>
      <w:r w:rsidRPr="00BB331B">
        <w:rPr>
          <w:rFonts w:asciiTheme="minorBidi" w:hAnsiTheme="minorBidi"/>
          <w:sz w:val="28"/>
          <w:szCs w:val="28"/>
          <w:lang w:val="es-MX" w:bidi="th-TH"/>
        </w:rPr>
        <w:t xml:space="preserve">Mexico-Sweden Investment Promotion and Protection Agreement </w:t>
      </w:r>
      <w:r w:rsidRPr="00BB331B">
        <w:rPr>
          <w:rFonts w:asciiTheme="minorBidi" w:hAnsiTheme="minorBidi" w:hint="cs"/>
          <w:sz w:val="28"/>
          <w:szCs w:val="28"/>
          <w:cs/>
          <w:lang w:bidi="th-TH"/>
        </w:rPr>
        <w:t>มีผลบังคับใช้</w:t>
      </w:r>
      <w:r w:rsidRPr="00BB331B">
        <w:rPr>
          <w:rFonts w:asciiTheme="minorBidi" w:hAnsiTheme="minorBidi" w:hint="cs"/>
          <w:sz w:val="28"/>
          <w:szCs w:val="28"/>
          <w:cs/>
          <w:lang w:val="es-MX" w:bidi="th-TH"/>
        </w:rPr>
        <w:t>เดือนพฤษภาคม</w:t>
      </w:r>
      <w:r w:rsidRPr="00BB331B">
        <w:rPr>
          <w:rFonts w:asciiTheme="minorBidi" w:hAnsiTheme="minorBidi" w:hint="cs"/>
          <w:sz w:val="28"/>
          <w:szCs w:val="28"/>
          <w:cs/>
          <w:lang w:bidi="th-TH"/>
        </w:rPr>
        <w:t xml:space="preserve"> 2544</w:t>
      </w:r>
    </w:p>
    <w:p w:rsidR="00BB331B" w:rsidRDefault="00BB331B" w:rsidP="00BB331B">
      <w:pPr>
        <w:spacing w:after="0" w:line="240" w:lineRule="auto"/>
        <w:rPr>
          <w:rFonts w:asciiTheme="minorBidi" w:hAnsiTheme="minorBidi"/>
          <w:sz w:val="28"/>
          <w:szCs w:val="28"/>
          <w:lang w:val="es-MX" w:bidi="th-TH"/>
        </w:rPr>
      </w:pPr>
      <w:r w:rsidRPr="00BB331B">
        <w:rPr>
          <w:rFonts w:asciiTheme="minorBidi" w:hAnsiTheme="minorBidi" w:hint="cs"/>
          <w:sz w:val="28"/>
          <w:szCs w:val="28"/>
          <w:cs/>
          <w:lang w:bidi="th-TH"/>
        </w:rPr>
        <w:t xml:space="preserve">4. </w:t>
      </w:r>
      <w:r w:rsidRPr="009B4299">
        <w:rPr>
          <w:rFonts w:asciiTheme="minorBidi" w:hAnsiTheme="minorBidi"/>
          <w:sz w:val="28"/>
          <w:szCs w:val="28"/>
          <w:lang w:val="es-MX" w:bidi="th-TH"/>
        </w:rPr>
        <w:t xml:space="preserve">Mexico-China Investment Promotion and Protection Agreement </w:t>
      </w:r>
      <w:r w:rsidRPr="00BB331B">
        <w:rPr>
          <w:rFonts w:asciiTheme="minorBidi" w:hAnsiTheme="minorBidi" w:hint="cs"/>
          <w:sz w:val="28"/>
          <w:szCs w:val="28"/>
          <w:cs/>
          <w:lang w:val="es-MX" w:bidi="th-TH"/>
        </w:rPr>
        <w:t>ยังอยู่ในระหว่างหารือ โดยเม็กซิโกยกให้เป็นความสำคัญเร่งด่วน</w:t>
      </w:r>
    </w:p>
    <w:p w:rsidR="00B6098D" w:rsidRDefault="00B6098D" w:rsidP="00BB331B">
      <w:pPr>
        <w:spacing w:after="0" w:line="240" w:lineRule="auto"/>
        <w:rPr>
          <w:rFonts w:asciiTheme="minorBidi" w:hAnsiTheme="minorBidi"/>
          <w:sz w:val="28"/>
          <w:szCs w:val="28"/>
          <w:lang w:val="es-MX" w:bidi="th-TH"/>
        </w:rPr>
      </w:pPr>
    </w:p>
    <w:p w:rsidR="00BB331B" w:rsidRPr="00B6098D" w:rsidRDefault="00595EB1" w:rsidP="005C2673">
      <w:pPr>
        <w:spacing w:after="0" w:line="240" w:lineRule="auto"/>
        <w:rPr>
          <w:b/>
          <w:bCs/>
          <w:sz w:val="28"/>
          <w:szCs w:val="28"/>
          <w:lang w:bidi="th-TH"/>
        </w:rPr>
      </w:pPr>
      <w:r w:rsidRPr="00B6098D">
        <w:rPr>
          <w:rFonts w:hint="cs"/>
          <w:b/>
          <w:bCs/>
          <w:sz w:val="28"/>
          <w:szCs w:val="28"/>
          <w:cs/>
          <w:lang w:bidi="th-TH"/>
        </w:rPr>
        <w:t xml:space="preserve">3.4 </w:t>
      </w:r>
      <w:r w:rsidRPr="009B4299">
        <w:rPr>
          <w:rFonts w:hint="cs"/>
          <w:b/>
          <w:bCs/>
          <w:sz w:val="28"/>
          <w:szCs w:val="28"/>
          <w:u w:val="single"/>
          <w:cs/>
          <w:lang w:bidi="th-TH"/>
        </w:rPr>
        <w:t>การค้า</w:t>
      </w:r>
      <w:r w:rsidR="00926241" w:rsidRPr="009B4299">
        <w:rPr>
          <w:rFonts w:hint="cs"/>
          <w:b/>
          <w:bCs/>
          <w:sz w:val="28"/>
          <w:szCs w:val="28"/>
          <w:u w:val="single"/>
          <w:cs/>
          <w:lang w:bidi="th-TH"/>
        </w:rPr>
        <w:t>กับต่าง</w:t>
      </w:r>
      <w:r w:rsidRPr="009B4299">
        <w:rPr>
          <w:rFonts w:hint="cs"/>
          <w:b/>
          <w:bCs/>
          <w:sz w:val="28"/>
          <w:szCs w:val="28"/>
          <w:u w:val="single"/>
          <w:cs/>
          <w:lang w:bidi="th-TH"/>
        </w:rPr>
        <w:t>ประเทศ</w:t>
      </w:r>
      <w:r w:rsidRPr="00B6098D">
        <w:rPr>
          <w:rFonts w:hint="cs"/>
          <w:b/>
          <w:bCs/>
          <w:sz w:val="28"/>
          <w:szCs w:val="28"/>
          <w:cs/>
          <w:lang w:bidi="th-TH"/>
        </w:rPr>
        <w:t xml:space="preserve"> </w:t>
      </w:r>
    </w:p>
    <w:p w:rsidR="00C37D6A" w:rsidRDefault="00C37D6A" w:rsidP="005C2673">
      <w:pPr>
        <w:spacing w:after="0" w:line="240" w:lineRule="auto"/>
        <w:rPr>
          <w:rFonts w:asciiTheme="minorBidi" w:hAnsiTheme="minorBidi"/>
          <w:b/>
          <w:bCs/>
          <w:sz w:val="28"/>
          <w:szCs w:val="28"/>
          <w:lang w:val="es-MX" w:bidi="th-TH"/>
        </w:rPr>
      </w:pPr>
      <w:r>
        <w:rPr>
          <w:rFonts w:asciiTheme="minorBidi" w:hAnsiTheme="minorBidi"/>
          <w:b/>
          <w:bCs/>
          <w:sz w:val="28"/>
          <w:szCs w:val="28"/>
          <w:cs/>
          <w:lang w:val="es-MX" w:bidi="th-TH"/>
        </w:rPr>
        <w:t>การส่งออก</w:t>
      </w:r>
    </w:p>
    <w:p w:rsidR="002E086C" w:rsidRDefault="00C37D6A" w:rsidP="00763C00">
      <w:pPr>
        <w:spacing w:after="0" w:line="240" w:lineRule="auto"/>
        <w:rPr>
          <w:rFonts w:asciiTheme="minorBidi" w:hAnsiTheme="minorBidi"/>
          <w:sz w:val="28"/>
          <w:szCs w:val="28"/>
          <w:lang w:val="es-MX" w:bidi="th-TH"/>
        </w:rPr>
      </w:pPr>
      <w:r>
        <w:rPr>
          <w:rFonts w:asciiTheme="minorBidi" w:hAnsiTheme="minorBidi"/>
          <w:b/>
          <w:bCs/>
          <w:sz w:val="28"/>
          <w:szCs w:val="28"/>
          <w:cs/>
          <w:lang w:val="es-MX" w:bidi="th-TH"/>
        </w:rPr>
        <w:tab/>
      </w:r>
      <w:r>
        <w:rPr>
          <w:rFonts w:asciiTheme="minorBidi" w:hAnsiTheme="minorBidi" w:hint="cs"/>
          <w:sz w:val="28"/>
          <w:szCs w:val="28"/>
          <w:cs/>
          <w:lang w:val="es-MX" w:bidi="th-TH"/>
        </w:rPr>
        <w:t>เม็กซิโกมีมูลค่าการส่งออก</w:t>
      </w:r>
      <w:r w:rsidR="007B1D80" w:rsidRPr="00B6098D">
        <w:rPr>
          <w:rFonts w:asciiTheme="minorBidi" w:hAnsiTheme="minorBidi" w:hint="cs"/>
          <w:sz w:val="28"/>
          <w:szCs w:val="28"/>
          <w:cs/>
          <w:lang w:val="es-MX" w:bidi="th-TH"/>
        </w:rPr>
        <w:t>สินค้า</w:t>
      </w:r>
      <w:r w:rsidR="007B1D80" w:rsidRPr="00B6098D">
        <w:rPr>
          <w:rFonts w:asciiTheme="minorBidi" w:hAnsiTheme="minorBidi"/>
          <w:sz w:val="28"/>
          <w:szCs w:val="28"/>
          <w:lang w:bidi="th-TH"/>
        </w:rPr>
        <w:t xml:space="preserve"> </w:t>
      </w:r>
      <w:r>
        <w:rPr>
          <w:rFonts w:asciiTheme="minorBidi" w:hAnsiTheme="minorBidi" w:hint="cs"/>
          <w:sz w:val="28"/>
          <w:szCs w:val="28"/>
          <w:cs/>
          <w:lang w:val="es-MX" w:bidi="th-TH"/>
        </w:rPr>
        <w:t xml:space="preserve">ในปี 2558 </w:t>
      </w:r>
      <w:r w:rsidR="00134C53" w:rsidRPr="00230C47">
        <w:rPr>
          <w:rFonts w:asciiTheme="minorBidi" w:hAnsiTheme="minorBidi" w:hint="cs"/>
          <w:sz w:val="28"/>
          <w:szCs w:val="28"/>
          <w:cs/>
          <w:lang w:val="es-MX" w:bidi="th-TH"/>
        </w:rPr>
        <w:t>คิดเป็น</w:t>
      </w:r>
      <w:r w:rsidRPr="00230C47">
        <w:rPr>
          <w:rFonts w:asciiTheme="minorBidi" w:hAnsiTheme="minorBidi" w:hint="cs"/>
          <w:sz w:val="28"/>
          <w:szCs w:val="28"/>
          <w:cs/>
          <w:lang w:val="es-MX" w:bidi="th-TH"/>
        </w:rPr>
        <w:t xml:space="preserve"> </w:t>
      </w:r>
      <w:r w:rsidR="00B6098D">
        <w:rPr>
          <w:rFonts w:asciiTheme="minorBidi" w:hAnsiTheme="minorBidi" w:hint="cs"/>
          <w:sz w:val="28"/>
          <w:szCs w:val="28"/>
          <w:cs/>
          <w:lang w:val="es-MX" w:bidi="th-TH"/>
        </w:rPr>
        <w:t xml:space="preserve"> 380,772 </w:t>
      </w:r>
      <w:r>
        <w:rPr>
          <w:rFonts w:asciiTheme="minorBidi" w:hAnsiTheme="minorBidi" w:hint="cs"/>
          <w:sz w:val="28"/>
          <w:szCs w:val="28"/>
          <w:cs/>
          <w:lang w:val="es-MX" w:bidi="th-TH"/>
        </w:rPr>
        <w:t>ล้านเหรียญสหรัฐฯ</w:t>
      </w:r>
      <w:r w:rsidR="002E086C">
        <w:rPr>
          <w:rFonts w:asciiTheme="minorBidi" w:hAnsiTheme="minorBidi"/>
          <w:sz w:val="28"/>
          <w:szCs w:val="28"/>
          <w:lang w:val="es-MX" w:bidi="th-TH"/>
        </w:rPr>
        <w:t xml:space="preserve"> </w:t>
      </w:r>
      <w:r w:rsidR="002E086C">
        <w:rPr>
          <w:rFonts w:asciiTheme="minorBidi" w:hAnsiTheme="minorBidi" w:hint="cs"/>
          <w:sz w:val="28"/>
          <w:szCs w:val="28"/>
          <w:cs/>
          <w:lang w:val="es-MX" w:bidi="th-TH"/>
        </w:rPr>
        <w:t>โดยมีสินค้าส่งออกสำคัญคือน้ำมันดิบ รถยนต์และชิ้นส่วนอะไหล่ และคอมพิวเตอร์ นอกจากนี้ยังมีสินค้าทางการเกษตรที่เม็กซิโกเป็นผู้ส่งออกระดับต้น</w:t>
      </w:r>
      <w:r w:rsidR="00B27080">
        <w:rPr>
          <w:rFonts w:asciiTheme="minorBidi" w:hAnsiTheme="minorBidi" w:hint="cs"/>
          <w:sz w:val="28"/>
          <w:szCs w:val="28"/>
          <w:cs/>
          <w:lang w:val="es-MX" w:bidi="th-TH"/>
        </w:rPr>
        <w:t xml:space="preserve">ๆ </w:t>
      </w:r>
      <w:r w:rsidR="002E086C">
        <w:rPr>
          <w:rFonts w:asciiTheme="minorBidi" w:hAnsiTheme="minorBidi" w:hint="cs"/>
          <w:sz w:val="28"/>
          <w:szCs w:val="28"/>
          <w:cs/>
          <w:lang w:val="es-MX" w:bidi="th-TH"/>
        </w:rPr>
        <w:t>ของโลก ได้แก่ กาแฟ อะโวคาโด มะละกอ และมะนาว ประเทศคู่ค้าในการส่งออกที่สำคัญของเม็กซิโกคือสหรัฐอเมริกา</w:t>
      </w:r>
      <w:r w:rsidR="008E6113">
        <w:rPr>
          <w:rFonts w:asciiTheme="minorBidi" w:hAnsiTheme="minorBidi" w:hint="cs"/>
          <w:sz w:val="28"/>
          <w:szCs w:val="28"/>
          <w:cs/>
          <w:lang w:val="es-MX" w:bidi="th-TH"/>
        </w:rPr>
        <w:t xml:space="preserve"> (81.2</w:t>
      </w:r>
      <w:r w:rsidR="008E6113" w:rsidRPr="00763C00">
        <w:rPr>
          <w:rFonts w:asciiTheme="minorBidi" w:hAnsiTheme="minorBidi"/>
          <w:sz w:val="28"/>
          <w:szCs w:val="28"/>
          <w:lang w:bidi="th-TH"/>
        </w:rPr>
        <w:t>%</w:t>
      </w:r>
      <w:r w:rsidR="008E6113">
        <w:rPr>
          <w:rFonts w:asciiTheme="minorBidi" w:hAnsiTheme="minorBidi" w:hint="cs"/>
          <w:sz w:val="28"/>
          <w:szCs w:val="28"/>
          <w:cs/>
          <w:lang w:bidi="th-TH"/>
        </w:rPr>
        <w:t xml:space="preserve">) </w:t>
      </w:r>
      <w:r w:rsidR="002E086C">
        <w:rPr>
          <w:rFonts w:asciiTheme="minorBidi" w:hAnsiTheme="minorBidi" w:hint="cs"/>
          <w:sz w:val="28"/>
          <w:szCs w:val="28"/>
          <w:cs/>
          <w:lang w:val="es-MX" w:bidi="th-TH"/>
        </w:rPr>
        <w:t xml:space="preserve"> แคนาดา จีน สเปน และบราซิล</w:t>
      </w:r>
    </w:p>
    <w:p w:rsidR="00016E02" w:rsidRDefault="00016E02" w:rsidP="00763C00">
      <w:pPr>
        <w:spacing w:after="0" w:line="240" w:lineRule="auto"/>
        <w:rPr>
          <w:rFonts w:asciiTheme="minorBidi" w:hAnsiTheme="minorBidi"/>
          <w:b/>
          <w:bCs/>
          <w:sz w:val="28"/>
          <w:szCs w:val="28"/>
          <w:lang w:val="es-MX" w:bidi="th-TH"/>
        </w:rPr>
      </w:pPr>
    </w:p>
    <w:p w:rsidR="00016E02" w:rsidRDefault="00016E02" w:rsidP="00763C00">
      <w:pPr>
        <w:spacing w:after="0" w:line="240" w:lineRule="auto"/>
        <w:rPr>
          <w:rFonts w:asciiTheme="minorBidi" w:hAnsiTheme="minorBidi"/>
          <w:b/>
          <w:bCs/>
          <w:sz w:val="28"/>
          <w:szCs w:val="28"/>
          <w:lang w:val="es-MX" w:bidi="th-TH"/>
        </w:rPr>
      </w:pPr>
    </w:p>
    <w:p w:rsidR="00016E02" w:rsidRDefault="00016E02" w:rsidP="00763C00">
      <w:pPr>
        <w:spacing w:after="0" w:line="240" w:lineRule="auto"/>
        <w:rPr>
          <w:rFonts w:asciiTheme="minorBidi" w:hAnsiTheme="minorBidi"/>
          <w:b/>
          <w:bCs/>
          <w:sz w:val="28"/>
          <w:szCs w:val="28"/>
          <w:lang w:val="es-MX" w:bidi="th-TH"/>
        </w:rPr>
      </w:pPr>
    </w:p>
    <w:p w:rsidR="00016E02" w:rsidRDefault="00016E02" w:rsidP="00763C00">
      <w:pPr>
        <w:spacing w:after="0" w:line="240" w:lineRule="auto"/>
        <w:rPr>
          <w:rFonts w:asciiTheme="minorBidi" w:hAnsiTheme="minorBidi"/>
          <w:b/>
          <w:bCs/>
          <w:sz w:val="28"/>
          <w:szCs w:val="28"/>
          <w:lang w:val="es-MX" w:bidi="th-TH"/>
        </w:rPr>
      </w:pPr>
    </w:p>
    <w:p w:rsidR="002E086C" w:rsidRPr="002E086C" w:rsidRDefault="002E086C" w:rsidP="00763C00">
      <w:pPr>
        <w:spacing w:after="0" w:line="240" w:lineRule="auto"/>
        <w:rPr>
          <w:rFonts w:asciiTheme="minorBidi" w:hAnsiTheme="minorBidi"/>
          <w:b/>
          <w:bCs/>
          <w:sz w:val="28"/>
          <w:szCs w:val="28"/>
          <w:lang w:val="es-MX" w:bidi="th-TH"/>
        </w:rPr>
      </w:pPr>
      <w:r w:rsidRPr="002E086C">
        <w:rPr>
          <w:rFonts w:asciiTheme="minorBidi" w:hAnsiTheme="minorBidi" w:hint="cs"/>
          <w:b/>
          <w:bCs/>
          <w:sz w:val="28"/>
          <w:szCs w:val="28"/>
          <w:cs/>
          <w:lang w:val="es-MX" w:bidi="th-TH"/>
        </w:rPr>
        <w:lastRenderedPageBreak/>
        <w:t>การนำเข้า</w:t>
      </w:r>
    </w:p>
    <w:p w:rsidR="002E086C" w:rsidRPr="002717DC" w:rsidRDefault="002E086C" w:rsidP="00763C00">
      <w:pPr>
        <w:spacing w:after="0" w:line="240" w:lineRule="auto"/>
        <w:rPr>
          <w:rFonts w:asciiTheme="minorBidi" w:hAnsiTheme="minorBidi"/>
          <w:strike/>
          <w:sz w:val="28"/>
          <w:szCs w:val="28"/>
          <w:lang w:bidi="th-TH"/>
        </w:rPr>
      </w:pPr>
      <w:r>
        <w:rPr>
          <w:rFonts w:asciiTheme="minorBidi" w:hAnsiTheme="minorBidi"/>
          <w:sz w:val="28"/>
          <w:szCs w:val="28"/>
          <w:cs/>
          <w:lang w:val="es-MX" w:bidi="th-TH"/>
        </w:rPr>
        <w:tab/>
      </w:r>
      <w:r>
        <w:rPr>
          <w:rFonts w:asciiTheme="minorBidi" w:hAnsiTheme="minorBidi" w:hint="cs"/>
          <w:sz w:val="28"/>
          <w:szCs w:val="28"/>
          <w:cs/>
          <w:lang w:val="es-MX" w:bidi="th-TH"/>
        </w:rPr>
        <w:t>มูลค่าการนำเข้า</w:t>
      </w:r>
      <w:r w:rsidR="00832FCF" w:rsidRPr="00B6098D">
        <w:rPr>
          <w:rFonts w:asciiTheme="minorBidi" w:hAnsiTheme="minorBidi" w:hint="cs"/>
          <w:sz w:val="28"/>
          <w:szCs w:val="28"/>
          <w:cs/>
          <w:lang w:val="es-MX" w:bidi="th-TH"/>
        </w:rPr>
        <w:t>สินค้า</w:t>
      </w:r>
      <w:r w:rsidRPr="00B6098D">
        <w:rPr>
          <w:rFonts w:asciiTheme="minorBidi" w:hAnsiTheme="minorBidi" w:hint="cs"/>
          <w:sz w:val="28"/>
          <w:szCs w:val="28"/>
          <w:cs/>
          <w:lang w:val="es-MX" w:bidi="th-TH"/>
        </w:rPr>
        <w:t>ของ</w:t>
      </w:r>
      <w:r>
        <w:rPr>
          <w:rFonts w:asciiTheme="minorBidi" w:hAnsiTheme="minorBidi" w:hint="cs"/>
          <w:sz w:val="28"/>
          <w:szCs w:val="28"/>
          <w:cs/>
          <w:lang w:val="es-MX" w:bidi="th-TH"/>
        </w:rPr>
        <w:t>เม็กซิโก</w:t>
      </w:r>
      <w:r w:rsidR="007B1D80">
        <w:rPr>
          <w:rFonts w:asciiTheme="minorBidi" w:hAnsiTheme="minorBidi"/>
          <w:color w:val="FF0000"/>
          <w:sz w:val="28"/>
          <w:szCs w:val="28"/>
          <w:lang w:val="es-MX" w:bidi="th-TH"/>
        </w:rPr>
        <w:t xml:space="preserve"> </w:t>
      </w:r>
      <w:r>
        <w:rPr>
          <w:rFonts w:asciiTheme="minorBidi" w:hAnsiTheme="minorBidi" w:hint="cs"/>
          <w:sz w:val="28"/>
          <w:szCs w:val="28"/>
          <w:cs/>
          <w:lang w:val="es-MX" w:bidi="th-TH"/>
        </w:rPr>
        <w:t>ในปี</w:t>
      </w:r>
      <w:r w:rsidR="00230C47">
        <w:rPr>
          <w:rFonts w:asciiTheme="minorBidi" w:hAnsiTheme="minorBidi" w:hint="cs"/>
          <w:sz w:val="28"/>
          <w:szCs w:val="28"/>
          <w:cs/>
          <w:lang w:val="es-MX" w:bidi="th-TH"/>
        </w:rPr>
        <w:t xml:space="preserve"> </w:t>
      </w:r>
      <w:r>
        <w:rPr>
          <w:rFonts w:asciiTheme="minorBidi" w:hAnsiTheme="minorBidi" w:hint="cs"/>
          <w:sz w:val="28"/>
          <w:szCs w:val="28"/>
          <w:cs/>
          <w:lang w:val="es-MX" w:bidi="th-TH"/>
        </w:rPr>
        <w:t xml:space="preserve">2558 คิดเป็น </w:t>
      </w:r>
      <w:r w:rsidR="00B6098D" w:rsidRPr="00B6098D">
        <w:rPr>
          <w:rFonts w:asciiTheme="minorBidi" w:hAnsiTheme="minorBidi"/>
          <w:sz w:val="28"/>
          <w:szCs w:val="28"/>
          <w:lang w:val="es-MX" w:bidi="th-TH"/>
        </w:rPr>
        <w:t xml:space="preserve">405,280 </w:t>
      </w:r>
      <w:r>
        <w:rPr>
          <w:rFonts w:asciiTheme="minorBidi" w:hAnsiTheme="minorBidi" w:hint="cs"/>
          <w:sz w:val="28"/>
          <w:szCs w:val="28"/>
          <w:cs/>
          <w:lang w:val="es-MX" w:bidi="th-TH"/>
        </w:rPr>
        <w:t>ล้านเหรียญสหรัฐฯ จากการนำเข้าน้ำมันแปรรูป ชิ้นส่วนในการประกอบรถยนต์ แผงวงจรรวม คอมพิวเตอร์ และอุปกรณ์ส่งสัญญาณ โดยส่ว</w:t>
      </w:r>
      <w:r w:rsidR="008E6113">
        <w:rPr>
          <w:rFonts w:asciiTheme="minorBidi" w:hAnsiTheme="minorBidi" w:hint="cs"/>
          <w:sz w:val="28"/>
          <w:szCs w:val="28"/>
          <w:cs/>
          <w:lang w:val="es-MX" w:bidi="th-TH"/>
        </w:rPr>
        <w:t>นใหญ่นำเข้าจากสหรัฐอเมริกา (47.4</w:t>
      </w:r>
      <w:r w:rsidRPr="00763C00">
        <w:rPr>
          <w:rFonts w:asciiTheme="minorBidi" w:hAnsiTheme="minorBidi"/>
          <w:sz w:val="28"/>
          <w:szCs w:val="28"/>
          <w:lang w:bidi="th-TH"/>
        </w:rPr>
        <w:t>%</w:t>
      </w:r>
      <w:r>
        <w:rPr>
          <w:rFonts w:asciiTheme="minorBidi" w:hAnsiTheme="minorBidi" w:hint="cs"/>
          <w:sz w:val="28"/>
          <w:szCs w:val="28"/>
          <w:cs/>
          <w:lang w:bidi="th-TH"/>
        </w:rPr>
        <w:t>) นอกจากนี้ยัง</w:t>
      </w:r>
      <w:r w:rsidR="006E4F24" w:rsidRPr="002717DC">
        <w:rPr>
          <w:rFonts w:asciiTheme="minorBidi" w:hAnsiTheme="minorBidi" w:hint="cs"/>
          <w:sz w:val="28"/>
          <w:szCs w:val="28"/>
          <w:cs/>
          <w:lang w:bidi="th-TH"/>
        </w:rPr>
        <w:t>มีการ</w:t>
      </w:r>
      <w:r w:rsidR="006E4F24">
        <w:rPr>
          <w:rFonts w:asciiTheme="minorBidi" w:hAnsiTheme="minorBidi" w:hint="cs"/>
          <w:sz w:val="28"/>
          <w:szCs w:val="28"/>
          <w:cs/>
          <w:lang w:bidi="th-TH"/>
        </w:rPr>
        <w:t>นำเข้าจาก</w:t>
      </w:r>
      <w:r>
        <w:rPr>
          <w:rFonts w:asciiTheme="minorBidi" w:hAnsiTheme="minorBidi" w:hint="cs"/>
          <w:sz w:val="28"/>
          <w:szCs w:val="28"/>
          <w:cs/>
          <w:lang w:bidi="th-TH"/>
        </w:rPr>
        <w:t xml:space="preserve">จีน ญี่ปุ่น </w:t>
      </w:r>
      <w:r w:rsidR="006E4F24">
        <w:rPr>
          <w:rFonts w:asciiTheme="minorBidi" w:hAnsiTheme="minorBidi" w:hint="cs"/>
          <w:sz w:val="28"/>
          <w:szCs w:val="28"/>
          <w:cs/>
          <w:lang w:bidi="th-TH"/>
        </w:rPr>
        <w:t xml:space="preserve">เกาหลีใต้ และเยอรมนี </w:t>
      </w:r>
    </w:p>
    <w:p w:rsidR="00BB331B" w:rsidRPr="00E82649" w:rsidRDefault="00E82649" w:rsidP="00763C00">
      <w:pPr>
        <w:spacing w:after="0" w:line="240" w:lineRule="auto"/>
        <w:rPr>
          <w:rFonts w:asciiTheme="minorBidi" w:hAnsiTheme="minorBidi"/>
          <w:color w:val="FF0000"/>
          <w:sz w:val="28"/>
          <w:szCs w:val="28"/>
          <w:lang w:bidi="th-TH"/>
        </w:rPr>
      </w:pP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sidRPr="00B6098D">
        <w:rPr>
          <w:rFonts w:asciiTheme="minorBidi" w:hAnsiTheme="minorBidi"/>
          <w:sz w:val="28"/>
          <w:szCs w:val="28"/>
          <w:lang w:bidi="th-TH"/>
        </w:rPr>
        <w:t xml:space="preserve">             </w:t>
      </w:r>
      <w:r w:rsidRPr="00B6098D">
        <w:rPr>
          <w:rFonts w:asciiTheme="minorBidi" w:hAnsiTheme="minorBidi" w:hint="cs"/>
          <w:sz w:val="28"/>
          <w:szCs w:val="28"/>
          <w:cs/>
          <w:lang w:bidi="th-TH"/>
        </w:rPr>
        <w:t xml:space="preserve">หน่วย </w:t>
      </w:r>
      <w:r w:rsidRPr="00B6098D">
        <w:rPr>
          <w:rFonts w:asciiTheme="minorBidi" w:hAnsiTheme="minorBidi"/>
          <w:sz w:val="28"/>
          <w:szCs w:val="28"/>
          <w:lang w:bidi="th-TH"/>
        </w:rPr>
        <w:t xml:space="preserve">: </w:t>
      </w:r>
      <w:r w:rsidRPr="00B6098D">
        <w:rPr>
          <w:rFonts w:asciiTheme="minorBidi" w:hAnsiTheme="minorBidi" w:hint="cs"/>
          <w:sz w:val="28"/>
          <w:szCs w:val="28"/>
          <w:cs/>
          <w:lang w:bidi="th-TH"/>
        </w:rPr>
        <w:t>ล้านเหรียญสหรัฐฯ</w:t>
      </w:r>
    </w:p>
    <w:tbl>
      <w:tblPr>
        <w:tblStyle w:val="TableGrid"/>
        <w:tblW w:w="0" w:type="auto"/>
        <w:jc w:val="center"/>
        <w:tblLook w:val="04A0" w:firstRow="1" w:lastRow="0" w:firstColumn="1" w:lastColumn="0" w:noHBand="0" w:noVBand="1"/>
      </w:tblPr>
      <w:tblGrid>
        <w:gridCol w:w="5035"/>
        <w:gridCol w:w="1530"/>
        <w:gridCol w:w="1440"/>
        <w:gridCol w:w="1345"/>
      </w:tblGrid>
      <w:tr w:rsidR="00230C47" w:rsidTr="008E6113">
        <w:trPr>
          <w:jc w:val="center"/>
        </w:trPr>
        <w:tc>
          <w:tcPr>
            <w:tcW w:w="5035" w:type="dxa"/>
            <w:shd w:val="clear" w:color="auto" w:fill="D0CECE" w:themeFill="background2" w:themeFillShade="E6"/>
          </w:tcPr>
          <w:p w:rsidR="00230C47" w:rsidRPr="00230C47" w:rsidRDefault="00230C47" w:rsidP="00230C47">
            <w:pPr>
              <w:jc w:val="center"/>
              <w:rPr>
                <w:rFonts w:asciiTheme="minorBidi" w:hAnsiTheme="minorBidi"/>
                <w:b/>
                <w:bCs/>
                <w:sz w:val="28"/>
                <w:szCs w:val="28"/>
                <w:lang w:bidi="th-TH"/>
              </w:rPr>
            </w:pPr>
            <w:r w:rsidRPr="00230C47">
              <w:rPr>
                <w:rFonts w:asciiTheme="minorBidi" w:hAnsiTheme="minorBidi" w:hint="cs"/>
                <w:b/>
                <w:bCs/>
                <w:sz w:val="28"/>
                <w:szCs w:val="28"/>
                <w:cs/>
                <w:lang w:bidi="th-TH"/>
              </w:rPr>
              <w:t>การค้ากับต่างประเทศ</w:t>
            </w:r>
          </w:p>
        </w:tc>
        <w:tc>
          <w:tcPr>
            <w:tcW w:w="1530" w:type="dxa"/>
            <w:shd w:val="clear" w:color="auto" w:fill="D0CECE" w:themeFill="background2" w:themeFillShade="E6"/>
          </w:tcPr>
          <w:p w:rsidR="00230C47" w:rsidRPr="00230C47" w:rsidRDefault="00230C47" w:rsidP="00230C47">
            <w:pPr>
              <w:jc w:val="center"/>
              <w:rPr>
                <w:rFonts w:asciiTheme="minorBidi" w:hAnsiTheme="minorBidi"/>
                <w:b/>
                <w:bCs/>
                <w:sz w:val="28"/>
                <w:szCs w:val="28"/>
                <w:lang w:bidi="th-TH"/>
              </w:rPr>
            </w:pPr>
            <w:r w:rsidRPr="00230C47">
              <w:rPr>
                <w:rFonts w:asciiTheme="minorBidi" w:hAnsiTheme="minorBidi" w:hint="cs"/>
                <w:b/>
                <w:bCs/>
                <w:sz w:val="28"/>
                <w:szCs w:val="28"/>
                <w:cs/>
                <w:lang w:bidi="th-TH"/>
              </w:rPr>
              <w:t>2556</w:t>
            </w:r>
          </w:p>
        </w:tc>
        <w:tc>
          <w:tcPr>
            <w:tcW w:w="1440" w:type="dxa"/>
            <w:shd w:val="clear" w:color="auto" w:fill="D0CECE" w:themeFill="background2" w:themeFillShade="E6"/>
          </w:tcPr>
          <w:p w:rsidR="00230C47" w:rsidRPr="00230C47" w:rsidRDefault="00230C47" w:rsidP="00230C47">
            <w:pPr>
              <w:jc w:val="center"/>
              <w:rPr>
                <w:rFonts w:asciiTheme="minorBidi" w:hAnsiTheme="minorBidi"/>
                <w:b/>
                <w:bCs/>
                <w:sz w:val="28"/>
                <w:szCs w:val="28"/>
                <w:lang w:bidi="th-TH"/>
              </w:rPr>
            </w:pPr>
            <w:r w:rsidRPr="00230C47">
              <w:rPr>
                <w:rFonts w:asciiTheme="minorBidi" w:hAnsiTheme="minorBidi" w:hint="cs"/>
                <w:b/>
                <w:bCs/>
                <w:sz w:val="28"/>
                <w:szCs w:val="28"/>
                <w:cs/>
                <w:lang w:bidi="th-TH"/>
              </w:rPr>
              <w:t>2557</w:t>
            </w:r>
          </w:p>
        </w:tc>
        <w:tc>
          <w:tcPr>
            <w:tcW w:w="1345" w:type="dxa"/>
            <w:shd w:val="clear" w:color="auto" w:fill="D0CECE" w:themeFill="background2" w:themeFillShade="E6"/>
          </w:tcPr>
          <w:p w:rsidR="00230C47" w:rsidRPr="00230C47" w:rsidRDefault="00230C47" w:rsidP="00230C47">
            <w:pPr>
              <w:jc w:val="center"/>
              <w:rPr>
                <w:rFonts w:asciiTheme="minorBidi" w:hAnsiTheme="minorBidi"/>
                <w:b/>
                <w:bCs/>
                <w:sz w:val="28"/>
                <w:szCs w:val="28"/>
                <w:cs/>
                <w:lang w:bidi="th-TH"/>
              </w:rPr>
            </w:pPr>
            <w:r w:rsidRPr="00230C47">
              <w:rPr>
                <w:rFonts w:asciiTheme="minorBidi" w:hAnsiTheme="minorBidi" w:hint="cs"/>
                <w:b/>
                <w:bCs/>
                <w:sz w:val="28"/>
                <w:szCs w:val="28"/>
                <w:cs/>
                <w:lang w:bidi="th-TH"/>
              </w:rPr>
              <w:t>2558</w:t>
            </w:r>
          </w:p>
        </w:tc>
      </w:tr>
      <w:tr w:rsidR="00230C47" w:rsidTr="00230C47">
        <w:trPr>
          <w:jc w:val="center"/>
        </w:trPr>
        <w:tc>
          <w:tcPr>
            <w:tcW w:w="5035" w:type="dxa"/>
          </w:tcPr>
          <w:p w:rsidR="00230C47" w:rsidRDefault="00230C47" w:rsidP="00230C47">
            <w:pPr>
              <w:rPr>
                <w:rFonts w:asciiTheme="minorBidi" w:hAnsiTheme="minorBidi"/>
                <w:sz w:val="28"/>
                <w:szCs w:val="28"/>
                <w:lang w:bidi="th-TH"/>
              </w:rPr>
            </w:pPr>
            <w:r>
              <w:rPr>
                <w:rFonts w:asciiTheme="minorBidi" w:hAnsiTheme="minorBidi" w:hint="cs"/>
                <w:sz w:val="28"/>
                <w:szCs w:val="28"/>
                <w:cs/>
                <w:lang w:bidi="th-TH"/>
              </w:rPr>
              <w:t xml:space="preserve">การนำเข้าสินค้า </w:t>
            </w:r>
          </w:p>
        </w:tc>
        <w:tc>
          <w:tcPr>
            <w:tcW w:w="1530" w:type="dxa"/>
          </w:tcPr>
          <w:p w:rsidR="00230C47" w:rsidRDefault="00230C47" w:rsidP="006E4F24">
            <w:pPr>
              <w:jc w:val="center"/>
              <w:rPr>
                <w:rFonts w:asciiTheme="minorBidi" w:hAnsiTheme="minorBidi"/>
                <w:sz w:val="28"/>
                <w:szCs w:val="28"/>
                <w:lang w:bidi="th-TH"/>
              </w:rPr>
            </w:pPr>
            <w:r>
              <w:rPr>
                <w:rFonts w:asciiTheme="minorBidi" w:hAnsiTheme="minorBidi"/>
                <w:sz w:val="28"/>
                <w:szCs w:val="28"/>
                <w:lang w:val="es-MX" w:bidi="th-TH"/>
              </w:rPr>
              <w:t xml:space="preserve">390,965 </w:t>
            </w:r>
          </w:p>
        </w:tc>
        <w:tc>
          <w:tcPr>
            <w:tcW w:w="1440" w:type="dxa"/>
          </w:tcPr>
          <w:p w:rsidR="00230C47" w:rsidRDefault="00230C47" w:rsidP="006E4F24">
            <w:pPr>
              <w:jc w:val="center"/>
              <w:rPr>
                <w:rFonts w:asciiTheme="minorBidi" w:hAnsiTheme="minorBidi"/>
                <w:sz w:val="28"/>
                <w:szCs w:val="28"/>
                <w:lang w:bidi="th-TH"/>
              </w:rPr>
            </w:pPr>
            <w:r>
              <w:rPr>
                <w:rFonts w:asciiTheme="minorBidi" w:hAnsiTheme="minorBidi"/>
                <w:sz w:val="28"/>
                <w:szCs w:val="28"/>
                <w:lang w:bidi="th-TH"/>
              </w:rPr>
              <w:t xml:space="preserve">411,581 </w:t>
            </w:r>
          </w:p>
        </w:tc>
        <w:tc>
          <w:tcPr>
            <w:tcW w:w="1345" w:type="dxa"/>
          </w:tcPr>
          <w:p w:rsidR="00230C47" w:rsidRPr="00230C47" w:rsidRDefault="00230C47" w:rsidP="006E4F24">
            <w:pPr>
              <w:jc w:val="center"/>
              <w:rPr>
                <w:rFonts w:asciiTheme="minorBidi" w:hAnsiTheme="minorBidi"/>
                <w:sz w:val="28"/>
                <w:szCs w:val="28"/>
                <w:lang w:val="es-MX" w:bidi="th-TH"/>
              </w:rPr>
            </w:pPr>
            <w:r>
              <w:rPr>
                <w:rFonts w:asciiTheme="minorBidi" w:hAnsiTheme="minorBidi"/>
                <w:sz w:val="28"/>
                <w:szCs w:val="28"/>
                <w:lang w:bidi="th-TH"/>
              </w:rPr>
              <w:t>405,280</w:t>
            </w:r>
          </w:p>
        </w:tc>
      </w:tr>
      <w:tr w:rsidR="00230C47" w:rsidTr="00230C47">
        <w:trPr>
          <w:jc w:val="center"/>
        </w:trPr>
        <w:tc>
          <w:tcPr>
            <w:tcW w:w="5035" w:type="dxa"/>
          </w:tcPr>
          <w:p w:rsidR="00230C47" w:rsidRDefault="00A45881" w:rsidP="00230C47">
            <w:pPr>
              <w:rPr>
                <w:rFonts w:asciiTheme="minorBidi" w:hAnsiTheme="minorBidi"/>
                <w:sz w:val="28"/>
                <w:szCs w:val="28"/>
                <w:cs/>
                <w:lang w:bidi="th-TH"/>
              </w:rPr>
            </w:pPr>
            <w:r>
              <w:rPr>
                <w:rFonts w:asciiTheme="minorBidi" w:hAnsiTheme="minorBidi" w:hint="cs"/>
                <w:sz w:val="28"/>
                <w:szCs w:val="28"/>
                <w:cs/>
                <w:lang w:bidi="th-TH"/>
              </w:rPr>
              <w:t xml:space="preserve">การส่งออกสินค้า </w:t>
            </w:r>
          </w:p>
        </w:tc>
        <w:tc>
          <w:tcPr>
            <w:tcW w:w="1530" w:type="dxa"/>
          </w:tcPr>
          <w:p w:rsidR="00230C47" w:rsidRDefault="00230C47" w:rsidP="006E4F24">
            <w:pPr>
              <w:jc w:val="center"/>
              <w:rPr>
                <w:rFonts w:asciiTheme="minorBidi" w:hAnsiTheme="minorBidi"/>
                <w:sz w:val="28"/>
                <w:szCs w:val="28"/>
                <w:lang w:bidi="th-TH"/>
              </w:rPr>
            </w:pPr>
            <w:r>
              <w:rPr>
                <w:rFonts w:asciiTheme="minorBidi" w:hAnsiTheme="minorBidi"/>
                <w:sz w:val="28"/>
                <w:szCs w:val="28"/>
                <w:lang w:bidi="th-TH"/>
              </w:rPr>
              <w:t xml:space="preserve"> </w:t>
            </w:r>
            <w:r w:rsidR="00A45881">
              <w:rPr>
                <w:rFonts w:asciiTheme="minorBidi" w:hAnsiTheme="minorBidi"/>
                <w:sz w:val="28"/>
                <w:szCs w:val="28"/>
                <w:lang w:bidi="th-TH"/>
              </w:rPr>
              <w:t>380,015</w:t>
            </w:r>
          </w:p>
        </w:tc>
        <w:tc>
          <w:tcPr>
            <w:tcW w:w="1440" w:type="dxa"/>
          </w:tcPr>
          <w:p w:rsidR="00230C47" w:rsidRDefault="00A45881" w:rsidP="006E4F24">
            <w:pPr>
              <w:jc w:val="center"/>
              <w:rPr>
                <w:rFonts w:asciiTheme="minorBidi" w:hAnsiTheme="minorBidi"/>
                <w:sz w:val="28"/>
                <w:szCs w:val="28"/>
                <w:lang w:bidi="th-TH"/>
              </w:rPr>
            </w:pPr>
            <w:r>
              <w:rPr>
                <w:rFonts w:asciiTheme="minorBidi" w:hAnsiTheme="minorBidi"/>
                <w:sz w:val="28"/>
                <w:szCs w:val="28"/>
                <w:lang w:bidi="th-TH"/>
              </w:rPr>
              <w:t>397,129</w:t>
            </w:r>
            <w:r w:rsidR="00230C47">
              <w:rPr>
                <w:rFonts w:asciiTheme="minorBidi" w:hAnsiTheme="minorBidi"/>
                <w:sz w:val="28"/>
                <w:szCs w:val="28"/>
                <w:lang w:bidi="th-TH"/>
              </w:rPr>
              <w:t xml:space="preserve"> </w:t>
            </w:r>
          </w:p>
        </w:tc>
        <w:tc>
          <w:tcPr>
            <w:tcW w:w="1345" w:type="dxa"/>
          </w:tcPr>
          <w:p w:rsidR="00230C47" w:rsidRDefault="00A45881" w:rsidP="006E4F24">
            <w:pPr>
              <w:jc w:val="center"/>
              <w:rPr>
                <w:rFonts w:asciiTheme="minorBidi" w:hAnsiTheme="minorBidi"/>
                <w:sz w:val="28"/>
                <w:szCs w:val="28"/>
                <w:lang w:bidi="th-TH"/>
              </w:rPr>
            </w:pPr>
            <w:r>
              <w:rPr>
                <w:rFonts w:asciiTheme="minorBidi" w:hAnsiTheme="minorBidi"/>
                <w:sz w:val="28"/>
                <w:szCs w:val="28"/>
                <w:lang w:bidi="th-TH"/>
              </w:rPr>
              <w:t>380,772</w:t>
            </w:r>
          </w:p>
        </w:tc>
      </w:tr>
      <w:tr w:rsidR="00230C47" w:rsidTr="00230C47">
        <w:trPr>
          <w:jc w:val="center"/>
        </w:trPr>
        <w:tc>
          <w:tcPr>
            <w:tcW w:w="5035" w:type="dxa"/>
          </w:tcPr>
          <w:p w:rsidR="00230C47" w:rsidRDefault="00A45881" w:rsidP="00230C47">
            <w:pPr>
              <w:rPr>
                <w:rFonts w:asciiTheme="minorBidi" w:hAnsiTheme="minorBidi"/>
                <w:sz w:val="28"/>
                <w:szCs w:val="28"/>
                <w:lang w:bidi="th-TH"/>
              </w:rPr>
            </w:pPr>
            <w:r>
              <w:rPr>
                <w:rFonts w:asciiTheme="minorBidi" w:hAnsiTheme="minorBidi" w:hint="cs"/>
                <w:sz w:val="28"/>
                <w:szCs w:val="28"/>
                <w:cs/>
                <w:lang w:bidi="th-TH"/>
              </w:rPr>
              <w:t xml:space="preserve">การนำเข้าบริการ </w:t>
            </w:r>
          </w:p>
        </w:tc>
        <w:tc>
          <w:tcPr>
            <w:tcW w:w="1530" w:type="dxa"/>
          </w:tcPr>
          <w:p w:rsidR="00230C47" w:rsidRDefault="00A45881" w:rsidP="006E4F24">
            <w:pPr>
              <w:jc w:val="center"/>
              <w:rPr>
                <w:rFonts w:asciiTheme="minorBidi" w:hAnsiTheme="minorBidi"/>
                <w:sz w:val="28"/>
                <w:szCs w:val="28"/>
                <w:cs/>
                <w:lang w:bidi="th-TH"/>
              </w:rPr>
            </w:pPr>
            <w:r>
              <w:rPr>
                <w:rFonts w:asciiTheme="minorBidi" w:hAnsiTheme="minorBidi"/>
                <w:sz w:val="28"/>
                <w:szCs w:val="28"/>
                <w:lang w:bidi="th-TH"/>
              </w:rPr>
              <w:t>28,364</w:t>
            </w:r>
            <w:r w:rsidR="00230C47">
              <w:rPr>
                <w:rFonts w:asciiTheme="minorBidi" w:hAnsiTheme="minorBidi"/>
                <w:sz w:val="28"/>
                <w:szCs w:val="28"/>
                <w:lang w:bidi="th-TH"/>
              </w:rPr>
              <w:t xml:space="preserve"> </w:t>
            </w:r>
          </w:p>
        </w:tc>
        <w:tc>
          <w:tcPr>
            <w:tcW w:w="1440" w:type="dxa"/>
          </w:tcPr>
          <w:p w:rsidR="00230C47" w:rsidRDefault="00A45881" w:rsidP="006E4F24">
            <w:pPr>
              <w:jc w:val="center"/>
              <w:rPr>
                <w:rFonts w:asciiTheme="minorBidi" w:hAnsiTheme="minorBidi"/>
                <w:sz w:val="28"/>
                <w:szCs w:val="28"/>
                <w:lang w:bidi="th-TH"/>
              </w:rPr>
            </w:pPr>
            <w:r>
              <w:rPr>
                <w:rFonts w:asciiTheme="minorBidi" w:hAnsiTheme="minorBidi"/>
                <w:sz w:val="28"/>
                <w:szCs w:val="28"/>
                <w:lang w:bidi="th-TH"/>
              </w:rPr>
              <w:t>30,341</w:t>
            </w:r>
            <w:r w:rsidR="00230C47">
              <w:rPr>
                <w:rFonts w:asciiTheme="minorBidi" w:hAnsiTheme="minorBidi"/>
                <w:sz w:val="28"/>
                <w:szCs w:val="28"/>
                <w:lang w:bidi="th-TH"/>
              </w:rPr>
              <w:t xml:space="preserve"> </w:t>
            </w:r>
          </w:p>
        </w:tc>
        <w:tc>
          <w:tcPr>
            <w:tcW w:w="1345" w:type="dxa"/>
          </w:tcPr>
          <w:p w:rsidR="00230C47" w:rsidRDefault="00A45881" w:rsidP="006E4F24">
            <w:pPr>
              <w:jc w:val="center"/>
              <w:rPr>
                <w:rFonts w:asciiTheme="minorBidi" w:hAnsiTheme="minorBidi"/>
                <w:sz w:val="28"/>
                <w:szCs w:val="28"/>
                <w:lang w:bidi="th-TH"/>
              </w:rPr>
            </w:pPr>
            <w:r>
              <w:rPr>
                <w:rFonts w:asciiTheme="minorBidi" w:hAnsiTheme="minorBidi"/>
                <w:sz w:val="28"/>
                <w:szCs w:val="28"/>
                <w:lang w:bidi="th-TH"/>
              </w:rPr>
              <w:t>29,495</w:t>
            </w:r>
          </w:p>
        </w:tc>
      </w:tr>
      <w:tr w:rsidR="00A45881" w:rsidTr="00230C47">
        <w:trPr>
          <w:jc w:val="center"/>
        </w:trPr>
        <w:tc>
          <w:tcPr>
            <w:tcW w:w="5035" w:type="dxa"/>
          </w:tcPr>
          <w:p w:rsidR="00A45881" w:rsidRPr="00B6098D" w:rsidRDefault="00A45881" w:rsidP="00230C47">
            <w:pPr>
              <w:rPr>
                <w:rFonts w:asciiTheme="minorBidi" w:hAnsiTheme="minorBidi"/>
                <w:sz w:val="28"/>
                <w:szCs w:val="28"/>
                <w:lang w:val="es-MX" w:bidi="th-TH"/>
              </w:rPr>
            </w:pPr>
            <w:r>
              <w:rPr>
                <w:rFonts w:asciiTheme="minorBidi" w:hAnsiTheme="minorBidi" w:hint="cs"/>
                <w:sz w:val="28"/>
                <w:szCs w:val="28"/>
                <w:cs/>
                <w:lang w:bidi="th-TH"/>
              </w:rPr>
              <w:t xml:space="preserve">การส่งออกบริการ </w:t>
            </w:r>
          </w:p>
        </w:tc>
        <w:tc>
          <w:tcPr>
            <w:tcW w:w="1530" w:type="dxa"/>
          </w:tcPr>
          <w:p w:rsidR="00A45881" w:rsidRDefault="00A45881" w:rsidP="006E4F24">
            <w:pPr>
              <w:jc w:val="center"/>
              <w:rPr>
                <w:rFonts w:asciiTheme="minorBidi" w:hAnsiTheme="minorBidi"/>
                <w:sz w:val="28"/>
                <w:szCs w:val="28"/>
                <w:lang w:bidi="th-TH"/>
              </w:rPr>
            </w:pPr>
            <w:r>
              <w:rPr>
                <w:rFonts w:asciiTheme="minorBidi" w:hAnsiTheme="minorBidi"/>
                <w:sz w:val="28"/>
                <w:szCs w:val="28"/>
                <w:lang w:bidi="th-TH"/>
              </w:rPr>
              <w:t>20,194</w:t>
            </w:r>
          </w:p>
        </w:tc>
        <w:tc>
          <w:tcPr>
            <w:tcW w:w="1440" w:type="dxa"/>
          </w:tcPr>
          <w:p w:rsidR="00A45881" w:rsidRDefault="00A45881" w:rsidP="006E4F24">
            <w:pPr>
              <w:jc w:val="center"/>
              <w:rPr>
                <w:rFonts w:asciiTheme="minorBidi" w:hAnsiTheme="minorBidi"/>
                <w:sz w:val="28"/>
                <w:szCs w:val="28"/>
                <w:lang w:bidi="th-TH"/>
              </w:rPr>
            </w:pPr>
            <w:r>
              <w:rPr>
                <w:rFonts w:asciiTheme="minorBidi" w:hAnsiTheme="minorBidi"/>
                <w:sz w:val="28"/>
                <w:szCs w:val="28"/>
                <w:lang w:bidi="th-TH"/>
              </w:rPr>
              <w:t>21,086</w:t>
            </w:r>
          </w:p>
        </w:tc>
        <w:tc>
          <w:tcPr>
            <w:tcW w:w="1345" w:type="dxa"/>
          </w:tcPr>
          <w:p w:rsidR="00A45881" w:rsidRDefault="00A45881" w:rsidP="006E4F24">
            <w:pPr>
              <w:jc w:val="center"/>
              <w:rPr>
                <w:rFonts w:asciiTheme="minorBidi" w:hAnsiTheme="minorBidi"/>
                <w:sz w:val="28"/>
                <w:szCs w:val="28"/>
                <w:lang w:bidi="th-TH"/>
              </w:rPr>
            </w:pPr>
            <w:r>
              <w:rPr>
                <w:rFonts w:asciiTheme="minorBidi" w:hAnsiTheme="minorBidi"/>
                <w:sz w:val="28"/>
                <w:szCs w:val="28"/>
                <w:lang w:bidi="th-TH"/>
              </w:rPr>
              <w:t>22,609</w:t>
            </w:r>
          </w:p>
        </w:tc>
      </w:tr>
      <w:tr w:rsidR="00A45881" w:rsidTr="00230C47">
        <w:trPr>
          <w:jc w:val="center"/>
        </w:trPr>
        <w:tc>
          <w:tcPr>
            <w:tcW w:w="5035" w:type="dxa"/>
          </w:tcPr>
          <w:p w:rsidR="00A45881" w:rsidRPr="00A82FF1" w:rsidRDefault="00A45881" w:rsidP="00A45881">
            <w:pPr>
              <w:rPr>
                <w:rFonts w:asciiTheme="minorBidi" w:hAnsiTheme="minorBidi"/>
                <w:color w:val="FF0000"/>
                <w:sz w:val="32"/>
                <w:szCs w:val="32"/>
                <w:cs/>
                <w:lang w:val="es-MX" w:bidi="th-TH"/>
              </w:rPr>
            </w:pPr>
            <w:r>
              <w:rPr>
                <w:rFonts w:asciiTheme="minorBidi" w:hAnsiTheme="minorBidi" w:hint="cs"/>
                <w:sz w:val="28"/>
                <w:szCs w:val="28"/>
                <w:cs/>
                <w:lang w:bidi="th-TH"/>
              </w:rPr>
              <w:t xml:space="preserve">ดุลการค้า </w:t>
            </w:r>
          </w:p>
        </w:tc>
        <w:tc>
          <w:tcPr>
            <w:tcW w:w="1530" w:type="dxa"/>
          </w:tcPr>
          <w:p w:rsidR="00A45881" w:rsidRPr="00B75B4C" w:rsidRDefault="00B75B4C" w:rsidP="00A45881">
            <w:pPr>
              <w:jc w:val="center"/>
              <w:rPr>
                <w:rFonts w:asciiTheme="minorBidi" w:hAnsiTheme="minorBidi"/>
                <w:sz w:val="28"/>
                <w:szCs w:val="28"/>
                <w:lang w:val="es-MX" w:bidi="th-TH"/>
              </w:rPr>
            </w:pPr>
            <w:r>
              <w:rPr>
                <w:rFonts w:asciiTheme="minorBidi" w:hAnsiTheme="minorBidi"/>
                <w:sz w:val="28"/>
                <w:szCs w:val="28"/>
                <w:lang w:val="es-MX" w:bidi="th-TH"/>
              </w:rPr>
              <w:t>-10,950</w:t>
            </w:r>
          </w:p>
        </w:tc>
        <w:tc>
          <w:tcPr>
            <w:tcW w:w="1440" w:type="dxa"/>
          </w:tcPr>
          <w:p w:rsidR="00A45881" w:rsidRDefault="00B75B4C" w:rsidP="00A45881">
            <w:pPr>
              <w:jc w:val="center"/>
              <w:rPr>
                <w:rFonts w:asciiTheme="minorBidi" w:hAnsiTheme="minorBidi"/>
                <w:sz w:val="28"/>
                <w:szCs w:val="28"/>
                <w:lang w:bidi="th-TH"/>
              </w:rPr>
            </w:pPr>
            <w:r>
              <w:rPr>
                <w:rFonts w:asciiTheme="minorBidi" w:hAnsiTheme="minorBidi"/>
                <w:sz w:val="28"/>
                <w:szCs w:val="28"/>
                <w:lang w:bidi="th-TH"/>
              </w:rPr>
              <w:t>-14,452</w:t>
            </w:r>
          </w:p>
        </w:tc>
        <w:tc>
          <w:tcPr>
            <w:tcW w:w="1345" w:type="dxa"/>
          </w:tcPr>
          <w:p w:rsidR="00A45881" w:rsidRDefault="00B55A26" w:rsidP="00A45881">
            <w:pPr>
              <w:jc w:val="center"/>
              <w:rPr>
                <w:rFonts w:asciiTheme="minorBidi" w:hAnsiTheme="minorBidi"/>
                <w:sz w:val="28"/>
                <w:szCs w:val="28"/>
                <w:lang w:bidi="th-TH"/>
              </w:rPr>
            </w:pPr>
            <w:r>
              <w:rPr>
                <w:rFonts w:asciiTheme="minorBidi" w:hAnsiTheme="minorBidi"/>
                <w:sz w:val="28"/>
                <w:szCs w:val="28"/>
                <w:lang w:bidi="th-TH"/>
              </w:rPr>
              <w:t>-24,508</w:t>
            </w:r>
          </w:p>
        </w:tc>
      </w:tr>
      <w:tr w:rsidR="00B75B4C" w:rsidTr="00230C47">
        <w:trPr>
          <w:jc w:val="center"/>
        </w:trPr>
        <w:tc>
          <w:tcPr>
            <w:tcW w:w="5035" w:type="dxa"/>
          </w:tcPr>
          <w:p w:rsidR="00B75B4C" w:rsidRDefault="00B75B4C" w:rsidP="00A45881">
            <w:pPr>
              <w:rPr>
                <w:rFonts w:asciiTheme="minorBidi" w:hAnsiTheme="minorBidi"/>
                <w:sz w:val="28"/>
                <w:szCs w:val="28"/>
                <w:cs/>
                <w:lang w:bidi="th-TH"/>
              </w:rPr>
            </w:pPr>
            <w:r>
              <w:rPr>
                <w:rFonts w:asciiTheme="minorBidi" w:hAnsiTheme="minorBidi" w:hint="cs"/>
                <w:sz w:val="28"/>
                <w:szCs w:val="28"/>
                <w:cs/>
                <w:lang w:bidi="th-TH"/>
              </w:rPr>
              <w:t>ดุลบริการ</w:t>
            </w:r>
          </w:p>
        </w:tc>
        <w:tc>
          <w:tcPr>
            <w:tcW w:w="1530" w:type="dxa"/>
          </w:tcPr>
          <w:p w:rsidR="00B75B4C" w:rsidRDefault="00B75B4C" w:rsidP="00A45881">
            <w:pPr>
              <w:jc w:val="center"/>
              <w:rPr>
                <w:rFonts w:asciiTheme="minorBidi" w:hAnsiTheme="minorBidi"/>
                <w:sz w:val="28"/>
                <w:szCs w:val="28"/>
                <w:lang w:bidi="th-TH"/>
              </w:rPr>
            </w:pPr>
            <w:r>
              <w:rPr>
                <w:rFonts w:asciiTheme="minorBidi" w:hAnsiTheme="minorBidi"/>
                <w:sz w:val="28"/>
                <w:szCs w:val="28"/>
                <w:lang w:bidi="th-TH"/>
              </w:rPr>
              <w:t>-8,170</w:t>
            </w:r>
          </w:p>
        </w:tc>
        <w:tc>
          <w:tcPr>
            <w:tcW w:w="1440" w:type="dxa"/>
          </w:tcPr>
          <w:p w:rsidR="00B75B4C" w:rsidRDefault="00B55A26" w:rsidP="00A45881">
            <w:pPr>
              <w:jc w:val="center"/>
              <w:rPr>
                <w:rFonts w:asciiTheme="minorBidi" w:hAnsiTheme="minorBidi"/>
                <w:sz w:val="28"/>
                <w:szCs w:val="28"/>
                <w:lang w:bidi="th-TH"/>
              </w:rPr>
            </w:pPr>
            <w:r>
              <w:rPr>
                <w:rFonts w:asciiTheme="minorBidi" w:hAnsiTheme="minorBidi"/>
                <w:sz w:val="28"/>
                <w:szCs w:val="28"/>
                <w:lang w:bidi="th-TH"/>
              </w:rPr>
              <w:t>-9,255</w:t>
            </w:r>
          </w:p>
        </w:tc>
        <w:tc>
          <w:tcPr>
            <w:tcW w:w="1345" w:type="dxa"/>
          </w:tcPr>
          <w:p w:rsidR="00B75B4C" w:rsidRDefault="00B55A26" w:rsidP="00A45881">
            <w:pPr>
              <w:jc w:val="center"/>
              <w:rPr>
                <w:rFonts w:asciiTheme="minorBidi" w:hAnsiTheme="minorBidi"/>
                <w:sz w:val="28"/>
                <w:szCs w:val="28"/>
                <w:lang w:bidi="th-TH"/>
              </w:rPr>
            </w:pPr>
            <w:r>
              <w:rPr>
                <w:rFonts w:asciiTheme="minorBidi" w:hAnsiTheme="minorBidi"/>
                <w:sz w:val="28"/>
                <w:szCs w:val="28"/>
                <w:lang w:bidi="th-TH"/>
              </w:rPr>
              <w:t>-6,886</w:t>
            </w:r>
          </w:p>
        </w:tc>
      </w:tr>
    </w:tbl>
    <w:p w:rsidR="006E4F24" w:rsidRDefault="006E4F24" w:rsidP="002717DC">
      <w:pPr>
        <w:spacing w:before="120"/>
        <w:jc w:val="center"/>
        <w:rPr>
          <w:rFonts w:asciiTheme="minorBidi" w:hAnsiTheme="minorBidi"/>
          <w:i/>
          <w:iCs/>
          <w:sz w:val="28"/>
          <w:szCs w:val="28"/>
          <w:lang w:val="es-MX" w:bidi="th-TH"/>
        </w:rPr>
      </w:pPr>
      <w:r w:rsidRPr="005A22C7">
        <w:rPr>
          <w:rFonts w:asciiTheme="minorBidi" w:hAnsiTheme="minorBidi" w:hint="cs"/>
          <w:i/>
          <w:iCs/>
          <w:sz w:val="28"/>
          <w:szCs w:val="28"/>
          <w:cs/>
          <w:lang w:val="es-MX" w:bidi="th-TH"/>
        </w:rPr>
        <w:t xml:space="preserve">ตารางที่ </w:t>
      </w:r>
      <w:r w:rsidR="00B27080">
        <w:rPr>
          <w:rFonts w:asciiTheme="minorBidi" w:hAnsiTheme="minorBidi" w:hint="cs"/>
          <w:i/>
          <w:iCs/>
          <w:sz w:val="28"/>
          <w:szCs w:val="28"/>
          <w:cs/>
          <w:lang w:val="es-MX" w:bidi="th-TH"/>
        </w:rPr>
        <w:t>4</w:t>
      </w:r>
      <w:r w:rsidRPr="005A22C7">
        <w:rPr>
          <w:rFonts w:asciiTheme="minorBidi" w:hAnsiTheme="minorBidi"/>
          <w:i/>
          <w:iCs/>
          <w:sz w:val="28"/>
          <w:szCs w:val="28"/>
          <w:lang w:val="es-MX" w:bidi="th-TH"/>
        </w:rPr>
        <w:t xml:space="preserve">: </w:t>
      </w:r>
      <w:r>
        <w:rPr>
          <w:rFonts w:asciiTheme="minorBidi" w:hAnsiTheme="minorBidi" w:hint="cs"/>
          <w:i/>
          <w:iCs/>
          <w:sz w:val="28"/>
          <w:szCs w:val="28"/>
          <w:cs/>
          <w:lang w:val="es-MX" w:bidi="th-TH"/>
        </w:rPr>
        <w:t>การส่งออก</w:t>
      </w:r>
      <w:r w:rsidR="00E82649" w:rsidRPr="00785B75">
        <w:rPr>
          <w:rFonts w:asciiTheme="minorBidi" w:hAnsiTheme="minorBidi" w:hint="cs"/>
          <w:i/>
          <w:iCs/>
          <w:sz w:val="28"/>
          <w:szCs w:val="28"/>
          <w:cs/>
          <w:lang w:val="es-MX" w:bidi="th-TH"/>
        </w:rPr>
        <w:t>-</w:t>
      </w:r>
      <w:r w:rsidRPr="00785B75">
        <w:rPr>
          <w:rFonts w:asciiTheme="minorBidi" w:hAnsiTheme="minorBidi" w:hint="cs"/>
          <w:i/>
          <w:iCs/>
          <w:sz w:val="28"/>
          <w:szCs w:val="28"/>
          <w:cs/>
          <w:lang w:val="es-MX" w:bidi="th-TH"/>
        </w:rPr>
        <w:t>นำเข้า</w:t>
      </w:r>
      <w:r w:rsidR="00595EB1" w:rsidRPr="00785B75">
        <w:rPr>
          <w:rFonts w:asciiTheme="minorBidi" w:hAnsiTheme="minorBidi" w:hint="cs"/>
          <w:i/>
          <w:iCs/>
          <w:sz w:val="28"/>
          <w:szCs w:val="28"/>
          <w:cs/>
          <w:lang w:val="es-MX" w:bidi="th-TH"/>
        </w:rPr>
        <w:t>สินค้าและบริการ</w:t>
      </w:r>
      <w:r>
        <w:rPr>
          <w:rFonts w:asciiTheme="minorBidi" w:hAnsiTheme="minorBidi" w:hint="cs"/>
          <w:i/>
          <w:iCs/>
          <w:sz w:val="28"/>
          <w:szCs w:val="28"/>
          <w:cs/>
          <w:lang w:val="es-MX" w:bidi="th-TH"/>
        </w:rPr>
        <w:t xml:space="preserve">ของเม็กซิโกระหว่างปี 2556 </w:t>
      </w:r>
      <w:r>
        <w:rPr>
          <w:rFonts w:asciiTheme="minorBidi" w:hAnsiTheme="minorBidi"/>
          <w:i/>
          <w:iCs/>
          <w:sz w:val="28"/>
          <w:szCs w:val="28"/>
          <w:cs/>
          <w:lang w:val="es-MX" w:bidi="th-TH"/>
        </w:rPr>
        <w:t>–</w:t>
      </w:r>
      <w:r>
        <w:rPr>
          <w:rFonts w:asciiTheme="minorBidi" w:hAnsiTheme="minorBidi" w:hint="cs"/>
          <w:i/>
          <w:iCs/>
          <w:sz w:val="28"/>
          <w:szCs w:val="28"/>
          <w:cs/>
          <w:lang w:val="es-MX" w:bidi="th-TH"/>
        </w:rPr>
        <w:t xml:space="preserve"> 2558</w:t>
      </w:r>
      <w:r w:rsidR="005C2673">
        <w:rPr>
          <w:rStyle w:val="FootnoteReference"/>
          <w:rFonts w:asciiTheme="minorBidi" w:hAnsiTheme="minorBidi"/>
          <w:i/>
          <w:iCs/>
          <w:sz w:val="28"/>
          <w:szCs w:val="28"/>
          <w:cs/>
          <w:lang w:val="es-MX" w:bidi="th-TH"/>
        </w:rPr>
        <w:footnoteReference w:id="7"/>
      </w:r>
    </w:p>
    <w:p w:rsidR="00B55A26" w:rsidRDefault="00B55A26" w:rsidP="002717DC">
      <w:pPr>
        <w:spacing w:before="120"/>
        <w:jc w:val="center"/>
        <w:rPr>
          <w:rFonts w:asciiTheme="minorBidi" w:hAnsiTheme="minorBidi"/>
          <w:i/>
          <w:iCs/>
          <w:sz w:val="28"/>
          <w:szCs w:val="28"/>
          <w:lang w:val="es-MX" w:bidi="th-TH"/>
        </w:rPr>
      </w:pPr>
    </w:p>
    <w:tbl>
      <w:tblPr>
        <w:tblStyle w:val="TableGrid"/>
        <w:tblW w:w="0" w:type="auto"/>
        <w:tblLook w:val="04A0" w:firstRow="1" w:lastRow="0" w:firstColumn="1" w:lastColumn="0" w:noHBand="0" w:noVBand="1"/>
      </w:tblPr>
      <w:tblGrid>
        <w:gridCol w:w="744"/>
        <w:gridCol w:w="2581"/>
        <w:gridCol w:w="1710"/>
        <w:gridCol w:w="2610"/>
        <w:gridCol w:w="1705"/>
      </w:tblGrid>
      <w:tr w:rsidR="00785B75" w:rsidTr="00785B75">
        <w:tc>
          <w:tcPr>
            <w:tcW w:w="744" w:type="dxa"/>
            <w:vMerge w:val="restart"/>
            <w:shd w:val="clear" w:color="auto" w:fill="D0CECE" w:themeFill="background2" w:themeFillShade="E6"/>
            <w:vAlign w:val="center"/>
          </w:tcPr>
          <w:p w:rsidR="00785B75" w:rsidRDefault="00785B75" w:rsidP="008E6113">
            <w:pPr>
              <w:jc w:val="center"/>
              <w:rPr>
                <w:b/>
                <w:bCs/>
                <w:sz w:val="28"/>
                <w:szCs w:val="28"/>
                <w:cs/>
                <w:lang w:bidi="th-TH"/>
              </w:rPr>
            </w:pPr>
            <w:r>
              <w:rPr>
                <w:rFonts w:hint="cs"/>
                <w:b/>
                <w:bCs/>
                <w:sz w:val="28"/>
                <w:szCs w:val="28"/>
                <w:cs/>
                <w:lang w:bidi="th-TH"/>
              </w:rPr>
              <w:t>อันดับ</w:t>
            </w:r>
          </w:p>
        </w:tc>
        <w:tc>
          <w:tcPr>
            <w:tcW w:w="4291" w:type="dxa"/>
            <w:gridSpan w:val="2"/>
            <w:tcBorders>
              <w:bottom w:val="single" w:sz="4" w:space="0" w:color="auto"/>
            </w:tcBorders>
            <w:shd w:val="clear" w:color="auto" w:fill="D0CECE" w:themeFill="background2" w:themeFillShade="E6"/>
            <w:vAlign w:val="center"/>
          </w:tcPr>
          <w:p w:rsidR="00785B75" w:rsidRDefault="00785B75" w:rsidP="008E6113">
            <w:pPr>
              <w:jc w:val="center"/>
              <w:rPr>
                <w:b/>
                <w:bCs/>
                <w:sz w:val="28"/>
                <w:szCs w:val="28"/>
                <w:lang w:bidi="th-TH"/>
              </w:rPr>
            </w:pPr>
            <w:r>
              <w:rPr>
                <w:rFonts w:hint="cs"/>
                <w:b/>
                <w:bCs/>
                <w:sz w:val="28"/>
                <w:szCs w:val="28"/>
                <w:cs/>
                <w:lang w:bidi="th-TH"/>
              </w:rPr>
              <w:t>การส่งออก</w:t>
            </w:r>
          </w:p>
        </w:tc>
        <w:tc>
          <w:tcPr>
            <w:tcW w:w="4315" w:type="dxa"/>
            <w:gridSpan w:val="2"/>
            <w:tcBorders>
              <w:bottom w:val="single" w:sz="4" w:space="0" w:color="auto"/>
            </w:tcBorders>
            <w:shd w:val="clear" w:color="auto" w:fill="D0CECE" w:themeFill="background2" w:themeFillShade="E6"/>
            <w:vAlign w:val="center"/>
          </w:tcPr>
          <w:p w:rsidR="00785B75" w:rsidRDefault="00785B75" w:rsidP="008E6113">
            <w:pPr>
              <w:jc w:val="center"/>
              <w:rPr>
                <w:b/>
                <w:bCs/>
                <w:sz w:val="28"/>
                <w:szCs w:val="28"/>
                <w:lang w:bidi="th-TH"/>
              </w:rPr>
            </w:pPr>
            <w:r>
              <w:rPr>
                <w:rFonts w:hint="cs"/>
                <w:b/>
                <w:bCs/>
                <w:sz w:val="28"/>
                <w:szCs w:val="28"/>
                <w:cs/>
                <w:lang w:bidi="th-TH"/>
              </w:rPr>
              <w:t>การนำเข้า</w:t>
            </w:r>
          </w:p>
        </w:tc>
      </w:tr>
      <w:tr w:rsidR="00785B75" w:rsidTr="00785B75">
        <w:tc>
          <w:tcPr>
            <w:tcW w:w="744" w:type="dxa"/>
            <w:vMerge/>
            <w:shd w:val="clear" w:color="auto" w:fill="D0CECE" w:themeFill="background2" w:themeFillShade="E6"/>
            <w:vAlign w:val="center"/>
          </w:tcPr>
          <w:p w:rsidR="00785B75" w:rsidRPr="00785B75" w:rsidRDefault="00785B75" w:rsidP="008E6113">
            <w:pPr>
              <w:jc w:val="center"/>
              <w:rPr>
                <w:rFonts w:asciiTheme="minorBidi" w:hAnsiTheme="minorBidi"/>
                <w:b/>
                <w:bCs/>
                <w:sz w:val="28"/>
                <w:szCs w:val="28"/>
                <w:cs/>
                <w:lang w:bidi="th-TH"/>
              </w:rPr>
            </w:pPr>
          </w:p>
        </w:tc>
        <w:tc>
          <w:tcPr>
            <w:tcW w:w="2581" w:type="dxa"/>
            <w:shd w:val="clear" w:color="auto" w:fill="D0CECE" w:themeFill="background2" w:themeFillShade="E6"/>
            <w:vAlign w:val="center"/>
          </w:tcPr>
          <w:p w:rsidR="00785B75" w:rsidRPr="009F68B0" w:rsidRDefault="00785B75" w:rsidP="008E6113">
            <w:pPr>
              <w:jc w:val="center"/>
              <w:rPr>
                <w:rFonts w:asciiTheme="minorBidi" w:hAnsiTheme="minorBidi"/>
                <w:b/>
                <w:bCs/>
                <w:sz w:val="28"/>
                <w:szCs w:val="28"/>
                <w:lang w:bidi="th-TH"/>
              </w:rPr>
            </w:pPr>
            <w:r w:rsidRPr="00785B75">
              <w:rPr>
                <w:rFonts w:asciiTheme="minorBidi" w:hAnsiTheme="minorBidi" w:hint="cs"/>
                <w:b/>
                <w:bCs/>
                <w:sz w:val="28"/>
                <w:szCs w:val="28"/>
                <w:cs/>
                <w:lang w:bidi="th-TH"/>
              </w:rPr>
              <w:t>ตลาดส่งออก</w:t>
            </w:r>
          </w:p>
        </w:tc>
        <w:tc>
          <w:tcPr>
            <w:tcW w:w="1710" w:type="dxa"/>
            <w:shd w:val="clear" w:color="auto" w:fill="D0CECE" w:themeFill="background2" w:themeFillShade="E6"/>
            <w:vAlign w:val="center"/>
          </w:tcPr>
          <w:p w:rsidR="00785B75" w:rsidRPr="00820404" w:rsidRDefault="00785B75" w:rsidP="008E6113">
            <w:pPr>
              <w:jc w:val="center"/>
              <w:rPr>
                <w:rFonts w:asciiTheme="minorBidi" w:hAnsiTheme="minorBidi"/>
                <w:b/>
                <w:bCs/>
                <w:color w:val="FF0000"/>
                <w:sz w:val="28"/>
                <w:szCs w:val="28"/>
                <w:cs/>
                <w:lang w:val="es-MX" w:bidi="th-TH"/>
              </w:rPr>
            </w:pPr>
            <w:r>
              <w:rPr>
                <w:rFonts w:asciiTheme="minorBidi" w:hAnsiTheme="minorBidi" w:hint="cs"/>
                <w:b/>
                <w:bCs/>
                <w:sz w:val="28"/>
                <w:szCs w:val="28"/>
                <w:cs/>
                <w:lang w:val="es-MX" w:bidi="th-TH"/>
              </w:rPr>
              <w:t xml:space="preserve">สัดส่วน </w:t>
            </w:r>
            <w:r w:rsidRPr="008E6113">
              <w:rPr>
                <w:rFonts w:asciiTheme="minorBidi" w:hAnsiTheme="minorBidi"/>
                <w:b/>
                <w:bCs/>
                <w:sz w:val="28"/>
                <w:szCs w:val="28"/>
                <w:cs/>
                <w:lang w:val="es-MX" w:bidi="th-TH"/>
              </w:rPr>
              <w:t>(</w:t>
            </w:r>
            <w:r w:rsidRPr="008E6113">
              <w:rPr>
                <w:rFonts w:asciiTheme="minorBidi" w:hAnsiTheme="minorBidi"/>
                <w:b/>
                <w:bCs/>
                <w:sz w:val="28"/>
                <w:szCs w:val="28"/>
                <w:lang w:val="es-MX" w:bidi="th-TH"/>
              </w:rPr>
              <w:t>%</w:t>
            </w:r>
            <w:r w:rsidRPr="008E6113">
              <w:rPr>
                <w:rFonts w:asciiTheme="minorBidi" w:hAnsiTheme="minorBidi"/>
                <w:b/>
                <w:bCs/>
                <w:sz w:val="28"/>
                <w:szCs w:val="28"/>
                <w:cs/>
                <w:lang w:val="es-MX" w:bidi="th-TH"/>
              </w:rPr>
              <w:t>)</w:t>
            </w:r>
          </w:p>
        </w:tc>
        <w:tc>
          <w:tcPr>
            <w:tcW w:w="2610" w:type="dxa"/>
            <w:shd w:val="clear" w:color="auto" w:fill="D0CECE" w:themeFill="background2" w:themeFillShade="E6"/>
            <w:vAlign w:val="center"/>
          </w:tcPr>
          <w:p w:rsidR="00785B75" w:rsidRPr="009F68B0" w:rsidRDefault="00785B75" w:rsidP="008E6113">
            <w:pPr>
              <w:jc w:val="center"/>
              <w:rPr>
                <w:rFonts w:asciiTheme="minorBidi" w:hAnsiTheme="minorBidi"/>
                <w:b/>
                <w:bCs/>
                <w:color w:val="FF0000"/>
                <w:sz w:val="28"/>
                <w:szCs w:val="28"/>
                <w:lang w:bidi="th-TH"/>
              </w:rPr>
            </w:pPr>
            <w:r w:rsidRPr="00785B75">
              <w:rPr>
                <w:rFonts w:asciiTheme="minorBidi" w:hAnsiTheme="minorBidi" w:hint="cs"/>
                <w:b/>
                <w:bCs/>
                <w:sz w:val="28"/>
                <w:szCs w:val="28"/>
                <w:cs/>
                <w:lang w:bidi="th-TH"/>
              </w:rPr>
              <w:t>แหล่งนำเข้า</w:t>
            </w:r>
          </w:p>
        </w:tc>
        <w:tc>
          <w:tcPr>
            <w:tcW w:w="1705" w:type="dxa"/>
            <w:shd w:val="clear" w:color="auto" w:fill="D0CECE" w:themeFill="background2" w:themeFillShade="E6"/>
            <w:vAlign w:val="center"/>
          </w:tcPr>
          <w:p w:rsidR="00785B75" w:rsidRPr="00820404" w:rsidRDefault="00785B75" w:rsidP="008E6113">
            <w:pPr>
              <w:jc w:val="center"/>
              <w:rPr>
                <w:rFonts w:asciiTheme="minorBidi" w:hAnsiTheme="minorBidi"/>
                <w:b/>
                <w:bCs/>
                <w:sz w:val="28"/>
                <w:szCs w:val="28"/>
                <w:lang w:bidi="th-TH"/>
              </w:rPr>
            </w:pPr>
            <w:r>
              <w:rPr>
                <w:rFonts w:asciiTheme="minorBidi" w:hAnsiTheme="minorBidi" w:hint="cs"/>
                <w:b/>
                <w:bCs/>
                <w:sz w:val="28"/>
                <w:szCs w:val="28"/>
                <w:cs/>
                <w:lang w:val="es-MX" w:bidi="th-TH"/>
              </w:rPr>
              <w:t xml:space="preserve">สัดส่วน </w:t>
            </w:r>
            <w:r w:rsidRPr="008E6113">
              <w:rPr>
                <w:rFonts w:asciiTheme="minorBidi" w:hAnsiTheme="minorBidi"/>
                <w:b/>
                <w:bCs/>
                <w:sz w:val="28"/>
                <w:szCs w:val="28"/>
                <w:cs/>
                <w:lang w:val="es-MX" w:bidi="th-TH"/>
              </w:rPr>
              <w:t>(</w:t>
            </w:r>
            <w:r w:rsidRPr="008E6113">
              <w:rPr>
                <w:rFonts w:asciiTheme="minorBidi" w:hAnsiTheme="minorBidi"/>
                <w:b/>
                <w:bCs/>
                <w:sz w:val="28"/>
                <w:szCs w:val="28"/>
                <w:lang w:val="es-MX" w:bidi="th-TH"/>
              </w:rPr>
              <w:t>%</w:t>
            </w:r>
            <w:r w:rsidRPr="008E6113">
              <w:rPr>
                <w:rFonts w:asciiTheme="minorBidi" w:hAnsiTheme="minorBidi"/>
                <w:b/>
                <w:bCs/>
                <w:sz w:val="28"/>
                <w:szCs w:val="28"/>
                <w:cs/>
                <w:lang w:val="es-MX" w:bidi="th-TH"/>
              </w:rPr>
              <w:t>)</w:t>
            </w:r>
          </w:p>
        </w:tc>
      </w:tr>
      <w:tr w:rsidR="00785B75" w:rsidTr="00785B75">
        <w:tc>
          <w:tcPr>
            <w:tcW w:w="744" w:type="dxa"/>
          </w:tcPr>
          <w:p w:rsidR="00785B75" w:rsidRPr="008E6113" w:rsidRDefault="00785B75" w:rsidP="008E6113">
            <w:pPr>
              <w:jc w:val="center"/>
              <w:rPr>
                <w:sz w:val="28"/>
                <w:szCs w:val="28"/>
                <w:cs/>
                <w:lang w:bidi="th-TH"/>
              </w:rPr>
            </w:pPr>
            <w:r>
              <w:rPr>
                <w:rFonts w:hint="cs"/>
                <w:sz w:val="28"/>
                <w:szCs w:val="28"/>
                <w:cs/>
                <w:lang w:bidi="th-TH"/>
              </w:rPr>
              <w:t>1</w:t>
            </w:r>
          </w:p>
        </w:tc>
        <w:tc>
          <w:tcPr>
            <w:tcW w:w="2581" w:type="dxa"/>
          </w:tcPr>
          <w:p w:rsidR="00785B75" w:rsidRPr="008E6113" w:rsidRDefault="00785B75" w:rsidP="008E6113">
            <w:pPr>
              <w:jc w:val="center"/>
              <w:rPr>
                <w:sz w:val="28"/>
                <w:szCs w:val="28"/>
                <w:lang w:bidi="th-TH"/>
              </w:rPr>
            </w:pPr>
            <w:r w:rsidRPr="008E6113">
              <w:rPr>
                <w:rFonts w:hint="cs"/>
                <w:sz w:val="28"/>
                <w:szCs w:val="28"/>
                <w:cs/>
                <w:lang w:bidi="th-TH"/>
              </w:rPr>
              <w:t>สหรัฐอเมริกา</w:t>
            </w:r>
          </w:p>
        </w:tc>
        <w:tc>
          <w:tcPr>
            <w:tcW w:w="1710" w:type="dxa"/>
          </w:tcPr>
          <w:p w:rsidR="00785B75" w:rsidRPr="008E6113" w:rsidRDefault="00785B75" w:rsidP="008E6113">
            <w:pPr>
              <w:jc w:val="center"/>
              <w:rPr>
                <w:sz w:val="28"/>
                <w:szCs w:val="28"/>
                <w:lang w:bidi="th-TH"/>
              </w:rPr>
            </w:pPr>
            <w:r>
              <w:rPr>
                <w:rFonts w:hint="cs"/>
                <w:sz w:val="28"/>
                <w:szCs w:val="28"/>
                <w:cs/>
                <w:lang w:bidi="th-TH"/>
              </w:rPr>
              <w:t>81.2</w:t>
            </w:r>
          </w:p>
        </w:tc>
        <w:tc>
          <w:tcPr>
            <w:tcW w:w="2610" w:type="dxa"/>
          </w:tcPr>
          <w:p w:rsidR="00785B75" w:rsidRPr="008E6113" w:rsidRDefault="00785B75" w:rsidP="008E6113">
            <w:pPr>
              <w:jc w:val="center"/>
              <w:rPr>
                <w:sz w:val="28"/>
                <w:szCs w:val="28"/>
                <w:lang w:bidi="th-TH"/>
              </w:rPr>
            </w:pPr>
            <w:r w:rsidRPr="008E6113">
              <w:rPr>
                <w:rFonts w:hint="cs"/>
                <w:sz w:val="28"/>
                <w:szCs w:val="28"/>
                <w:cs/>
                <w:lang w:bidi="th-TH"/>
              </w:rPr>
              <w:t>สหรัฐอเมริกา</w:t>
            </w:r>
          </w:p>
        </w:tc>
        <w:tc>
          <w:tcPr>
            <w:tcW w:w="1705" w:type="dxa"/>
          </w:tcPr>
          <w:p w:rsidR="00785B75" w:rsidRPr="008E6113" w:rsidRDefault="00785B75" w:rsidP="008E6113">
            <w:pPr>
              <w:jc w:val="center"/>
              <w:rPr>
                <w:sz w:val="28"/>
                <w:szCs w:val="28"/>
                <w:lang w:bidi="th-TH"/>
              </w:rPr>
            </w:pPr>
            <w:r>
              <w:rPr>
                <w:rFonts w:hint="cs"/>
                <w:sz w:val="28"/>
                <w:szCs w:val="28"/>
                <w:cs/>
                <w:lang w:bidi="th-TH"/>
              </w:rPr>
              <w:t>47.4</w:t>
            </w:r>
          </w:p>
        </w:tc>
      </w:tr>
      <w:tr w:rsidR="00785B75" w:rsidTr="00785B75">
        <w:tc>
          <w:tcPr>
            <w:tcW w:w="744" w:type="dxa"/>
          </w:tcPr>
          <w:p w:rsidR="00785B75" w:rsidRDefault="00785B75" w:rsidP="008E6113">
            <w:pPr>
              <w:jc w:val="center"/>
              <w:rPr>
                <w:sz w:val="28"/>
                <w:szCs w:val="28"/>
                <w:cs/>
                <w:lang w:bidi="th-TH"/>
              </w:rPr>
            </w:pPr>
            <w:r>
              <w:rPr>
                <w:rFonts w:hint="cs"/>
                <w:sz w:val="28"/>
                <w:szCs w:val="28"/>
                <w:cs/>
                <w:lang w:bidi="th-TH"/>
              </w:rPr>
              <w:t>2</w:t>
            </w:r>
          </w:p>
        </w:tc>
        <w:tc>
          <w:tcPr>
            <w:tcW w:w="2581" w:type="dxa"/>
          </w:tcPr>
          <w:p w:rsidR="00785B75" w:rsidRPr="008E6113" w:rsidRDefault="00785B75" w:rsidP="008E6113">
            <w:pPr>
              <w:jc w:val="center"/>
              <w:rPr>
                <w:sz w:val="28"/>
                <w:szCs w:val="28"/>
                <w:lang w:bidi="th-TH"/>
              </w:rPr>
            </w:pPr>
            <w:r>
              <w:rPr>
                <w:rFonts w:hint="cs"/>
                <w:sz w:val="28"/>
                <w:szCs w:val="28"/>
                <w:cs/>
                <w:lang w:bidi="th-TH"/>
              </w:rPr>
              <w:t>แคนาดา</w:t>
            </w:r>
          </w:p>
        </w:tc>
        <w:tc>
          <w:tcPr>
            <w:tcW w:w="1710" w:type="dxa"/>
          </w:tcPr>
          <w:p w:rsidR="00785B75" w:rsidRPr="008E6113" w:rsidRDefault="00785B75" w:rsidP="008E6113">
            <w:pPr>
              <w:jc w:val="center"/>
              <w:rPr>
                <w:sz w:val="28"/>
                <w:szCs w:val="28"/>
                <w:lang w:bidi="th-TH"/>
              </w:rPr>
            </w:pPr>
            <w:r>
              <w:rPr>
                <w:rFonts w:hint="cs"/>
                <w:sz w:val="28"/>
                <w:szCs w:val="28"/>
                <w:cs/>
                <w:lang w:bidi="th-TH"/>
              </w:rPr>
              <w:t>2.8</w:t>
            </w:r>
          </w:p>
        </w:tc>
        <w:tc>
          <w:tcPr>
            <w:tcW w:w="2610" w:type="dxa"/>
          </w:tcPr>
          <w:p w:rsidR="00785B75" w:rsidRPr="008E6113" w:rsidRDefault="00785B75" w:rsidP="008E6113">
            <w:pPr>
              <w:jc w:val="center"/>
              <w:rPr>
                <w:sz w:val="28"/>
                <w:szCs w:val="28"/>
                <w:lang w:bidi="th-TH"/>
              </w:rPr>
            </w:pPr>
            <w:r>
              <w:rPr>
                <w:rFonts w:hint="cs"/>
                <w:sz w:val="28"/>
                <w:szCs w:val="28"/>
                <w:cs/>
                <w:lang w:bidi="th-TH"/>
              </w:rPr>
              <w:t>จีน</w:t>
            </w:r>
          </w:p>
        </w:tc>
        <w:tc>
          <w:tcPr>
            <w:tcW w:w="1705" w:type="dxa"/>
          </w:tcPr>
          <w:p w:rsidR="00785B75" w:rsidRPr="008E6113" w:rsidRDefault="00785B75" w:rsidP="008E6113">
            <w:pPr>
              <w:jc w:val="center"/>
              <w:rPr>
                <w:sz w:val="28"/>
                <w:szCs w:val="28"/>
                <w:lang w:bidi="th-TH"/>
              </w:rPr>
            </w:pPr>
            <w:r>
              <w:rPr>
                <w:rFonts w:hint="cs"/>
                <w:sz w:val="28"/>
                <w:szCs w:val="28"/>
                <w:cs/>
                <w:lang w:bidi="th-TH"/>
              </w:rPr>
              <w:t>17.7</w:t>
            </w:r>
          </w:p>
        </w:tc>
      </w:tr>
      <w:tr w:rsidR="00785B75" w:rsidTr="00785B75">
        <w:tc>
          <w:tcPr>
            <w:tcW w:w="744" w:type="dxa"/>
          </w:tcPr>
          <w:p w:rsidR="00785B75" w:rsidRDefault="00785B75" w:rsidP="008E6113">
            <w:pPr>
              <w:jc w:val="center"/>
              <w:rPr>
                <w:sz w:val="28"/>
                <w:szCs w:val="28"/>
                <w:cs/>
                <w:lang w:bidi="th-TH"/>
              </w:rPr>
            </w:pPr>
            <w:r>
              <w:rPr>
                <w:rFonts w:hint="cs"/>
                <w:sz w:val="28"/>
                <w:szCs w:val="28"/>
                <w:cs/>
                <w:lang w:bidi="th-TH"/>
              </w:rPr>
              <w:t>3</w:t>
            </w:r>
          </w:p>
        </w:tc>
        <w:tc>
          <w:tcPr>
            <w:tcW w:w="2581" w:type="dxa"/>
          </w:tcPr>
          <w:p w:rsidR="00785B75" w:rsidRPr="008E6113" w:rsidRDefault="00785B75" w:rsidP="008E6113">
            <w:pPr>
              <w:jc w:val="center"/>
              <w:rPr>
                <w:sz w:val="28"/>
                <w:szCs w:val="28"/>
                <w:lang w:bidi="th-TH"/>
              </w:rPr>
            </w:pPr>
            <w:r>
              <w:rPr>
                <w:rFonts w:hint="cs"/>
                <w:sz w:val="28"/>
                <w:szCs w:val="28"/>
                <w:cs/>
                <w:lang w:bidi="th-TH"/>
              </w:rPr>
              <w:t>จีน</w:t>
            </w:r>
          </w:p>
        </w:tc>
        <w:tc>
          <w:tcPr>
            <w:tcW w:w="1710" w:type="dxa"/>
          </w:tcPr>
          <w:p w:rsidR="00785B75" w:rsidRPr="008E6113" w:rsidRDefault="00785B75" w:rsidP="008E6113">
            <w:pPr>
              <w:jc w:val="center"/>
              <w:rPr>
                <w:sz w:val="28"/>
                <w:szCs w:val="28"/>
                <w:lang w:bidi="th-TH"/>
              </w:rPr>
            </w:pPr>
            <w:r>
              <w:rPr>
                <w:rFonts w:hint="cs"/>
                <w:sz w:val="28"/>
                <w:szCs w:val="28"/>
                <w:cs/>
                <w:lang w:bidi="th-TH"/>
              </w:rPr>
              <w:t>1.3</w:t>
            </w:r>
          </w:p>
        </w:tc>
        <w:tc>
          <w:tcPr>
            <w:tcW w:w="2610" w:type="dxa"/>
          </w:tcPr>
          <w:p w:rsidR="00785B75" w:rsidRPr="008E6113" w:rsidRDefault="00785B75" w:rsidP="008E6113">
            <w:pPr>
              <w:jc w:val="center"/>
              <w:rPr>
                <w:sz w:val="28"/>
                <w:szCs w:val="28"/>
                <w:lang w:bidi="th-TH"/>
              </w:rPr>
            </w:pPr>
            <w:r>
              <w:rPr>
                <w:rFonts w:hint="cs"/>
                <w:sz w:val="28"/>
                <w:szCs w:val="28"/>
                <w:cs/>
                <w:lang w:bidi="th-TH"/>
              </w:rPr>
              <w:t>ญี่ปุ่น</w:t>
            </w:r>
          </w:p>
        </w:tc>
        <w:tc>
          <w:tcPr>
            <w:tcW w:w="1705" w:type="dxa"/>
          </w:tcPr>
          <w:p w:rsidR="00785B75" w:rsidRPr="008E6113" w:rsidRDefault="00785B75" w:rsidP="008E6113">
            <w:pPr>
              <w:jc w:val="center"/>
              <w:rPr>
                <w:sz w:val="28"/>
                <w:szCs w:val="28"/>
                <w:lang w:bidi="th-TH"/>
              </w:rPr>
            </w:pPr>
            <w:r>
              <w:rPr>
                <w:rFonts w:hint="cs"/>
                <w:sz w:val="28"/>
                <w:szCs w:val="28"/>
                <w:cs/>
                <w:lang w:bidi="th-TH"/>
              </w:rPr>
              <w:t>4.4</w:t>
            </w:r>
          </w:p>
        </w:tc>
      </w:tr>
      <w:tr w:rsidR="00785B75" w:rsidTr="00785B75">
        <w:tc>
          <w:tcPr>
            <w:tcW w:w="744" w:type="dxa"/>
          </w:tcPr>
          <w:p w:rsidR="00785B75" w:rsidRDefault="00785B75" w:rsidP="008E6113">
            <w:pPr>
              <w:jc w:val="center"/>
              <w:rPr>
                <w:sz w:val="28"/>
                <w:szCs w:val="28"/>
                <w:cs/>
                <w:lang w:bidi="th-TH"/>
              </w:rPr>
            </w:pPr>
            <w:r>
              <w:rPr>
                <w:rFonts w:hint="cs"/>
                <w:sz w:val="28"/>
                <w:szCs w:val="28"/>
                <w:cs/>
                <w:lang w:bidi="th-TH"/>
              </w:rPr>
              <w:t>4</w:t>
            </w:r>
          </w:p>
        </w:tc>
        <w:tc>
          <w:tcPr>
            <w:tcW w:w="2581" w:type="dxa"/>
          </w:tcPr>
          <w:p w:rsidR="00785B75" w:rsidRPr="008E6113" w:rsidRDefault="00785B75" w:rsidP="008E6113">
            <w:pPr>
              <w:jc w:val="center"/>
              <w:rPr>
                <w:sz w:val="28"/>
                <w:szCs w:val="28"/>
                <w:lang w:bidi="th-TH"/>
              </w:rPr>
            </w:pPr>
            <w:r>
              <w:rPr>
                <w:rFonts w:hint="cs"/>
                <w:sz w:val="28"/>
                <w:szCs w:val="28"/>
                <w:cs/>
                <w:lang w:bidi="th-TH"/>
              </w:rPr>
              <w:t>บราซิล</w:t>
            </w:r>
          </w:p>
        </w:tc>
        <w:tc>
          <w:tcPr>
            <w:tcW w:w="1710" w:type="dxa"/>
          </w:tcPr>
          <w:p w:rsidR="00785B75" w:rsidRPr="008E6113" w:rsidRDefault="00785B75" w:rsidP="008E6113">
            <w:pPr>
              <w:jc w:val="center"/>
              <w:rPr>
                <w:sz w:val="28"/>
                <w:szCs w:val="28"/>
                <w:lang w:bidi="th-TH"/>
              </w:rPr>
            </w:pPr>
            <w:r>
              <w:rPr>
                <w:rFonts w:hint="cs"/>
                <w:sz w:val="28"/>
                <w:szCs w:val="28"/>
                <w:cs/>
                <w:lang w:bidi="th-TH"/>
              </w:rPr>
              <w:t>1.0</w:t>
            </w:r>
          </w:p>
        </w:tc>
        <w:tc>
          <w:tcPr>
            <w:tcW w:w="2610" w:type="dxa"/>
          </w:tcPr>
          <w:p w:rsidR="00785B75" w:rsidRPr="008E6113" w:rsidRDefault="00785B75" w:rsidP="008E6113">
            <w:pPr>
              <w:jc w:val="center"/>
              <w:rPr>
                <w:sz w:val="28"/>
                <w:szCs w:val="28"/>
                <w:lang w:bidi="th-TH"/>
              </w:rPr>
            </w:pPr>
            <w:r>
              <w:rPr>
                <w:rFonts w:hint="cs"/>
                <w:sz w:val="28"/>
                <w:szCs w:val="28"/>
                <w:cs/>
                <w:lang w:bidi="th-TH"/>
              </w:rPr>
              <w:t>เกาหลีใต้</w:t>
            </w:r>
          </w:p>
        </w:tc>
        <w:tc>
          <w:tcPr>
            <w:tcW w:w="1705" w:type="dxa"/>
          </w:tcPr>
          <w:p w:rsidR="00785B75" w:rsidRPr="008E6113" w:rsidRDefault="00785B75" w:rsidP="008E6113">
            <w:pPr>
              <w:jc w:val="center"/>
              <w:rPr>
                <w:sz w:val="28"/>
                <w:szCs w:val="28"/>
                <w:lang w:bidi="th-TH"/>
              </w:rPr>
            </w:pPr>
            <w:r>
              <w:rPr>
                <w:rFonts w:hint="cs"/>
                <w:sz w:val="28"/>
                <w:szCs w:val="28"/>
                <w:cs/>
                <w:lang w:bidi="th-TH"/>
              </w:rPr>
              <w:t>3.7</w:t>
            </w:r>
          </w:p>
        </w:tc>
      </w:tr>
      <w:tr w:rsidR="00785B75" w:rsidTr="00785B75">
        <w:tc>
          <w:tcPr>
            <w:tcW w:w="744" w:type="dxa"/>
          </w:tcPr>
          <w:p w:rsidR="00785B75" w:rsidRDefault="00785B75" w:rsidP="008E6113">
            <w:pPr>
              <w:jc w:val="center"/>
              <w:rPr>
                <w:sz w:val="28"/>
                <w:szCs w:val="28"/>
                <w:cs/>
                <w:lang w:bidi="th-TH"/>
              </w:rPr>
            </w:pPr>
            <w:r>
              <w:rPr>
                <w:rFonts w:hint="cs"/>
                <w:sz w:val="28"/>
                <w:szCs w:val="28"/>
                <w:cs/>
                <w:lang w:bidi="th-TH"/>
              </w:rPr>
              <w:t>5</w:t>
            </w:r>
          </w:p>
        </w:tc>
        <w:tc>
          <w:tcPr>
            <w:tcW w:w="2581" w:type="dxa"/>
          </w:tcPr>
          <w:p w:rsidR="00785B75" w:rsidRPr="008E6113" w:rsidRDefault="00785B75" w:rsidP="008E6113">
            <w:pPr>
              <w:jc w:val="center"/>
              <w:rPr>
                <w:sz w:val="28"/>
                <w:szCs w:val="28"/>
                <w:lang w:bidi="th-TH"/>
              </w:rPr>
            </w:pPr>
            <w:r>
              <w:rPr>
                <w:rFonts w:hint="cs"/>
                <w:sz w:val="28"/>
                <w:szCs w:val="28"/>
                <w:cs/>
                <w:lang w:bidi="th-TH"/>
              </w:rPr>
              <w:t>โคลัมเบีย</w:t>
            </w:r>
          </w:p>
        </w:tc>
        <w:tc>
          <w:tcPr>
            <w:tcW w:w="1710" w:type="dxa"/>
          </w:tcPr>
          <w:p w:rsidR="00785B75" w:rsidRPr="008E6113" w:rsidRDefault="00785B75" w:rsidP="008E6113">
            <w:pPr>
              <w:jc w:val="center"/>
              <w:rPr>
                <w:sz w:val="28"/>
                <w:szCs w:val="28"/>
                <w:lang w:bidi="th-TH"/>
              </w:rPr>
            </w:pPr>
            <w:r>
              <w:rPr>
                <w:rFonts w:hint="cs"/>
                <w:sz w:val="28"/>
                <w:szCs w:val="28"/>
                <w:cs/>
                <w:lang w:bidi="th-TH"/>
              </w:rPr>
              <w:t>1.0</w:t>
            </w:r>
          </w:p>
        </w:tc>
        <w:tc>
          <w:tcPr>
            <w:tcW w:w="2610" w:type="dxa"/>
          </w:tcPr>
          <w:p w:rsidR="00785B75" w:rsidRPr="008E6113" w:rsidRDefault="00785B75" w:rsidP="008E6113">
            <w:pPr>
              <w:jc w:val="center"/>
              <w:rPr>
                <w:sz w:val="28"/>
                <w:szCs w:val="28"/>
                <w:lang w:bidi="th-TH"/>
              </w:rPr>
            </w:pPr>
            <w:r>
              <w:rPr>
                <w:rFonts w:hint="cs"/>
                <w:sz w:val="28"/>
                <w:szCs w:val="28"/>
                <w:cs/>
                <w:lang w:bidi="th-TH"/>
              </w:rPr>
              <w:t>เยอรมนี</w:t>
            </w:r>
          </w:p>
        </w:tc>
        <w:tc>
          <w:tcPr>
            <w:tcW w:w="1705" w:type="dxa"/>
          </w:tcPr>
          <w:p w:rsidR="00785B75" w:rsidRPr="008E6113" w:rsidRDefault="00785B75" w:rsidP="008E6113">
            <w:pPr>
              <w:jc w:val="center"/>
              <w:rPr>
                <w:sz w:val="28"/>
                <w:szCs w:val="28"/>
                <w:lang w:bidi="th-TH"/>
              </w:rPr>
            </w:pPr>
            <w:r>
              <w:rPr>
                <w:rFonts w:hint="cs"/>
                <w:sz w:val="28"/>
                <w:szCs w:val="28"/>
                <w:cs/>
                <w:lang w:bidi="th-TH"/>
              </w:rPr>
              <w:t>3.5</w:t>
            </w:r>
          </w:p>
        </w:tc>
      </w:tr>
      <w:tr w:rsidR="00785B75" w:rsidTr="00785B75">
        <w:tc>
          <w:tcPr>
            <w:tcW w:w="744" w:type="dxa"/>
          </w:tcPr>
          <w:p w:rsidR="00785B75" w:rsidRDefault="00785B75" w:rsidP="008E6113">
            <w:pPr>
              <w:jc w:val="center"/>
              <w:rPr>
                <w:sz w:val="28"/>
                <w:szCs w:val="28"/>
                <w:cs/>
                <w:lang w:bidi="th-TH"/>
              </w:rPr>
            </w:pPr>
            <w:r>
              <w:rPr>
                <w:rFonts w:hint="cs"/>
                <w:sz w:val="28"/>
                <w:szCs w:val="28"/>
                <w:cs/>
                <w:lang w:bidi="th-TH"/>
              </w:rPr>
              <w:t>6</w:t>
            </w:r>
          </w:p>
        </w:tc>
        <w:tc>
          <w:tcPr>
            <w:tcW w:w="2581" w:type="dxa"/>
          </w:tcPr>
          <w:p w:rsidR="00785B75" w:rsidRPr="008E6113" w:rsidRDefault="00785B75" w:rsidP="008E6113">
            <w:pPr>
              <w:jc w:val="center"/>
              <w:rPr>
                <w:sz w:val="28"/>
                <w:szCs w:val="28"/>
                <w:lang w:bidi="th-TH"/>
              </w:rPr>
            </w:pPr>
            <w:r>
              <w:rPr>
                <w:rFonts w:hint="cs"/>
                <w:sz w:val="28"/>
                <w:szCs w:val="28"/>
                <w:cs/>
                <w:lang w:bidi="th-TH"/>
              </w:rPr>
              <w:t>สเปน</w:t>
            </w:r>
          </w:p>
        </w:tc>
        <w:tc>
          <w:tcPr>
            <w:tcW w:w="1710" w:type="dxa"/>
          </w:tcPr>
          <w:p w:rsidR="00785B75" w:rsidRPr="008E6113" w:rsidRDefault="00785B75" w:rsidP="008E6113">
            <w:pPr>
              <w:jc w:val="center"/>
              <w:rPr>
                <w:sz w:val="28"/>
                <w:szCs w:val="28"/>
                <w:lang w:bidi="th-TH"/>
              </w:rPr>
            </w:pPr>
            <w:r>
              <w:rPr>
                <w:rFonts w:hint="cs"/>
                <w:sz w:val="28"/>
                <w:szCs w:val="28"/>
                <w:cs/>
                <w:lang w:bidi="th-TH"/>
              </w:rPr>
              <w:t>0.9</w:t>
            </w:r>
          </w:p>
        </w:tc>
        <w:tc>
          <w:tcPr>
            <w:tcW w:w="2610" w:type="dxa"/>
          </w:tcPr>
          <w:p w:rsidR="00785B75" w:rsidRPr="008E6113" w:rsidRDefault="00785B75" w:rsidP="008E6113">
            <w:pPr>
              <w:jc w:val="center"/>
              <w:rPr>
                <w:sz w:val="28"/>
                <w:szCs w:val="28"/>
                <w:lang w:bidi="th-TH"/>
              </w:rPr>
            </w:pPr>
            <w:r>
              <w:rPr>
                <w:rFonts w:hint="cs"/>
                <w:sz w:val="28"/>
                <w:szCs w:val="28"/>
                <w:cs/>
                <w:lang w:bidi="th-TH"/>
              </w:rPr>
              <w:t>แคนาดา</w:t>
            </w:r>
          </w:p>
        </w:tc>
        <w:tc>
          <w:tcPr>
            <w:tcW w:w="1705" w:type="dxa"/>
          </w:tcPr>
          <w:p w:rsidR="00785B75" w:rsidRPr="008E6113" w:rsidRDefault="00785B75" w:rsidP="008E6113">
            <w:pPr>
              <w:jc w:val="center"/>
              <w:rPr>
                <w:sz w:val="28"/>
                <w:szCs w:val="28"/>
                <w:lang w:bidi="th-TH"/>
              </w:rPr>
            </w:pPr>
            <w:r>
              <w:rPr>
                <w:rFonts w:hint="cs"/>
                <w:sz w:val="28"/>
                <w:szCs w:val="28"/>
                <w:cs/>
                <w:lang w:bidi="th-TH"/>
              </w:rPr>
              <w:t>2.5</w:t>
            </w:r>
          </w:p>
        </w:tc>
      </w:tr>
      <w:tr w:rsidR="00785B75" w:rsidTr="00785B75">
        <w:tc>
          <w:tcPr>
            <w:tcW w:w="744" w:type="dxa"/>
          </w:tcPr>
          <w:p w:rsidR="00785B75" w:rsidRDefault="00785B75" w:rsidP="008E6113">
            <w:pPr>
              <w:jc w:val="center"/>
              <w:rPr>
                <w:sz w:val="28"/>
                <w:szCs w:val="28"/>
                <w:cs/>
                <w:lang w:bidi="th-TH"/>
              </w:rPr>
            </w:pPr>
            <w:r>
              <w:rPr>
                <w:rFonts w:hint="cs"/>
                <w:sz w:val="28"/>
                <w:szCs w:val="28"/>
                <w:cs/>
                <w:lang w:bidi="th-TH"/>
              </w:rPr>
              <w:t>7</w:t>
            </w:r>
          </w:p>
        </w:tc>
        <w:tc>
          <w:tcPr>
            <w:tcW w:w="2581" w:type="dxa"/>
          </w:tcPr>
          <w:p w:rsidR="00785B75" w:rsidRDefault="00785B75" w:rsidP="008E6113">
            <w:pPr>
              <w:jc w:val="center"/>
              <w:rPr>
                <w:sz w:val="28"/>
                <w:szCs w:val="28"/>
                <w:cs/>
                <w:lang w:bidi="th-TH"/>
              </w:rPr>
            </w:pPr>
            <w:r>
              <w:rPr>
                <w:rFonts w:hint="cs"/>
                <w:sz w:val="28"/>
                <w:szCs w:val="28"/>
                <w:cs/>
                <w:lang w:bidi="th-TH"/>
              </w:rPr>
              <w:t>เยอรมนี</w:t>
            </w:r>
          </w:p>
        </w:tc>
        <w:tc>
          <w:tcPr>
            <w:tcW w:w="1710" w:type="dxa"/>
          </w:tcPr>
          <w:p w:rsidR="00785B75" w:rsidRPr="008E6113" w:rsidRDefault="00785B75" w:rsidP="008E6113">
            <w:pPr>
              <w:jc w:val="center"/>
              <w:rPr>
                <w:sz w:val="28"/>
                <w:szCs w:val="28"/>
                <w:lang w:bidi="th-TH"/>
              </w:rPr>
            </w:pPr>
            <w:r>
              <w:rPr>
                <w:rFonts w:hint="cs"/>
                <w:sz w:val="28"/>
                <w:szCs w:val="28"/>
                <w:cs/>
                <w:lang w:bidi="th-TH"/>
              </w:rPr>
              <w:t>0.9</w:t>
            </w:r>
          </w:p>
        </w:tc>
        <w:tc>
          <w:tcPr>
            <w:tcW w:w="2610" w:type="dxa"/>
          </w:tcPr>
          <w:p w:rsidR="00785B75" w:rsidRPr="008E6113" w:rsidRDefault="00785B75" w:rsidP="008E6113">
            <w:pPr>
              <w:jc w:val="center"/>
              <w:rPr>
                <w:sz w:val="28"/>
                <w:szCs w:val="28"/>
                <w:lang w:bidi="th-TH"/>
              </w:rPr>
            </w:pPr>
            <w:r>
              <w:rPr>
                <w:rFonts w:hint="cs"/>
                <w:sz w:val="28"/>
                <w:szCs w:val="28"/>
                <w:cs/>
                <w:lang w:bidi="th-TH"/>
              </w:rPr>
              <w:t>มาเลเซีย</w:t>
            </w:r>
          </w:p>
        </w:tc>
        <w:tc>
          <w:tcPr>
            <w:tcW w:w="1705" w:type="dxa"/>
          </w:tcPr>
          <w:p w:rsidR="00785B75" w:rsidRPr="008E6113" w:rsidRDefault="00785B75" w:rsidP="008E6113">
            <w:pPr>
              <w:jc w:val="center"/>
              <w:rPr>
                <w:sz w:val="28"/>
                <w:szCs w:val="28"/>
                <w:lang w:bidi="th-TH"/>
              </w:rPr>
            </w:pPr>
            <w:r>
              <w:rPr>
                <w:rFonts w:hint="cs"/>
                <w:sz w:val="28"/>
                <w:szCs w:val="28"/>
                <w:cs/>
                <w:lang w:bidi="th-TH"/>
              </w:rPr>
              <w:t>1.9</w:t>
            </w:r>
          </w:p>
        </w:tc>
      </w:tr>
      <w:tr w:rsidR="00785B75" w:rsidTr="00785B75">
        <w:tc>
          <w:tcPr>
            <w:tcW w:w="744" w:type="dxa"/>
          </w:tcPr>
          <w:p w:rsidR="00785B75" w:rsidRDefault="00785B75" w:rsidP="008E6113">
            <w:pPr>
              <w:jc w:val="center"/>
              <w:rPr>
                <w:sz w:val="28"/>
                <w:szCs w:val="28"/>
                <w:cs/>
                <w:lang w:bidi="th-TH"/>
              </w:rPr>
            </w:pPr>
            <w:r>
              <w:rPr>
                <w:rFonts w:hint="cs"/>
                <w:sz w:val="28"/>
                <w:szCs w:val="28"/>
                <w:cs/>
                <w:lang w:bidi="th-TH"/>
              </w:rPr>
              <w:t>8</w:t>
            </w:r>
          </w:p>
        </w:tc>
        <w:tc>
          <w:tcPr>
            <w:tcW w:w="2581" w:type="dxa"/>
          </w:tcPr>
          <w:p w:rsidR="00785B75" w:rsidRDefault="00785B75" w:rsidP="008E6113">
            <w:pPr>
              <w:jc w:val="center"/>
              <w:rPr>
                <w:sz w:val="28"/>
                <w:szCs w:val="28"/>
                <w:cs/>
                <w:lang w:bidi="th-TH"/>
              </w:rPr>
            </w:pPr>
            <w:r>
              <w:rPr>
                <w:rFonts w:hint="cs"/>
                <w:sz w:val="28"/>
                <w:szCs w:val="28"/>
                <w:cs/>
                <w:lang w:bidi="th-TH"/>
              </w:rPr>
              <w:t>ญี่ปุ่น</w:t>
            </w:r>
          </w:p>
        </w:tc>
        <w:tc>
          <w:tcPr>
            <w:tcW w:w="1710" w:type="dxa"/>
          </w:tcPr>
          <w:p w:rsidR="00785B75" w:rsidRPr="008E6113" w:rsidRDefault="00785B75" w:rsidP="008E6113">
            <w:pPr>
              <w:jc w:val="center"/>
              <w:rPr>
                <w:sz w:val="28"/>
                <w:szCs w:val="28"/>
                <w:lang w:bidi="th-TH"/>
              </w:rPr>
            </w:pPr>
            <w:r>
              <w:rPr>
                <w:rFonts w:hint="cs"/>
                <w:sz w:val="28"/>
                <w:szCs w:val="28"/>
                <w:cs/>
                <w:lang w:bidi="th-TH"/>
              </w:rPr>
              <w:t>0.8</w:t>
            </w:r>
          </w:p>
        </w:tc>
        <w:tc>
          <w:tcPr>
            <w:tcW w:w="2610" w:type="dxa"/>
          </w:tcPr>
          <w:p w:rsidR="00785B75" w:rsidRPr="008E6113" w:rsidRDefault="00785B75" w:rsidP="008E6113">
            <w:pPr>
              <w:jc w:val="center"/>
              <w:rPr>
                <w:sz w:val="28"/>
                <w:szCs w:val="28"/>
                <w:lang w:bidi="th-TH"/>
              </w:rPr>
            </w:pPr>
            <w:r>
              <w:rPr>
                <w:rFonts w:hint="cs"/>
                <w:sz w:val="28"/>
                <w:szCs w:val="28"/>
                <w:cs/>
                <w:lang w:bidi="th-TH"/>
              </w:rPr>
              <w:t>อิตาลี</w:t>
            </w:r>
          </w:p>
        </w:tc>
        <w:tc>
          <w:tcPr>
            <w:tcW w:w="1705" w:type="dxa"/>
          </w:tcPr>
          <w:p w:rsidR="00785B75" w:rsidRPr="008E6113" w:rsidRDefault="00785B75" w:rsidP="008E6113">
            <w:pPr>
              <w:jc w:val="center"/>
              <w:rPr>
                <w:sz w:val="28"/>
                <w:szCs w:val="28"/>
                <w:lang w:bidi="th-TH"/>
              </w:rPr>
            </w:pPr>
            <w:r>
              <w:rPr>
                <w:rFonts w:hint="cs"/>
                <w:sz w:val="28"/>
                <w:szCs w:val="28"/>
                <w:cs/>
                <w:lang w:bidi="th-TH"/>
              </w:rPr>
              <w:t>1.3</w:t>
            </w:r>
          </w:p>
        </w:tc>
      </w:tr>
      <w:tr w:rsidR="00785B75" w:rsidTr="00785B75">
        <w:tc>
          <w:tcPr>
            <w:tcW w:w="744" w:type="dxa"/>
          </w:tcPr>
          <w:p w:rsidR="00785B75" w:rsidRDefault="00785B75" w:rsidP="008E6113">
            <w:pPr>
              <w:jc w:val="center"/>
              <w:rPr>
                <w:sz w:val="28"/>
                <w:szCs w:val="28"/>
                <w:cs/>
                <w:lang w:bidi="th-TH"/>
              </w:rPr>
            </w:pPr>
            <w:r>
              <w:rPr>
                <w:rFonts w:hint="cs"/>
                <w:sz w:val="28"/>
                <w:szCs w:val="28"/>
                <w:cs/>
                <w:lang w:bidi="th-TH"/>
              </w:rPr>
              <w:t>9</w:t>
            </w:r>
          </w:p>
        </w:tc>
        <w:tc>
          <w:tcPr>
            <w:tcW w:w="2581" w:type="dxa"/>
          </w:tcPr>
          <w:p w:rsidR="00785B75" w:rsidRDefault="00785B75" w:rsidP="008E6113">
            <w:pPr>
              <w:jc w:val="center"/>
              <w:rPr>
                <w:sz w:val="28"/>
                <w:szCs w:val="28"/>
                <w:cs/>
                <w:lang w:bidi="th-TH"/>
              </w:rPr>
            </w:pPr>
            <w:r>
              <w:rPr>
                <w:rFonts w:hint="cs"/>
                <w:sz w:val="28"/>
                <w:szCs w:val="28"/>
                <w:cs/>
                <w:lang w:bidi="th-TH"/>
              </w:rPr>
              <w:t>เกาหลีใต้</w:t>
            </w:r>
          </w:p>
        </w:tc>
        <w:tc>
          <w:tcPr>
            <w:tcW w:w="1710" w:type="dxa"/>
          </w:tcPr>
          <w:p w:rsidR="00785B75" w:rsidRPr="008E6113" w:rsidRDefault="00785B75" w:rsidP="008E6113">
            <w:pPr>
              <w:jc w:val="center"/>
              <w:rPr>
                <w:sz w:val="28"/>
                <w:szCs w:val="28"/>
                <w:lang w:bidi="th-TH"/>
              </w:rPr>
            </w:pPr>
            <w:r>
              <w:rPr>
                <w:rFonts w:hint="cs"/>
                <w:sz w:val="28"/>
                <w:szCs w:val="28"/>
                <w:cs/>
                <w:lang w:bidi="th-TH"/>
              </w:rPr>
              <w:t>0.7</w:t>
            </w:r>
          </w:p>
        </w:tc>
        <w:tc>
          <w:tcPr>
            <w:tcW w:w="2610" w:type="dxa"/>
          </w:tcPr>
          <w:p w:rsidR="00785B75" w:rsidRPr="008E6113" w:rsidRDefault="00785B75" w:rsidP="008E6113">
            <w:pPr>
              <w:jc w:val="center"/>
              <w:rPr>
                <w:sz w:val="28"/>
                <w:szCs w:val="28"/>
                <w:lang w:bidi="th-TH"/>
              </w:rPr>
            </w:pPr>
            <w:r>
              <w:rPr>
                <w:rFonts w:hint="cs"/>
                <w:sz w:val="28"/>
                <w:szCs w:val="28"/>
                <w:cs/>
                <w:lang w:bidi="th-TH"/>
              </w:rPr>
              <w:t>ไทย</w:t>
            </w:r>
          </w:p>
        </w:tc>
        <w:tc>
          <w:tcPr>
            <w:tcW w:w="1705" w:type="dxa"/>
          </w:tcPr>
          <w:p w:rsidR="00785B75" w:rsidRPr="008E6113" w:rsidRDefault="00785B75" w:rsidP="008E6113">
            <w:pPr>
              <w:jc w:val="center"/>
              <w:rPr>
                <w:sz w:val="28"/>
                <w:szCs w:val="28"/>
                <w:lang w:bidi="th-TH"/>
              </w:rPr>
            </w:pPr>
            <w:r>
              <w:rPr>
                <w:rFonts w:hint="cs"/>
                <w:sz w:val="28"/>
                <w:szCs w:val="28"/>
                <w:cs/>
                <w:lang w:bidi="th-TH"/>
              </w:rPr>
              <w:t>1.3</w:t>
            </w:r>
          </w:p>
        </w:tc>
      </w:tr>
      <w:tr w:rsidR="00785B75" w:rsidTr="00785B75">
        <w:tc>
          <w:tcPr>
            <w:tcW w:w="744" w:type="dxa"/>
          </w:tcPr>
          <w:p w:rsidR="00785B75" w:rsidRDefault="00785B75" w:rsidP="008E6113">
            <w:pPr>
              <w:jc w:val="center"/>
              <w:rPr>
                <w:sz w:val="28"/>
                <w:szCs w:val="28"/>
                <w:cs/>
                <w:lang w:bidi="th-TH"/>
              </w:rPr>
            </w:pPr>
            <w:r>
              <w:rPr>
                <w:rFonts w:hint="cs"/>
                <w:sz w:val="28"/>
                <w:szCs w:val="28"/>
                <w:cs/>
                <w:lang w:bidi="th-TH"/>
              </w:rPr>
              <w:t>10</w:t>
            </w:r>
          </w:p>
        </w:tc>
        <w:tc>
          <w:tcPr>
            <w:tcW w:w="2581" w:type="dxa"/>
          </w:tcPr>
          <w:p w:rsidR="00785B75" w:rsidRDefault="00785B75" w:rsidP="008E6113">
            <w:pPr>
              <w:jc w:val="center"/>
              <w:rPr>
                <w:sz w:val="28"/>
                <w:szCs w:val="28"/>
                <w:cs/>
                <w:lang w:bidi="th-TH"/>
              </w:rPr>
            </w:pPr>
            <w:r>
              <w:rPr>
                <w:rFonts w:hint="cs"/>
                <w:sz w:val="28"/>
                <w:szCs w:val="28"/>
                <w:cs/>
                <w:lang w:bidi="th-TH"/>
              </w:rPr>
              <w:t>ฝรั่งเศส</w:t>
            </w:r>
          </w:p>
        </w:tc>
        <w:tc>
          <w:tcPr>
            <w:tcW w:w="1710" w:type="dxa"/>
          </w:tcPr>
          <w:p w:rsidR="00785B75" w:rsidRPr="008E6113" w:rsidRDefault="00785B75" w:rsidP="008E6113">
            <w:pPr>
              <w:jc w:val="center"/>
              <w:rPr>
                <w:sz w:val="28"/>
                <w:szCs w:val="28"/>
                <w:lang w:bidi="th-TH"/>
              </w:rPr>
            </w:pPr>
            <w:r>
              <w:rPr>
                <w:rFonts w:hint="cs"/>
                <w:sz w:val="28"/>
                <w:szCs w:val="28"/>
                <w:cs/>
                <w:lang w:bidi="th-TH"/>
              </w:rPr>
              <w:t>0.6</w:t>
            </w:r>
          </w:p>
        </w:tc>
        <w:tc>
          <w:tcPr>
            <w:tcW w:w="2610" w:type="dxa"/>
          </w:tcPr>
          <w:p w:rsidR="00785B75" w:rsidRPr="008E6113" w:rsidRDefault="00785B75" w:rsidP="008E6113">
            <w:pPr>
              <w:jc w:val="center"/>
              <w:rPr>
                <w:sz w:val="28"/>
                <w:szCs w:val="28"/>
                <w:lang w:bidi="th-TH"/>
              </w:rPr>
            </w:pPr>
            <w:r>
              <w:rPr>
                <w:rFonts w:hint="cs"/>
                <w:sz w:val="28"/>
                <w:szCs w:val="28"/>
                <w:cs/>
                <w:lang w:bidi="th-TH"/>
              </w:rPr>
              <w:t>บราซิล</w:t>
            </w:r>
          </w:p>
        </w:tc>
        <w:tc>
          <w:tcPr>
            <w:tcW w:w="1705" w:type="dxa"/>
          </w:tcPr>
          <w:p w:rsidR="00785B75" w:rsidRPr="008E6113" w:rsidRDefault="00785B75" w:rsidP="008E6113">
            <w:pPr>
              <w:jc w:val="center"/>
              <w:rPr>
                <w:sz w:val="28"/>
                <w:szCs w:val="28"/>
                <w:lang w:bidi="th-TH"/>
              </w:rPr>
            </w:pPr>
            <w:r>
              <w:rPr>
                <w:rFonts w:hint="cs"/>
                <w:sz w:val="28"/>
                <w:szCs w:val="28"/>
                <w:cs/>
                <w:lang w:bidi="th-TH"/>
              </w:rPr>
              <w:t>1.2</w:t>
            </w:r>
          </w:p>
        </w:tc>
      </w:tr>
    </w:tbl>
    <w:p w:rsidR="0054494D" w:rsidRDefault="008E6113" w:rsidP="008E6113">
      <w:pPr>
        <w:spacing w:after="0" w:line="240" w:lineRule="auto"/>
        <w:ind w:left="1440" w:firstLine="720"/>
        <w:rPr>
          <w:b/>
          <w:bCs/>
          <w:sz w:val="28"/>
          <w:szCs w:val="28"/>
          <w:lang w:bidi="th-TH"/>
        </w:rPr>
      </w:pPr>
      <w:r w:rsidRPr="005A22C7">
        <w:rPr>
          <w:rFonts w:asciiTheme="minorBidi" w:hAnsiTheme="minorBidi" w:hint="cs"/>
          <w:i/>
          <w:iCs/>
          <w:sz w:val="28"/>
          <w:szCs w:val="28"/>
          <w:cs/>
          <w:lang w:val="es-MX" w:bidi="th-TH"/>
        </w:rPr>
        <w:t xml:space="preserve">ตารางที่ </w:t>
      </w:r>
      <w:r>
        <w:rPr>
          <w:rFonts w:asciiTheme="minorBidi" w:hAnsiTheme="minorBidi" w:hint="cs"/>
          <w:i/>
          <w:iCs/>
          <w:sz w:val="28"/>
          <w:szCs w:val="28"/>
          <w:cs/>
          <w:lang w:val="es-MX" w:bidi="th-TH"/>
        </w:rPr>
        <w:t>5</w:t>
      </w:r>
      <w:r w:rsidRPr="005A22C7">
        <w:rPr>
          <w:rFonts w:asciiTheme="minorBidi" w:hAnsiTheme="minorBidi"/>
          <w:i/>
          <w:iCs/>
          <w:sz w:val="28"/>
          <w:szCs w:val="28"/>
          <w:lang w:val="es-MX" w:bidi="th-TH"/>
        </w:rPr>
        <w:t xml:space="preserve">: </w:t>
      </w:r>
      <w:r>
        <w:rPr>
          <w:rFonts w:asciiTheme="minorBidi" w:hAnsiTheme="minorBidi" w:hint="cs"/>
          <w:i/>
          <w:iCs/>
          <w:sz w:val="28"/>
          <w:szCs w:val="28"/>
          <w:cs/>
          <w:lang w:val="es-MX" w:bidi="th-TH"/>
        </w:rPr>
        <w:t xml:space="preserve">ประเทศคู่ค้าของเม็กซิโก </w:t>
      </w:r>
      <w:r w:rsidRPr="00230C47">
        <w:rPr>
          <w:rFonts w:asciiTheme="minorBidi" w:hAnsiTheme="minorBidi" w:hint="cs"/>
          <w:i/>
          <w:iCs/>
          <w:sz w:val="28"/>
          <w:szCs w:val="28"/>
          <w:cs/>
          <w:lang w:val="es-MX" w:bidi="th-TH"/>
        </w:rPr>
        <w:t>เรียง</w:t>
      </w:r>
      <w:r w:rsidR="00820404" w:rsidRPr="00785B75">
        <w:rPr>
          <w:rFonts w:asciiTheme="minorBidi" w:hAnsiTheme="minorBidi" w:hint="cs"/>
          <w:i/>
          <w:iCs/>
          <w:sz w:val="28"/>
          <w:szCs w:val="28"/>
          <w:cs/>
          <w:lang w:val="es-MX" w:bidi="th-TH"/>
        </w:rPr>
        <w:t>ลำดับ</w:t>
      </w:r>
      <w:r w:rsidRPr="00230C47">
        <w:rPr>
          <w:rFonts w:asciiTheme="minorBidi" w:hAnsiTheme="minorBidi" w:hint="cs"/>
          <w:i/>
          <w:iCs/>
          <w:sz w:val="28"/>
          <w:szCs w:val="28"/>
          <w:cs/>
          <w:lang w:val="es-MX" w:bidi="th-TH"/>
        </w:rPr>
        <w:t>จากมากไปน้อย</w:t>
      </w:r>
      <w:r>
        <w:rPr>
          <w:rFonts w:asciiTheme="minorBidi" w:hAnsiTheme="minorBidi" w:hint="cs"/>
          <w:i/>
          <w:iCs/>
          <w:sz w:val="28"/>
          <w:szCs w:val="28"/>
          <w:cs/>
          <w:lang w:val="es-MX" w:bidi="th-TH"/>
        </w:rPr>
        <w:t xml:space="preserve"> ปี 2558</w:t>
      </w:r>
      <w:r w:rsidRPr="008E6113">
        <w:rPr>
          <w:rFonts w:asciiTheme="minorBidi" w:hAnsiTheme="minorBidi" w:hint="cs"/>
          <w:i/>
          <w:iCs/>
          <w:sz w:val="28"/>
          <w:szCs w:val="28"/>
          <w:vertAlign w:val="superscript"/>
          <w:cs/>
          <w:lang w:val="es-MX" w:bidi="th-TH"/>
        </w:rPr>
        <w:t>7</w:t>
      </w:r>
      <w:r w:rsidRPr="00230C47">
        <w:rPr>
          <w:rFonts w:asciiTheme="minorBidi" w:hAnsiTheme="minorBidi" w:hint="cs"/>
          <w:i/>
          <w:iCs/>
          <w:sz w:val="28"/>
          <w:szCs w:val="28"/>
          <w:cs/>
          <w:lang w:val="es-MX" w:bidi="th-TH"/>
        </w:rPr>
        <w:t xml:space="preserve"> </w:t>
      </w:r>
    </w:p>
    <w:p w:rsidR="00016E02" w:rsidRDefault="00016E02" w:rsidP="00563AFA">
      <w:pPr>
        <w:spacing w:after="0" w:line="240" w:lineRule="auto"/>
        <w:rPr>
          <w:b/>
          <w:bCs/>
          <w:sz w:val="32"/>
          <w:szCs w:val="32"/>
          <w:u w:val="single"/>
          <w:lang w:bidi="th-TH"/>
        </w:rPr>
      </w:pPr>
    </w:p>
    <w:p w:rsidR="00B55A26" w:rsidRDefault="00B55A26" w:rsidP="00563AFA">
      <w:pPr>
        <w:spacing w:after="0" w:line="240" w:lineRule="auto"/>
        <w:rPr>
          <w:b/>
          <w:bCs/>
          <w:sz w:val="32"/>
          <w:szCs w:val="32"/>
          <w:u w:val="single"/>
          <w:lang w:bidi="th-TH"/>
        </w:rPr>
      </w:pPr>
    </w:p>
    <w:p w:rsidR="00B55A26" w:rsidRDefault="00B55A26" w:rsidP="00563AFA">
      <w:pPr>
        <w:spacing w:after="0" w:line="240" w:lineRule="auto"/>
        <w:rPr>
          <w:b/>
          <w:bCs/>
          <w:sz w:val="32"/>
          <w:szCs w:val="32"/>
          <w:u w:val="single"/>
          <w:lang w:bidi="th-TH"/>
        </w:rPr>
      </w:pPr>
    </w:p>
    <w:p w:rsidR="00A86A34" w:rsidRPr="009B4299" w:rsidRDefault="00A86A34" w:rsidP="00563AFA">
      <w:pPr>
        <w:spacing w:after="0" w:line="240" w:lineRule="auto"/>
        <w:rPr>
          <w:b/>
          <w:bCs/>
          <w:sz w:val="32"/>
          <w:szCs w:val="32"/>
          <w:u w:val="single"/>
          <w:cs/>
          <w:lang w:bidi="th-TH"/>
        </w:rPr>
      </w:pPr>
      <w:r w:rsidRPr="00B26E2D">
        <w:rPr>
          <w:rFonts w:hint="cs"/>
          <w:b/>
          <w:bCs/>
          <w:sz w:val="32"/>
          <w:szCs w:val="32"/>
          <w:cs/>
          <w:lang w:bidi="th-TH"/>
        </w:rPr>
        <w:lastRenderedPageBreak/>
        <w:t xml:space="preserve">4. </w:t>
      </w:r>
      <w:r w:rsidRPr="009B4299">
        <w:rPr>
          <w:rFonts w:hint="cs"/>
          <w:b/>
          <w:bCs/>
          <w:sz w:val="32"/>
          <w:szCs w:val="32"/>
          <w:u w:val="single"/>
          <w:cs/>
          <w:lang w:bidi="th-TH"/>
        </w:rPr>
        <w:t>นโยบายเศรษฐกิจ</w:t>
      </w:r>
    </w:p>
    <w:p w:rsidR="00563AFA" w:rsidRPr="009B4299" w:rsidRDefault="009B4299" w:rsidP="00563AFA">
      <w:pPr>
        <w:spacing w:after="0" w:line="240" w:lineRule="auto"/>
        <w:rPr>
          <w:b/>
          <w:bCs/>
          <w:sz w:val="28"/>
          <w:szCs w:val="28"/>
          <w:u w:val="single"/>
          <w:lang w:val="es-MX" w:bidi="th-TH"/>
        </w:rPr>
      </w:pPr>
      <w:r w:rsidRPr="00B26E2D">
        <w:rPr>
          <w:rFonts w:hint="cs"/>
          <w:b/>
          <w:bCs/>
          <w:sz w:val="28"/>
          <w:szCs w:val="28"/>
          <w:cs/>
          <w:lang w:bidi="th-TH"/>
        </w:rPr>
        <w:t xml:space="preserve">4.1 </w:t>
      </w:r>
      <w:r w:rsidR="00563AFA" w:rsidRPr="009B4299">
        <w:rPr>
          <w:rFonts w:hint="cs"/>
          <w:b/>
          <w:bCs/>
          <w:sz w:val="28"/>
          <w:szCs w:val="28"/>
          <w:u w:val="single"/>
          <w:cs/>
          <w:lang w:bidi="th-TH"/>
        </w:rPr>
        <w:t>นโยบาย</w:t>
      </w:r>
      <w:r w:rsidR="00EA35D1" w:rsidRPr="009B4299">
        <w:rPr>
          <w:rFonts w:hint="cs"/>
          <w:b/>
          <w:bCs/>
          <w:sz w:val="28"/>
          <w:szCs w:val="28"/>
          <w:u w:val="single"/>
          <w:cs/>
          <w:lang w:bidi="th-TH"/>
        </w:rPr>
        <w:t>และมาตรการทางการค้า</w:t>
      </w:r>
    </w:p>
    <w:p w:rsidR="00F82EA2" w:rsidRDefault="00D371BA" w:rsidP="00763C00">
      <w:pPr>
        <w:spacing w:after="0" w:line="240" w:lineRule="auto"/>
        <w:rPr>
          <w:rFonts w:asciiTheme="minorBidi" w:hAnsiTheme="minorBidi"/>
          <w:sz w:val="28"/>
          <w:szCs w:val="28"/>
          <w:lang w:val="es-MX" w:bidi="th-TH"/>
        </w:rPr>
      </w:pPr>
      <w:r>
        <w:rPr>
          <w:rFonts w:asciiTheme="minorBidi" w:hAnsiTheme="minorBidi"/>
          <w:sz w:val="28"/>
          <w:szCs w:val="28"/>
          <w:cs/>
          <w:lang w:val="es-MX" w:bidi="th-TH"/>
        </w:rPr>
        <w:tab/>
      </w:r>
      <w:r w:rsidR="00161ADD">
        <w:rPr>
          <w:rFonts w:asciiTheme="minorBidi" w:hAnsiTheme="minorBidi" w:hint="cs"/>
          <w:sz w:val="28"/>
          <w:szCs w:val="28"/>
          <w:cs/>
          <w:lang w:val="es-MX" w:bidi="th-TH"/>
        </w:rPr>
        <w:t>จาก</w:t>
      </w:r>
      <w:r>
        <w:rPr>
          <w:rFonts w:asciiTheme="minorBidi" w:hAnsiTheme="minorBidi" w:hint="cs"/>
          <w:sz w:val="28"/>
          <w:szCs w:val="28"/>
          <w:cs/>
          <w:lang w:val="es-MX" w:bidi="th-TH"/>
        </w:rPr>
        <w:t xml:space="preserve">รายงานการทบทวนนโยบายทางการค้า </w:t>
      </w:r>
      <w:r>
        <w:rPr>
          <w:rFonts w:asciiTheme="minorBidi" w:hAnsiTheme="minorBidi"/>
          <w:sz w:val="28"/>
          <w:szCs w:val="28"/>
          <w:lang w:val="es-MX" w:bidi="th-TH"/>
        </w:rPr>
        <w:t xml:space="preserve">(Trade Policy Review) </w:t>
      </w:r>
      <w:r>
        <w:rPr>
          <w:rFonts w:asciiTheme="minorBidi" w:hAnsiTheme="minorBidi" w:hint="cs"/>
          <w:sz w:val="28"/>
          <w:szCs w:val="28"/>
          <w:cs/>
          <w:lang w:val="es-MX" w:bidi="th-TH"/>
        </w:rPr>
        <w:t>ฉบับปี 2556</w:t>
      </w:r>
      <w:r w:rsidR="00A062F8">
        <w:rPr>
          <w:rStyle w:val="FootnoteReference"/>
          <w:rFonts w:asciiTheme="minorBidi" w:hAnsiTheme="minorBidi"/>
          <w:sz w:val="28"/>
          <w:szCs w:val="28"/>
          <w:cs/>
          <w:lang w:val="es-MX" w:bidi="th-TH"/>
        </w:rPr>
        <w:footnoteReference w:id="8"/>
      </w:r>
      <w:r>
        <w:rPr>
          <w:rFonts w:asciiTheme="minorBidi" w:hAnsiTheme="minorBidi" w:hint="cs"/>
          <w:sz w:val="28"/>
          <w:szCs w:val="28"/>
          <w:cs/>
          <w:lang w:val="es-MX" w:bidi="th-TH"/>
        </w:rPr>
        <w:t xml:space="preserve"> ซึ่งเป็นฉบับล่าสุดของเม็กซิโกต่อองค์การการค้าโลก </w:t>
      </w:r>
      <w:r>
        <w:rPr>
          <w:rFonts w:asciiTheme="minorBidi" w:hAnsiTheme="minorBidi"/>
          <w:sz w:val="28"/>
          <w:szCs w:val="28"/>
          <w:lang w:val="es-MX" w:bidi="th-TH"/>
        </w:rPr>
        <w:t xml:space="preserve">(WTO) </w:t>
      </w:r>
      <w:r>
        <w:rPr>
          <w:rFonts w:asciiTheme="minorBidi" w:hAnsiTheme="minorBidi" w:hint="cs"/>
          <w:sz w:val="28"/>
          <w:szCs w:val="28"/>
          <w:cs/>
          <w:lang w:val="es-MX" w:bidi="th-TH"/>
        </w:rPr>
        <w:t>เม็กซิโกยังคงเดินหน้านโยบายตามวัตถุประสงค์ที่จะสร้างความแข็งแกร่งและเพิ่มความร่วมมือของตนในองค์การการค้าผ่านทางระบบการค้าแบบพหุภาคี และการให้สิทธิพิเศษทางการค้าต่างๆ รวมไปถึงการให้หลักปฏิบัติอย่างชาติที่ได้รับอนุเคราะห์ยิ่ง (</w:t>
      </w:r>
      <w:r>
        <w:rPr>
          <w:rFonts w:asciiTheme="minorBidi" w:hAnsiTheme="minorBidi"/>
          <w:sz w:val="28"/>
          <w:szCs w:val="28"/>
          <w:lang w:val="es-MX" w:bidi="th-TH"/>
        </w:rPr>
        <w:t xml:space="preserve">MFN) </w:t>
      </w:r>
      <w:r>
        <w:rPr>
          <w:rFonts w:asciiTheme="minorBidi" w:hAnsiTheme="minorBidi" w:hint="cs"/>
          <w:sz w:val="28"/>
          <w:szCs w:val="28"/>
          <w:cs/>
          <w:lang w:val="es-MX" w:bidi="th-TH"/>
        </w:rPr>
        <w:t>แก่ประเทศคู่ค้าของตนทั้งหมด</w:t>
      </w:r>
      <w:r w:rsidR="00956BB3">
        <w:rPr>
          <w:rFonts w:asciiTheme="minorBidi" w:hAnsiTheme="minorBidi" w:hint="cs"/>
          <w:sz w:val="28"/>
          <w:szCs w:val="28"/>
          <w:cs/>
          <w:lang w:val="es-MX" w:bidi="th-TH"/>
        </w:rPr>
        <w:t xml:space="preserve"> ซึ่งสอดคล้องกับนโยบายทางการค้าที่เริ่มมาตั้งแต่ปี 2539 โดยมีเป้าหมายคือการสร้างสภาพแวดล้อมที่เอื้อต่อการประกอบธุรกิจ</w:t>
      </w:r>
      <w:r w:rsidR="00D309C4">
        <w:rPr>
          <w:rFonts w:asciiTheme="minorBidi" w:hAnsiTheme="minorBidi"/>
          <w:sz w:val="28"/>
          <w:szCs w:val="28"/>
          <w:lang w:val="es-MX" w:bidi="th-TH"/>
        </w:rPr>
        <w:t xml:space="preserve">  </w:t>
      </w:r>
      <w:r w:rsidR="00956BB3">
        <w:rPr>
          <w:rFonts w:asciiTheme="minorBidi" w:hAnsiTheme="minorBidi" w:hint="cs"/>
          <w:sz w:val="28"/>
          <w:szCs w:val="28"/>
          <w:cs/>
          <w:lang w:val="es-MX" w:bidi="th-TH"/>
        </w:rPr>
        <w:t>เพื่อส่งเสริมความสามารถทางการแข่งขันทางการค้าให้แก่บริษัทขนาดกลางและขนาดย่อม</w:t>
      </w:r>
      <w:r w:rsidR="009B4299">
        <w:rPr>
          <w:rFonts w:asciiTheme="minorBidi" w:hAnsiTheme="minorBidi" w:hint="cs"/>
          <w:sz w:val="28"/>
          <w:szCs w:val="28"/>
          <w:cs/>
          <w:lang w:val="es-MX" w:bidi="th-TH"/>
        </w:rPr>
        <w:t xml:space="preserve"> โดยมีหน่วยงานกลางที่รับผิดชอบคือ </w:t>
      </w:r>
      <w:r w:rsidR="009B4299">
        <w:rPr>
          <w:rFonts w:asciiTheme="minorBidi" w:hAnsiTheme="minorBidi"/>
          <w:sz w:val="28"/>
          <w:szCs w:val="28"/>
          <w:lang w:val="es-MX" w:bidi="th-TH"/>
        </w:rPr>
        <w:t xml:space="preserve">Federal Regulatory Improvement Commission (COFEMER) </w:t>
      </w:r>
    </w:p>
    <w:p w:rsidR="009B4299" w:rsidRDefault="009B4299" w:rsidP="00763C00">
      <w:pPr>
        <w:spacing w:after="0" w:line="240" w:lineRule="auto"/>
        <w:rPr>
          <w:rFonts w:asciiTheme="minorBidi" w:hAnsiTheme="minorBidi"/>
          <w:sz w:val="28"/>
          <w:szCs w:val="28"/>
          <w:lang w:val="es-MX" w:bidi="th-TH"/>
        </w:rPr>
      </w:pPr>
      <w:r>
        <w:rPr>
          <w:rFonts w:asciiTheme="minorBidi" w:hAnsiTheme="minorBidi"/>
          <w:sz w:val="28"/>
          <w:szCs w:val="28"/>
          <w:cs/>
          <w:lang w:val="es-MX" w:bidi="th-TH"/>
        </w:rPr>
        <w:tab/>
      </w:r>
      <w:r>
        <w:rPr>
          <w:rFonts w:asciiTheme="minorBidi" w:hAnsiTheme="minorBidi" w:hint="cs"/>
          <w:sz w:val="28"/>
          <w:szCs w:val="28"/>
          <w:cs/>
          <w:lang w:val="es-MX" w:bidi="th-TH"/>
        </w:rPr>
        <w:t>หน่วยงานที่มีบทบาทในการกำหนดนโยบายและมาตรการที่มีผลต่อการ</w:t>
      </w:r>
      <w:r w:rsidR="00DE01CC" w:rsidRPr="00B55A26">
        <w:rPr>
          <w:rFonts w:asciiTheme="minorBidi" w:hAnsiTheme="minorBidi" w:hint="cs"/>
          <w:sz w:val="28"/>
          <w:szCs w:val="28"/>
          <w:cs/>
          <w:lang w:val="es-MX" w:bidi="th-TH"/>
        </w:rPr>
        <w:t>ค้า</w:t>
      </w:r>
      <w:r>
        <w:rPr>
          <w:rFonts w:asciiTheme="minorBidi" w:hAnsiTheme="minorBidi" w:hint="cs"/>
          <w:sz w:val="28"/>
          <w:szCs w:val="28"/>
          <w:cs/>
          <w:lang w:val="es-MX" w:bidi="th-TH"/>
        </w:rPr>
        <w:t>ระหว่างประเทศของเม็กซิโก ได้แก่</w:t>
      </w:r>
    </w:p>
    <w:p w:rsidR="000E2083" w:rsidRDefault="000E2083" w:rsidP="00763C00">
      <w:pPr>
        <w:spacing w:after="0" w:line="240" w:lineRule="auto"/>
        <w:rPr>
          <w:rFonts w:asciiTheme="minorBidi" w:hAnsiTheme="minorBidi"/>
          <w:sz w:val="28"/>
          <w:szCs w:val="28"/>
          <w:lang w:val="es-MX" w:bidi="th-TH"/>
        </w:rPr>
      </w:pPr>
    </w:p>
    <w:p w:rsidR="009B4299" w:rsidRDefault="009B4299" w:rsidP="009B4299">
      <w:pPr>
        <w:pStyle w:val="ListParagraph"/>
        <w:numPr>
          <w:ilvl w:val="0"/>
          <w:numId w:val="26"/>
        </w:numPr>
        <w:spacing w:after="0" w:line="240" w:lineRule="auto"/>
        <w:rPr>
          <w:rFonts w:asciiTheme="minorBidi" w:hAnsiTheme="minorBidi"/>
          <w:sz w:val="28"/>
          <w:szCs w:val="28"/>
          <w:lang w:val="es-MX" w:bidi="th-TH"/>
        </w:rPr>
      </w:pPr>
      <w:r>
        <w:rPr>
          <w:rFonts w:asciiTheme="minorBidi" w:hAnsiTheme="minorBidi" w:hint="cs"/>
          <w:sz w:val="28"/>
          <w:szCs w:val="28"/>
          <w:cs/>
          <w:lang w:val="es-MX" w:bidi="th-TH"/>
        </w:rPr>
        <w:t xml:space="preserve">กระทรวงเศรษฐกิจ </w:t>
      </w:r>
      <w:r>
        <w:rPr>
          <w:rFonts w:asciiTheme="minorBidi" w:hAnsiTheme="minorBidi"/>
          <w:sz w:val="28"/>
          <w:szCs w:val="28"/>
          <w:lang w:val="es-MX" w:bidi="th-TH"/>
        </w:rPr>
        <w:t xml:space="preserve">(Ministry of Economy) </w:t>
      </w:r>
      <w:r>
        <w:rPr>
          <w:rFonts w:asciiTheme="minorBidi" w:hAnsiTheme="minorBidi" w:hint="cs"/>
          <w:sz w:val="28"/>
          <w:szCs w:val="28"/>
          <w:cs/>
          <w:lang w:val="es-MX" w:bidi="th-TH"/>
        </w:rPr>
        <w:t>กำหนดทิศทางและประกาศใช้มาตรการต่างๆ ที่มีผลต่อการค้า</w:t>
      </w:r>
    </w:p>
    <w:p w:rsidR="009B4299" w:rsidRDefault="009B4299" w:rsidP="009B4299">
      <w:pPr>
        <w:pStyle w:val="ListParagraph"/>
        <w:numPr>
          <w:ilvl w:val="0"/>
          <w:numId w:val="26"/>
        </w:numPr>
        <w:spacing w:after="0" w:line="240" w:lineRule="auto"/>
        <w:rPr>
          <w:rFonts w:asciiTheme="minorBidi" w:hAnsiTheme="minorBidi"/>
          <w:sz w:val="28"/>
          <w:szCs w:val="28"/>
          <w:lang w:val="es-MX" w:bidi="th-TH"/>
        </w:rPr>
      </w:pPr>
      <w:r>
        <w:rPr>
          <w:rFonts w:asciiTheme="minorBidi" w:hAnsiTheme="minorBidi" w:hint="cs"/>
          <w:sz w:val="28"/>
          <w:szCs w:val="28"/>
          <w:cs/>
          <w:lang w:val="es-MX" w:bidi="th-TH"/>
        </w:rPr>
        <w:t xml:space="preserve">คณะกรรมาธิการการค้าต่างประเทศ </w:t>
      </w:r>
      <w:r>
        <w:rPr>
          <w:rFonts w:asciiTheme="minorBidi" w:hAnsiTheme="minorBidi"/>
          <w:sz w:val="28"/>
          <w:szCs w:val="28"/>
          <w:lang w:val="es-MX" w:bidi="th-TH"/>
        </w:rPr>
        <w:t xml:space="preserve">(Foreign Trade Commission </w:t>
      </w:r>
      <w:r w:rsidR="00D24061">
        <w:rPr>
          <w:rFonts w:asciiTheme="minorBidi" w:hAnsiTheme="minorBidi"/>
          <w:sz w:val="28"/>
          <w:szCs w:val="28"/>
          <w:lang w:val="es-MX" w:bidi="th-TH"/>
        </w:rPr>
        <w:t xml:space="preserve">(COCEX)) </w:t>
      </w:r>
      <w:r w:rsidR="00D24061">
        <w:rPr>
          <w:rFonts w:asciiTheme="minorBidi" w:hAnsiTheme="minorBidi" w:hint="cs"/>
          <w:sz w:val="28"/>
          <w:szCs w:val="28"/>
          <w:cs/>
          <w:lang w:val="es-MX" w:bidi="th-TH"/>
        </w:rPr>
        <w:t>ให้คำปรึกษาในการดำเนินมาตรการที่มีผลต่อการค้าต่างประเทศ ซึ่งความเห็นดังกล่าวมีส่วนสำคัญในการตัดสินใจของกระทรวงเศรษฐกิจ แต่ไม่มีผลผูกพันทางกฎหมาย</w:t>
      </w:r>
    </w:p>
    <w:p w:rsidR="00D24061" w:rsidRDefault="00D24061" w:rsidP="002434D7">
      <w:pPr>
        <w:pStyle w:val="ListParagraph"/>
        <w:numPr>
          <w:ilvl w:val="0"/>
          <w:numId w:val="26"/>
        </w:numPr>
        <w:spacing w:after="0" w:line="240" w:lineRule="auto"/>
        <w:rPr>
          <w:rFonts w:asciiTheme="minorBidi" w:hAnsiTheme="minorBidi"/>
          <w:sz w:val="28"/>
          <w:szCs w:val="28"/>
          <w:lang w:val="es-MX" w:bidi="th-TH"/>
        </w:rPr>
      </w:pPr>
      <w:r w:rsidRPr="00D24061">
        <w:rPr>
          <w:rFonts w:asciiTheme="minorBidi" w:hAnsiTheme="minorBidi" w:hint="cs"/>
          <w:sz w:val="28"/>
          <w:szCs w:val="28"/>
          <w:cs/>
          <w:lang w:val="es-MX" w:bidi="th-TH"/>
        </w:rPr>
        <w:t xml:space="preserve">คณะกรรมาธิการร่วมในการส่งเสริมการส่งออก </w:t>
      </w:r>
      <w:r w:rsidRPr="00D24061">
        <w:rPr>
          <w:rFonts w:asciiTheme="minorBidi" w:hAnsiTheme="minorBidi"/>
          <w:sz w:val="28"/>
          <w:szCs w:val="28"/>
          <w:lang w:val="es-MX" w:bidi="th-TH"/>
        </w:rPr>
        <w:t xml:space="preserve">(Joint Commission for Export Promotion) </w:t>
      </w:r>
      <w:r w:rsidRPr="00D24061">
        <w:rPr>
          <w:rFonts w:asciiTheme="minorBidi" w:hAnsiTheme="minorBidi" w:hint="cs"/>
          <w:sz w:val="28"/>
          <w:szCs w:val="28"/>
          <w:cs/>
          <w:lang w:val="es-MX" w:bidi="th-TH"/>
        </w:rPr>
        <w:t>ทำหน้าที่ประสานงานกับหน่วยงานส่งเสริมการส่งออก</w:t>
      </w:r>
    </w:p>
    <w:p w:rsidR="000E2083" w:rsidRDefault="00AA4106" w:rsidP="000E2083">
      <w:pPr>
        <w:pStyle w:val="ListParagraph"/>
        <w:numPr>
          <w:ilvl w:val="0"/>
          <w:numId w:val="26"/>
        </w:numPr>
        <w:spacing w:after="0" w:line="240" w:lineRule="auto"/>
        <w:rPr>
          <w:rFonts w:asciiTheme="minorBidi" w:hAnsiTheme="minorBidi"/>
          <w:sz w:val="28"/>
          <w:szCs w:val="28"/>
          <w:lang w:val="es-MX" w:bidi="th-TH"/>
        </w:rPr>
      </w:pPr>
      <w:r>
        <w:rPr>
          <w:rFonts w:asciiTheme="minorBidi" w:hAnsiTheme="minorBidi"/>
          <w:sz w:val="28"/>
          <w:szCs w:val="28"/>
          <w:lang w:val="es-MX" w:bidi="th-TH"/>
        </w:rPr>
        <w:t xml:space="preserve">ProMexico </w:t>
      </w:r>
      <w:r w:rsidR="000E2083">
        <w:rPr>
          <w:rFonts w:asciiTheme="minorBidi" w:hAnsiTheme="minorBidi" w:hint="cs"/>
          <w:sz w:val="28"/>
          <w:szCs w:val="28"/>
          <w:cs/>
          <w:lang w:val="es-MX" w:bidi="th-TH"/>
        </w:rPr>
        <w:t xml:space="preserve">เป็นหน่วยงานของรัฐบาล สังกัดกระทรวงเศรษฐกิจของเม็กซิโก ทำหน้าที่ส่งเสริมการค้าและการลงทุนกับต่างประเทศ ดึงดูดการลงทุนจากต่างชาติ อีกทั้งยังช่วยให้คำปรึกษานักธุรกิจเม็กซิกันที่ต้องการส่งออกสินค้าและบริการ เพื่อให้เม็กซิโกมีบทบาททางเศรษฐกิจบนเวทีโลกมากขึ้น ปัจจุบัน </w:t>
      </w:r>
      <w:r w:rsidR="000E2083">
        <w:rPr>
          <w:rFonts w:asciiTheme="minorBidi" w:hAnsiTheme="minorBidi"/>
          <w:sz w:val="28"/>
          <w:szCs w:val="28"/>
          <w:lang w:val="es-MX" w:bidi="th-TH"/>
        </w:rPr>
        <w:t>ProMexico</w:t>
      </w:r>
      <w:r w:rsidR="000E2083">
        <w:rPr>
          <w:rFonts w:asciiTheme="minorBidi" w:hAnsiTheme="minorBidi" w:hint="cs"/>
          <w:sz w:val="28"/>
          <w:szCs w:val="28"/>
          <w:cs/>
          <w:lang w:val="es-MX" w:bidi="th-TH"/>
        </w:rPr>
        <w:t xml:space="preserve"> มีสำนักงานอยู่ 48 แห่ง ใน 31 ประเทศ โดยสำนักงานที่ดูแลครอบคลุมประเทศไทยตั้งอยู่ ณ กรุงกัวลาลัมเปอร์ ประเทศมาเลเซีย</w:t>
      </w:r>
    </w:p>
    <w:p w:rsidR="000E2083" w:rsidRPr="000E2083" w:rsidRDefault="000E2083" w:rsidP="000E2083">
      <w:pPr>
        <w:pStyle w:val="ListParagraph"/>
        <w:spacing w:after="0" w:line="240" w:lineRule="auto"/>
        <w:ind w:left="1080"/>
        <w:rPr>
          <w:rFonts w:asciiTheme="minorBidi" w:hAnsiTheme="minorBidi"/>
          <w:sz w:val="28"/>
          <w:szCs w:val="28"/>
          <w:lang w:val="es-MX" w:bidi="th-TH"/>
        </w:rPr>
      </w:pPr>
    </w:p>
    <w:p w:rsidR="009B4299" w:rsidRPr="00D24061" w:rsidRDefault="000E2083" w:rsidP="000E2083">
      <w:pPr>
        <w:spacing w:after="0" w:line="240" w:lineRule="auto"/>
        <w:ind w:firstLine="720"/>
        <w:rPr>
          <w:rFonts w:asciiTheme="minorBidi" w:hAnsiTheme="minorBidi"/>
          <w:sz w:val="28"/>
          <w:szCs w:val="28"/>
          <w:lang w:val="es-MX" w:bidi="th-TH"/>
        </w:rPr>
      </w:pPr>
      <w:r>
        <w:rPr>
          <w:rFonts w:asciiTheme="minorBidi" w:hAnsiTheme="minorBidi" w:hint="cs"/>
          <w:sz w:val="28"/>
          <w:szCs w:val="28"/>
          <w:cs/>
          <w:lang w:val="es-MX" w:bidi="th-TH"/>
        </w:rPr>
        <w:t>เม็กซิโก</w:t>
      </w:r>
      <w:r w:rsidR="00FA51A1">
        <w:rPr>
          <w:rFonts w:asciiTheme="minorBidi" w:hAnsiTheme="minorBidi" w:hint="cs"/>
          <w:sz w:val="28"/>
          <w:szCs w:val="28"/>
          <w:cs/>
          <w:lang w:val="es-MX" w:bidi="th-TH"/>
        </w:rPr>
        <w:t>มีท่าที</w:t>
      </w:r>
      <w:r w:rsidR="00D24061">
        <w:rPr>
          <w:rFonts w:asciiTheme="minorBidi" w:hAnsiTheme="minorBidi" w:hint="cs"/>
          <w:sz w:val="28"/>
          <w:szCs w:val="28"/>
          <w:cs/>
          <w:lang w:val="es-MX" w:bidi="th-TH"/>
        </w:rPr>
        <w:t>ในการสนับสนุนการเปิดเสรีทางการค้าในเวทีระหว่างประเทศอย่างต่อเนื่อง อีกทั้งมุ่งเน้นในการเปิดเสรีการค้าระดับทวิภาคีและภูมิภาค</w:t>
      </w:r>
      <w:r w:rsidR="00FA51A1">
        <w:rPr>
          <w:rFonts w:asciiTheme="minorBidi" w:hAnsiTheme="minorBidi"/>
          <w:sz w:val="28"/>
          <w:szCs w:val="28"/>
          <w:lang w:val="es-MX" w:bidi="th-TH"/>
        </w:rPr>
        <w:t xml:space="preserve">  </w:t>
      </w:r>
      <w:r w:rsidR="00D24061">
        <w:rPr>
          <w:rFonts w:asciiTheme="minorBidi" w:hAnsiTheme="minorBidi" w:hint="cs"/>
          <w:sz w:val="28"/>
          <w:szCs w:val="28"/>
          <w:cs/>
          <w:lang w:val="es-MX" w:bidi="th-TH"/>
        </w:rPr>
        <w:t>ซึ่งเป็นกลยุทธ์ทางนโยบายการค้าที่สำคัญของเม็กซิโก</w:t>
      </w:r>
      <w:r w:rsidR="00FA51A1">
        <w:rPr>
          <w:rFonts w:asciiTheme="minorBidi" w:hAnsiTheme="minorBidi"/>
          <w:sz w:val="28"/>
          <w:szCs w:val="28"/>
          <w:lang w:val="es-MX" w:bidi="th-TH"/>
        </w:rPr>
        <w:t xml:space="preserve">  </w:t>
      </w:r>
      <w:r w:rsidR="00D24061">
        <w:rPr>
          <w:rFonts w:asciiTheme="minorBidi" w:hAnsiTheme="minorBidi" w:hint="cs"/>
          <w:sz w:val="28"/>
          <w:szCs w:val="28"/>
          <w:cs/>
          <w:lang w:val="es-MX" w:bidi="th-TH"/>
        </w:rPr>
        <w:t xml:space="preserve"> การจัดทำข้อตกลงทางการค้าประกอบกับการดำเนินมาตรการต่างๆ เพื่อส่งเสริมและสนับสนุนการดำเนินธุรกิจในการผลิตสินค้าเพื่อส่งออกไปยังตลาดต่างประเทศ ทำให้เม็กซิโกกลายเป็นประเทศที่ทวีความสำคัญมากขึ้นเรื่อยๆ ในเวทีการค้าโลก</w:t>
      </w:r>
    </w:p>
    <w:p w:rsidR="00956BB3" w:rsidRDefault="00A062F8" w:rsidP="00763C00">
      <w:pPr>
        <w:spacing w:after="0" w:line="240" w:lineRule="auto"/>
        <w:rPr>
          <w:rFonts w:asciiTheme="minorBidi" w:hAnsiTheme="minorBidi"/>
          <w:sz w:val="28"/>
          <w:szCs w:val="28"/>
          <w:lang w:val="es-MX" w:bidi="th-TH"/>
        </w:rPr>
      </w:pPr>
      <w:r>
        <w:rPr>
          <w:rFonts w:asciiTheme="minorBidi" w:hAnsiTheme="minorBidi"/>
          <w:sz w:val="28"/>
          <w:szCs w:val="28"/>
          <w:cs/>
          <w:lang w:val="es-MX" w:bidi="th-TH"/>
        </w:rPr>
        <w:tab/>
      </w:r>
      <w:r>
        <w:rPr>
          <w:rFonts w:asciiTheme="minorBidi" w:hAnsiTheme="minorBidi" w:hint="cs"/>
          <w:sz w:val="28"/>
          <w:szCs w:val="28"/>
          <w:cs/>
          <w:lang w:val="es-MX" w:bidi="th-TH"/>
        </w:rPr>
        <w:t xml:space="preserve">ที่ผ่านมา เม็กซิโกได้ดำเนินการหลากหลายมาตรการเพื่อเพิ่มความสามารถในการแข่งขันและช่วยลดค่าใช้จ่ายทางการค้าให้กับนักธุรกิจ อีกทั้งยังปรับปรุงกระบวนการทางศุลกากรให้ง่ายขึ้น และลดค่าใช้จ่ายในการนำเข้า </w:t>
      </w:r>
      <w:r w:rsidR="00FA51A1">
        <w:rPr>
          <w:rFonts w:asciiTheme="minorBidi" w:hAnsiTheme="minorBidi"/>
          <w:sz w:val="28"/>
          <w:szCs w:val="28"/>
          <w:lang w:val="es-MX" w:bidi="th-TH"/>
        </w:rPr>
        <w:t xml:space="preserve">  </w:t>
      </w:r>
      <w:r>
        <w:rPr>
          <w:rFonts w:asciiTheme="minorBidi" w:hAnsiTheme="minorBidi" w:hint="cs"/>
          <w:sz w:val="28"/>
          <w:szCs w:val="28"/>
          <w:cs/>
          <w:lang w:val="es-MX" w:bidi="th-TH"/>
        </w:rPr>
        <w:t xml:space="preserve">โดยในปี 2551 เม็กซิโกได้ยกเลิกข้อบังคับเกี่ยวกับการนำเข้าบางข้อ </w:t>
      </w:r>
      <w:r w:rsidR="00FA51A1">
        <w:rPr>
          <w:rFonts w:asciiTheme="minorBidi" w:hAnsiTheme="minorBidi"/>
          <w:sz w:val="28"/>
          <w:szCs w:val="28"/>
          <w:lang w:val="es-MX" w:bidi="th-TH"/>
        </w:rPr>
        <w:t xml:space="preserve">  </w:t>
      </w:r>
      <w:r>
        <w:rPr>
          <w:rFonts w:asciiTheme="minorBidi" w:hAnsiTheme="minorBidi" w:hint="cs"/>
          <w:sz w:val="28"/>
          <w:szCs w:val="28"/>
          <w:cs/>
          <w:lang w:val="es-MX" w:bidi="th-TH"/>
        </w:rPr>
        <w:t xml:space="preserve">และก่อตั้ง </w:t>
      </w:r>
      <w:r>
        <w:rPr>
          <w:rFonts w:asciiTheme="minorBidi" w:hAnsiTheme="minorBidi"/>
          <w:sz w:val="28"/>
          <w:szCs w:val="28"/>
          <w:lang w:val="es-MX" w:bidi="th-TH"/>
        </w:rPr>
        <w:t xml:space="preserve">Single Window </w:t>
      </w:r>
      <w:r>
        <w:rPr>
          <w:rFonts w:asciiTheme="minorBidi" w:hAnsiTheme="minorBidi" w:hint="cs"/>
          <w:sz w:val="28"/>
          <w:szCs w:val="28"/>
          <w:cs/>
          <w:lang w:val="es-MX" w:bidi="th-TH"/>
        </w:rPr>
        <w:t>สำหรับการดำเนินการทางการค้า</w:t>
      </w:r>
      <w:r w:rsidRPr="00D24061">
        <w:rPr>
          <w:rFonts w:asciiTheme="minorBidi" w:hAnsiTheme="minorBidi" w:hint="cs"/>
          <w:sz w:val="28"/>
          <w:szCs w:val="28"/>
          <w:cs/>
          <w:lang w:val="es-MX" w:bidi="th-TH"/>
        </w:rPr>
        <w:t>ต่างประเทศ</w:t>
      </w:r>
      <w:r w:rsidR="00D24061" w:rsidRPr="00D24061">
        <w:rPr>
          <w:rFonts w:asciiTheme="minorBidi" w:hAnsiTheme="minorBidi" w:hint="cs"/>
          <w:sz w:val="28"/>
          <w:szCs w:val="28"/>
          <w:cs/>
          <w:lang w:val="es-MX" w:bidi="th-TH"/>
        </w:rPr>
        <w:t xml:space="preserve"> โดยมีมาตรการที่สำคัญทั้งด้านภาษีและที่มิใช่ภาษี ดังนี้</w:t>
      </w:r>
    </w:p>
    <w:p w:rsidR="003305B0" w:rsidRDefault="003305B0" w:rsidP="00763C00">
      <w:pPr>
        <w:spacing w:after="0" w:line="240" w:lineRule="auto"/>
        <w:rPr>
          <w:rFonts w:asciiTheme="minorBidi" w:hAnsiTheme="minorBidi"/>
          <w:sz w:val="28"/>
          <w:szCs w:val="28"/>
          <w:lang w:val="es-MX" w:bidi="th-TH"/>
        </w:rPr>
      </w:pPr>
    </w:p>
    <w:p w:rsidR="00BB331B" w:rsidRPr="00BB331B" w:rsidRDefault="00BB331B" w:rsidP="00763C00">
      <w:pPr>
        <w:spacing w:after="0" w:line="240" w:lineRule="auto"/>
        <w:rPr>
          <w:rFonts w:asciiTheme="minorBidi" w:hAnsiTheme="minorBidi"/>
          <w:b/>
          <w:bCs/>
          <w:sz w:val="28"/>
          <w:szCs w:val="28"/>
          <w:cs/>
          <w:lang w:val="es-MX" w:bidi="th-TH"/>
        </w:rPr>
      </w:pPr>
      <w:r w:rsidRPr="00BB331B">
        <w:rPr>
          <w:rFonts w:asciiTheme="minorBidi" w:hAnsiTheme="minorBidi" w:hint="cs"/>
          <w:b/>
          <w:bCs/>
          <w:sz w:val="28"/>
          <w:szCs w:val="28"/>
          <w:cs/>
          <w:lang w:val="es-MX" w:bidi="th-TH"/>
        </w:rPr>
        <w:t>มาตรการด้านภาษี</w:t>
      </w:r>
    </w:p>
    <w:p w:rsidR="00BB331B" w:rsidRPr="00BB331B" w:rsidRDefault="00BB331B" w:rsidP="00763C00">
      <w:pPr>
        <w:spacing w:after="0" w:line="240" w:lineRule="auto"/>
        <w:rPr>
          <w:rFonts w:asciiTheme="minorBidi" w:hAnsiTheme="minorBidi"/>
          <w:sz w:val="28"/>
          <w:szCs w:val="28"/>
          <w:cs/>
          <w:lang w:val="es-MX" w:bidi="th-TH"/>
        </w:rPr>
      </w:pPr>
      <w:r>
        <w:rPr>
          <w:rFonts w:asciiTheme="minorBidi" w:hAnsiTheme="minorBidi"/>
          <w:sz w:val="28"/>
          <w:szCs w:val="28"/>
          <w:cs/>
          <w:lang w:val="es-MX" w:bidi="th-TH"/>
        </w:rPr>
        <w:tab/>
      </w:r>
      <w:r>
        <w:rPr>
          <w:rFonts w:asciiTheme="minorBidi" w:hAnsiTheme="minorBidi" w:hint="cs"/>
          <w:sz w:val="28"/>
          <w:szCs w:val="28"/>
          <w:cs/>
          <w:lang w:val="es-MX" w:bidi="th-TH"/>
        </w:rPr>
        <w:t xml:space="preserve">การนำเข้าผลิตภัณฑ์มายังเม็กซิโกไม่ว่าจะโดยบุคคลทั่วไป หรือบริษัทจะต้องเสียภาษีนำเข้า โดยใช้ระบบการประเมินมูลค่าแบบ </w:t>
      </w:r>
      <w:r>
        <w:rPr>
          <w:rFonts w:asciiTheme="minorBidi" w:hAnsiTheme="minorBidi"/>
          <w:sz w:val="28"/>
          <w:szCs w:val="28"/>
          <w:lang w:val="es-MX" w:bidi="th-TH"/>
        </w:rPr>
        <w:t xml:space="preserve">CIF (Cost, Insurance and Freight) </w:t>
      </w:r>
      <w:r w:rsidR="00161ADD">
        <w:rPr>
          <w:rFonts w:asciiTheme="minorBidi" w:hAnsiTheme="minorBidi" w:hint="cs"/>
          <w:sz w:val="28"/>
          <w:szCs w:val="28"/>
          <w:cs/>
          <w:lang w:val="es-MX" w:bidi="th-TH"/>
        </w:rPr>
        <w:t xml:space="preserve"> ซึ่ง</w:t>
      </w:r>
      <w:r>
        <w:rPr>
          <w:rFonts w:asciiTheme="minorBidi" w:hAnsiTheme="minorBidi" w:hint="cs"/>
          <w:sz w:val="28"/>
          <w:szCs w:val="28"/>
          <w:cs/>
          <w:lang w:val="es-MX" w:bidi="th-TH"/>
        </w:rPr>
        <w:t>หมายความว่าจะมีการคำนวณภาษีนำเข้าบนฐานของราคาที่รวมค่าขนส่งแล้ว โดยมีอัตราที่ต่างกันออกไปสำหรับแต่ละประเภทของผลิตภัณฑ์ ตั้งแต่ 0</w:t>
      </w:r>
      <w:r>
        <w:rPr>
          <w:rFonts w:asciiTheme="minorBidi" w:hAnsiTheme="minorBidi"/>
          <w:sz w:val="28"/>
          <w:szCs w:val="28"/>
          <w:lang w:val="es-MX" w:bidi="th-TH"/>
        </w:rPr>
        <w:t xml:space="preserve">% </w:t>
      </w:r>
      <w:r>
        <w:rPr>
          <w:rFonts w:asciiTheme="minorBidi" w:hAnsiTheme="minorBidi" w:hint="cs"/>
          <w:sz w:val="28"/>
          <w:szCs w:val="28"/>
          <w:cs/>
          <w:lang w:val="es-MX" w:bidi="th-TH"/>
        </w:rPr>
        <w:t>ถึง 140.4</w:t>
      </w:r>
      <w:r>
        <w:rPr>
          <w:rFonts w:asciiTheme="minorBidi" w:hAnsiTheme="minorBidi"/>
          <w:sz w:val="28"/>
          <w:szCs w:val="28"/>
          <w:lang w:val="es-MX" w:bidi="th-TH"/>
        </w:rPr>
        <w:t>%</w:t>
      </w:r>
      <w:r>
        <w:rPr>
          <w:rFonts w:asciiTheme="minorBidi" w:hAnsiTheme="minorBidi" w:hint="cs"/>
          <w:sz w:val="28"/>
          <w:szCs w:val="28"/>
          <w:cs/>
          <w:lang w:val="es-MX" w:bidi="th-TH"/>
        </w:rPr>
        <w:t xml:space="preserve"> โดยมีค่าเฉลี่ยอยู่ที่ 13.97</w:t>
      </w:r>
      <w:r>
        <w:rPr>
          <w:rFonts w:asciiTheme="minorBidi" w:hAnsiTheme="minorBidi"/>
          <w:sz w:val="28"/>
          <w:szCs w:val="28"/>
          <w:lang w:val="es-MX" w:bidi="th-TH"/>
        </w:rPr>
        <w:t>%</w:t>
      </w:r>
      <w:r>
        <w:rPr>
          <w:rFonts w:asciiTheme="minorBidi" w:hAnsiTheme="minorBidi" w:hint="cs"/>
          <w:sz w:val="28"/>
          <w:szCs w:val="28"/>
          <w:cs/>
          <w:lang w:val="es-MX" w:bidi="th-TH"/>
        </w:rPr>
        <w:t xml:space="preserve"> ผลิตภัณฑ์บางประเภท เช่น คอมพิวเตอร์แล็ปท็อป และผลิตภัณฑ์เครื่องใช้ไฟฟ้าต่างๆ ไม่มีภาษีนำเข้า นอกจากนี้ยังมีการเก็บภาษีธรรมเนียมศุลกากร (</w:t>
      </w:r>
      <w:r>
        <w:rPr>
          <w:rFonts w:asciiTheme="minorBidi" w:hAnsiTheme="minorBidi"/>
          <w:sz w:val="28"/>
          <w:szCs w:val="28"/>
          <w:lang w:val="es-MX" w:bidi="th-TH"/>
        </w:rPr>
        <w:t xml:space="preserve">DTA) </w:t>
      </w:r>
      <w:r>
        <w:rPr>
          <w:rFonts w:asciiTheme="minorBidi" w:hAnsiTheme="minorBidi" w:hint="cs"/>
          <w:sz w:val="28"/>
          <w:szCs w:val="28"/>
          <w:cs/>
          <w:lang w:val="es-MX" w:bidi="th-TH"/>
        </w:rPr>
        <w:t>อีก 0.8</w:t>
      </w:r>
      <w:r>
        <w:rPr>
          <w:rFonts w:asciiTheme="minorBidi" w:hAnsiTheme="minorBidi"/>
          <w:sz w:val="28"/>
          <w:szCs w:val="28"/>
          <w:lang w:val="es-MX" w:bidi="th-TH"/>
        </w:rPr>
        <w:t>%</w:t>
      </w:r>
      <w:r>
        <w:rPr>
          <w:rFonts w:asciiTheme="minorBidi" w:hAnsiTheme="minorBidi" w:hint="cs"/>
          <w:sz w:val="28"/>
          <w:szCs w:val="28"/>
          <w:cs/>
          <w:lang w:val="es-MX" w:bidi="th-TH"/>
        </w:rPr>
        <w:t xml:space="preserve"> จากมูลค่าสินค้าแบบ </w:t>
      </w:r>
      <w:r>
        <w:rPr>
          <w:rFonts w:asciiTheme="minorBidi" w:hAnsiTheme="minorBidi"/>
          <w:sz w:val="28"/>
          <w:szCs w:val="28"/>
          <w:lang w:val="es-MX" w:bidi="th-TH"/>
        </w:rPr>
        <w:t>CIF</w:t>
      </w:r>
      <w:r>
        <w:rPr>
          <w:rFonts w:asciiTheme="minorBidi" w:hAnsiTheme="minorBidi" w:hint="cs"/>
          <w:sz w:val="28"/>
          <w:szCs w:val="28"/>
          <w:cs/>
          <w:lang w:val="es-MX" w:bidi="th-TH"/>
        </w:rPr>
        <w:t xml:space="preserve"> และภาษีสรรพสามิตสำหรับสินค้าประเภทแอลกอฮอล์และยาสูบในอัตราระหว่าง 25</w:t>
      </w:r>
      <w:r w:rsidR="00D309C4">
        <w:rPr>
          <w:rFonts w:asciiTheme="minorBidi" w:hAnsiTheme="minorBidi"/>
          <w:sz w:val="28"/>
          <w:szCs w:val="28"/>
          <w:lang w:val="es-MX" w:bidi="th-TH"/>
        </w:rPr>
        <w:t>.0</w:t>
      </w:r>
      <w:r>
        <w:rPr>
          <w:rFonts w:asciiTheme="minorBidi" w:hAnsiTheme="minorBidi"/>
          <w:sz w:val="28"/>
          <w:szCs w:val="28"/>
          <w:lang w:val="es-MX" w:bidi="th-TH"/>
        </w:rPr>
        <w:t>%</w:t>
      </w:r>
      <w:r>
        <w:rPr>
          <w:rFonts w:asciiTheme="minorBidi" w:hAnsiTheme="minorBidi" w:hint="cs"/>
          <w:sz w:val="28"/>
          <w:szCs w:val="28"/>
          <w:cs/>
          <w:lang w:val="es-MX" w:bidi="th-TH"/>
        </w:rPr>
        <w:t xml:space="preserve"> ถึง 160</w:t>
      </w:r>
      <w:r w:rsidR="00D309C4">
        <w:rPr>
          <w:rFonts w:asciiTheme="minorBidi" w:hAnsiTheme="minorBidi"/>
          <w:sz w:val="28"/>
          <w:szCs w:val="28"/>
          <w:lang w:val="es-MX" w:bidi="th-TH"/>
        </w:rPr>
        <w:t>.0</w:t>
      </w:r>
      <w:r>
        <w:rPr>
          <w:rFonts w:asciiTheme="minorBidi" w:hAnsiTheme="minorBidi"/>
          <w:sz w:val="28"/>
          <w:szCs w:val="28"/>
          <w:lang w:val="es-MX" w:bidi="th-TH"/>
        </w:rPr>
        <w:t>%</w:t>
      </w:r>
      <w:r>
        <w:rPr>
          <w:rFonts w:asciiTheme="minorBidi" w:hAnsiTheme="minorBidi" w:hint="cs"/>
          <w:sz w:val="28"/>
          <w:szCs w:val="28"/>
          <w:cs/>
          <w:lang w:val="es-MX" w:bidi="th-TH"/>
        </w:rPr>
        <w:t xml:space="preserve"> ส่วนภาษีมูลค่าเพิ่มของเม็กซิโกอยู่ที่ 16</w:t>
      </w:r>
      <w:r w:rsidR="00D309C4">
        <w:rPr>
          <w:rFonts w:asciiTheme="minorBidi" w:hAnsiTheme="minorBidi"/>
          <w:sz w:val="28"/>
          <w:szCs w:val="28"/>
          <w:lang w:val="es-MX" w:bidi="th-TH"/>
        </w:rPr>
        <w:t>.0</w:t>
      </w:r>
      <w:r>
        <w:rPr>
          <w:rFonts w:asciiTheme="minorBidi" w:hAnsiTheme="minorBidi"/>
          <w:sz w:val="28"/>
          <w:szCs w:val="28"/>
          <w:lang w:val="es-MX" w:bidi="th-TH"/>
        </w:rPr>
        <w:t>%</w:t>
      </w:r>
      <w:r>
        <w:rPr>
          <w:rFonts w:asciiTheme="minorBidi" w:hAnsiTheme="minorBidi" w:hint="cs"/>
          <w:sz w:val="28"/>
          <w:szCs w:val="28"/>
          <w:cs/>
          <w:lang w:val="es-MX" w:bidi="th-TH"/>
        </w:rPr>
        <w:t xml:space="preserve"> </w:t>
      </w:r>
    </w:p>
    <w:p w:rsidR="00BB331B" w:rsidRDefault="00BB331B" w:rsidP="00BB331B">
      <w:pPr>
        <w:spacing w:after="0" w:line="240" w:lineRule="auto"/>
      </w:pPr>
    </w:p>
    <w:p w:rsidR="00BB331B" w:rsidRPr="00BB331B" w:rsidRDefault="00BB331B" w:rsidP="009B4299">
      <w:pPr>
        <w:spacing w:after="0" w:line="240" w:lineRule="auto"/>
        <w:rPr>
          <w:b/>
          <w:bCs/>
          <w:sz w:val="28"/>
          <w:szCs w:val="28"/>
          <w:lang w:bidi="th-TH"/>
        </w:rPr>
      </w:pPr>
      <w:r w:rsidRPr="00BB331B">
        <w:rPr>
          <w:rFonts w:hint="cs"/>
          <w:b/>
          <w:bCs/>
          <w:sz w:val="28"/>
          <w:szCs w:val="28"/>
          <w:cs/>
          <w:lang w:bidi="th-TH"/>
        </w:rPr>
        <w:t>มาตรการที่มิใช่ภาษี</w:t>
      </w:r>
    </w:p>
    <w:p w:rsidR="00984437" w:rsidRPr="00B40369" w:rsidRDefault="00BB331B" w:rsidP="00B40369">
      <w:pPr>
        <w:spacing w:after="0" w:line="240" w:lineRule="auto"/>
        <w:rPr>
          <w:rFonts w:asciiTheme="minorBidi" w:hAnsiTheme="minorBidi"/>
          <w:sz w:val="28"/>
          <w:szCs w:val="28"/>
          <w:lang w:bidi="th-TH"/>
        </w:rPr>
      </w:pPr>
      <w:r>
        <w:rPr>
          <w:rFonts w:asciiTheme="minorBidi" w:hAnsiTheme="minorBidi"/>
          <w:sz w:val="28"/>
          <w:szCs w:val="28"/>
          <w:cs/>
          <w:lang w:bidi="th-TH"/>
        </w:rPr>
        <w:tab/>
      </w:r>
      <w:r w:rsidR="00984437">
        <w:rPr>
          <w:rFonts w:asciiTheme="minorBidi" w:hAnsiTheme="minorBidi" w:hint="cs"/>
          <w:sz w:val="28"/>
          <w:szCs w:val="28"/>
          <w:cs/>
          <w:lang w:bidi="th-TH"/>
        </w:rPr>
        <w:t xml:space="preserve">เม็กซิโกมีการใช้มาตรการที่มิใช่ภาษีกับการนำเข้าสินค้ามายังประเทศของตน ด้วยเหตุผลหลายประการเช่น </w:t>
      </w:r>
      <w:r w:rsidR="00984437" w:rsidRPr="00B40369">
        <w:rPr>
          <w:rFonts w:asciiTheme="minorBidi" w:hAnsiTheme="minorBidi"/>
          <w:sz w:val="28"/>
          <w:szCs w:val="28"/>
          <w:cs/>
          <w:lang w:bidi="th-TH"/>
        </w:rPr>
        <w:t>ดุลการชำระเงินต่างประเทศ ความมั่นคงของประเทศ การปกป้องสุขอนามัยของประชาชน และสิ่งแวดล้อม เป็นต้น โดยมีมาตรการที่สำคัญ เช่น</w:t>
      </w:r>
    </w:p>
    <w:p w:rsidR="00984437" w:rsidRPr="00B40369" w:rsidRDefault="00984437" w:rsidP="00B40369">
      <w:pPr>
        <w:pStyle w:val="ListParagraph"/>
        <w:numPr>
          <w:ilvl w:val="0"/>
          <w:numId w:val="27"/>
        </w:numPr>
        <w:spacing w:after="0" w:line="240" w:lineRule="auto"/>
        <w:rPr>
          <w:rFonts w:asciiTheme="minorBidi" w:hAnsiTheme="minorBidi"/>
          <w:sz w:val="28"/>
          <w:szCs w:val="28"/>
          <w:lang w:bidi="th-TH"/>
        </w:rPr>
      </w:pPr>
      <w:r w:rsidRPr="00B40369">
        <w:rPr>
          <w:rFonts w:asciiTheme="minorBidi" w:hAnsiTheme="minorBidi"/>
          <w:sz w:val="28"/>
          <w:szCs w:val="28"/>
          <w:cs/>
          <w:lang w:bidi="th-TH"/>
        </w:rPr>
        <w:t>มาตรการด้านสุขอนามัย</w:t>
      </w:r>
      <w:r w:rsidRPr="00B40369">
        <w:rPr>
          <w:rFonts w:asciiTheme="minorBidi" w:hAnsiTheme="minorBidi"/>
          <w:sz w:val="28"/>
          <w:szCs w:val="28"/>
          <w:lang w:val="es-MX" w:bidi="th-TH"/>
        </w:rPr>
        <w:t xml:space="preserve"> (Sanitary and Phytosanitary Standards)</w:t>
      </w:r>
      <w:r w:rsidRPr="00B40369">
        <w:rPr>
          <w:rFonts w:asciiTheme="minorBidi" w:hAnsiTheme="minorBidi"/>
          <w:sz w:val="28"/>
          <w:szCs w:val="28"/>
          <w:cs/>
          <w:lang w:val="es-MX" w:bidi="th-TH"/>
        </w:rPr>
        <w:t xml:space="preserve"> เป็นมาตรการที่นำมาใช้กับการนำเข้า</w:t>
      </w:r>
    </w:p>
    <w:p w:rsidR="00984437" w:rsidRPr="00B40369" w:rsidRDefault="00984437" w:rsidP="00B40369">
      <w:p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 xml:space="preserve">ผลิตภัณฑ์ทางการเกษตร เพื่อป้องกันการแพร่ระบาดของโรคและแมลงที่อาจติดปนมากับสินค้า โดยมีกระทรวงเกษตรเป็นผู้กำหนดระเบียบ ผู้ที่ต้องการนำเข้าสินค้าพืชผักสด ผลไม้สด ดอกไม้ สินค้าอาหาร ยารักษาโรค ปุ๋ย ฯลฯ ต้องแสดงเอกสารที่มีข้อมูลแสดงการผลิต วิธีการเพาะปลูก การควบคุมโรคและแมลงพืช </w:t>
      </w:r>
      <w:r w:rsidR="003061F3">
        <w:rPr>
          <w:rFonts w:asciiTheme="minorBidi" w:hAnsiTheme="minorBidi"/>
          <w:sz w:val="28"/>
          <w:szCs w:val="28"/>
          <w:lang w:val="es-MX" w:bidi="th-TH"/>
        </w:rPr>
        <w:t xml:space="preserve"> </w:t>
      </w:r>
      <w:r w:rsidRPr="00B40369">
        <w:rPr>
          <w:rFonts w:asciiTheme="minorBidi" w:hAnsiTheme="minorBidi"/>
          <w:sz w:val="28"/>
          <w:szCs w:val="28"/>
          <w:cs/>
          <w:lang w:val="es-MX" w:bidi="th-TH"/>
        </w:rPr>
        <w:t>อีกทั้งยังต้องผ่านการพิจารณาและวิเคราะห์ความเสี่ยง และได้รับอนุญาตก่อนนำเข้า</w:t>
      </w:r>
    </w:p>
    <w:p w:rsidR="00984437" w:rsidRPr="00B40369" w:rsidRDefault="00984437" w:rsidP="00B40369">
      <w:p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ab/>
        <w:t>นอกจากนี้ ยังมีระเบียบเฉพาะสำหรับการควบคุมการ</w:t>
      </w:r>
      <w:r w:rsidRPr="00B55A26">
        <w:rPr>
          <w:rFonts w:asciiTheme="minorBidi" w:hAnsiTheme="minorBidi"/>
          <w:sz w:val="28"/>
          <w:szCs w:val="28"/>
          <w:cs/>
          <w:lang w:val="es-MX" w:bidi="th-TH"/>
        </w:rPr>
        <w:t>นำเข้า</w:t>
      </w:r>
      <w:r w:rsidRPr="00B40369">
        <w:rPr>
          <w:rFonts w:asciiTheme="minorBidi" w:hAnsiTheme="minorBidi"/>
          <w:sz w:val="28"/>
          <w:szCs w:val="28"/>
          <w:cs/>
          <w:lang w:val="es-MX" w:bidi="th-TH"/>
        </w:rPr>
        <w:t>สินค้าสัตว์น้ำที่มีเปลือกทุกรูปแบบ ตั้งแต่สัตว์น้ำสด สัตว์น้ำแช่แข็ง และผลิตภัณฑ์ประมง รวมไปถึงสินค้าแปรรูปต่างๆ</w:t>
      </w:r>
      <w:r w:rsidR="003061F3">
        <w:rPr>
          <w:rFonts w:asciiTheme="minorBidi" w:hAnsiTheme="minorBidi"/>
          <w:sz w:val="28"/>
          <w:szCs w:val="28"/>
          <w:lang w:val="es-MX" w:bidi="th-TH"/>
        </w:rPr>
        <w:t xml:space="preserve"> </w:t>
      </w:r>
      <w:r w:rsidRPr="00B40369">
        <w:rPr>
          <w:rFonts w:asciiTheme="minorBidi" w:hAnsiTheme="minorBidi"/>
          <w:sz w:val="28"/>
          <w:szCs w:val="28"/>
          <w:cs/>
          <w:lang w:val="es-MX" w:bidi="th-TH"/>
        </w:rPr>
        <w:t xml:space="preserve"> โดยผู้</w:t>
      </w:r>
      <w:r w:rsidR="00B55A26">
        <w:rPr>
          <w:rFonts w:asciiTheme="minorBidi" w:hAnsiTheme="minorBidi" w:hint="cs"/>
          <w:sz w:val="28"/>
          <w:szCs w:val="28"/>
          <w:cs/>
          <w:lang w:val="es-MX" w:bidi="th-TH"/>
        </w:rPr>
        <w:t>นำเข้า</w:t>
      </w:r>
      <w:r w:rsidRPr="00B40369">
        <w:rPr>
          <w:rFonts w:asciiTheme="minorBidi" w:hAnsiTheme="minorBidi"/>
          <w:sz w:val="28"/>
          <w:szCs w:val="28"/>
          <w:cs/>
          <w:lang w:val="es-MX" w:bidi="th-TH"/>
        </w:rPr>
        <w:t>จะต้องแสดงใบแหล่งรับรองแหล่งกำเนิดของสุขอนามัยสัตว์น้ำ (สด/แช่แข็ง) ใบรับรองกลุ่มพันธุ์สัตว์น้ำ (สด) และใบรับรองการปฏิบัติด้านสุขอนามัยที่ถูกต้อง (แช่แข็ง)</w:t>
      </w:r>
    </w:p>
    <w:p w:rsidR="00984437" w:rsidRPr="00B40369" w:rsidRDefault="00984437" w:rsidP="00B40369">
      <w:p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ab/>
        <w:t xml:space="preserve">ในกรณีที่สินค้าถูกระบุว่าต้องมีใบอนุญาตนำเข้า สินค้าต้องผ่านการตรวจคุณภาพตามระเบียบของกระทรวงเกษตรเม็กซิโก </w:t>
      </w:r>
      <w:r w:rsidR="003061F3">
        <w:rPr>
          <w:rFonts w:asciiTheme="minorBidi" w:hAnsiTheme="minorBidi"/>
          <w:sz w:val="28"/>
          <w:szCs w:val="28"/>
          <w:lang w:val="es-MX" w:bidi="th-TH"/>
        </w:rPr>
        <w:t xml:space="preserve"> </w:t>
      </w:r>
      <w:r w:rsidR="003061F3">
        <w:rPr>
          <w:rFonts w:asciiTheme="minorBidi" w:hAnsiTheme="minorBidi" w:hint="cs"/>
          <w:sz w:val="28"/>
          <w:szCs w:val="28"/>
          <w:cs/>
          <w:lang w:val="es-MX" w:bidi="th-TH"/>
        </w:rPr>
        <w:t>ซึ่ง</w:t>
      </w:r>
      <w:r w:rsidRPr="00B40369">
        <w:rPr>
          <w:rFonts w:asciiTheme="minorBidi" w:hAnsiTheme="minorBidi"/>
          <w:sz w:val="28"/>
          <w:szCs w:val="28"/>
          <w:cs/>
          <w:lang w:val="es-MX" w:bidi="th-TH"/>
        </w:rPr>
        <w:t xml:space="preserve">จะมีการสุ่มตัวอย่างตรวจสอบโดยห้องปฏิบัติการที่รับรองโดย </w:t>
      </w:r>
      <w:r w:rsidRPr="00B40369">
        <w:rPr>
          <w:rFonts w:asciiTheme="minorBidi" w:hAnsiTheme="minorBidi"/>
          <w:sz w:val="28"/>
          <w:szCs w:val="28"/>
          <w:lang w:val="es-MX" w:bidi="th-TH"/>
        </w:rPr>
        <w:t xml:space="preserve">National System of Testing Laboratories (SINALP) </w:t>
      </w:r>
      <w:r w:rsidRPr="00B40369">
        <w:rPr>
          <w:rFonts w:asciiTheme="minorBidi" w:hAnsiTheme="minorBidi"/>
          <w:sz w:val="28"/>
          <w:szCs w:val="28"/>
          <w:cs/>
          <w:lang w:val="es-MX" w:bidi="th-TH"/>
        </w:rPr>
        <w:t>และใช้เวลาประมาณ 4-5 สัปดาห์ หากผ่านการตรวจสอบจะได้รับใบรับรอง พร้อมทั้งสติ๊กเกอร์สำหรับติดบนตัวสินค้า ในกรณีที่สินค้าไม่ได้ถูกระบุว่าต้องมีใบอนุญาตนำเข้า อาจนำเข้าได้โดยมีหนังสือรับรองด้านสุขอนามัยจากประเทศผู้ผลิต</w:t>
      </w:r>
    </w:p>
    <w:p w:rsidR="00984437" w:rsidRPr="00B40369" w:rsidRDefault="00984437" w:rsidP="00B40369">
      <w:p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ab/>
        <w:t>ทั้งนี้ ผู้ส่งออก</w:t>
      </w:r>
      <w:r w:rsidR="00B55A26" w:rsidRPr="00B55A26">
        <w:rPr>
          <w:rFonts w:asciiTheme="minorBidi" w:hAnsiTheme="minorBidi" w:hint="cs"/>
          <w:sz w:val="28"/>
          <w:szCs w:val="28"/>
          <w:cs/>
          <w:lang w:val="es-MX" w:bidi="th-TH"/>
        </w:rPr>
        <w:t>จากทั่วโลก</w:t>
      </w:r>
      <w:r w:rsidRPr="00B40369">
        <w:rPr>
          <w:rFonts w:asciiTheme="minorBidi" w:hAnsiTheme="minorBidi"/>
          <w:sz w:val="28"/>
          <w:szCs w:val="28"/>
          <w:cs/>
          <w:lang w:val="es-MX" w:bidi="th-TH"/>
        </w:rPr>
        <w:t>สามารถตรวจสอบระเบียบและเอกสารที่ต้องใช้ในการนำเข้าได้จากเว็บไซต์ของกระทรวงเกษตรเม็กซิโก (</w:t>
      </w:r>
      <w:hyperlink r:id="rId13" w:history="1">
        <w:r w:rsidRPr="00B40369">
          <w:rPr>
            <w:rStyle w:val="Hyperlink"/>
            <w:rFonts w:asciiTheme="minorBidi" w:hAnsiTheme="minorBidi"/>
            <w:sz w:val="28"/>
            <w:szCs w:val="28"/>
            <w:lang w:val="es-MX" w:bidi="th-TH"/>
          </w:rPr>
          <w:t>www.gob.mx/senasica</w:t>
        </w:r>
      </w:hyperlink>
      <w:r w:rsidRPr="00B40369">
        <w:rPr>
          <w:rFonts w:asciiTheme="minorBidi" w:hAnsiTheme="minorBidi"/>
          <w:sz w:val="28"/>
          <w:szCs w:val="28"/>
          <w:cs/>
          <w:lang w:val="es-MX" w:bidi="th-TH"/>
        </w:rPr>
        <w:t>) โดยกรอกข้อมูลชื่อวิทยาศา</w:t>
      </w:r>
      <w:r w:rsidR="003061F3">
        <w:rPr>
          <w:rFonts w:asciiTheme="minorBidi" w:hAnsiTheme="minorBidi" w:hint="cs"/>
          <w:sz w:val="28"/>
          <w:szCs w:val="28"/>
          <w:cs/>
          <w:lang w:val="es-MX" w:bidi="th-TH"/>
        </w:rPr>
        <w:t>ส</w:t>
      </w:r>
      <w:r w:rsidRPr="00B40369">
        <w:rPr>
          <w:rFonts w:asciiTheme="minorBidi" w:hAnsiTheme="minorBidi"/>
          <w:sz w:val="28"/>
          <w:szCs w:val="28"/>
          <w:cs/>
          <w:lang w:val="es-MX" w:bidi="th-TH"/>
        </w:rPr>
        <w:t xml:space="preserve">ตร์ของผลิตภัณฑ์ </w:t>
      </w:r>
      <w:r w:rsidR="00872AC4">
        <w:rPr>
          <w:rFonts w:asciiTheme="minorBidi" w:hAnsiTheme="minorBidi"/>
          <w:sz w:val="28"/>
          <w:szCs w:val="28"/>
          <w:lang w:val="es-MX" w:bidi="th-TH"/>
        </w:rPr>
        <w:t xml:space="preserve"> </w:t>
      </w:r>
      <w:r w:rsidRPr="00B40369">
        <w:rPr>
          <w:rFonts w:asciiTheme="minorBidi" w:hAnsiTheme="minorBidi"/>
          <w:sz w:val="28"/>
          <w:szCs w:val="28"/>
          <w:cs/>
          <w:lang w:val="es-MX" w:bidi="th-TH"/>
        </w:rPr>
        <w:t xml:space="preserve">ชื่อทั่วไปของสินค้า </w:t>
      </w:r>
      <w:r w:rsidR="00872AC4">
        <w:rPr>
          <w:rFonts w:asciiTheme="minorBidi" w:hAnsiTheme="minorBidi"/>
          <w:sz w:val="28"/>
          <w:szCs w:val="28"/>
          <w:lang w:val="es-MX" w:bidi="th-TH"/>
        </w:rPr>
        <w:t xml:space="preserve"> </w:t>
      </w:r>
      <w:r w:rsidRPr="00B40369">
        <w:rPr>
          <w:rFonts w:asciiTheme="minorBidi" w:hAnsiTheme="minorBidi"/>
          <w:sz w:val="28"/>
          <w:szCs w:val="28"/>
          <w:cs/>
          <w:lang w:val="es-MX" w:bidi="th-TH"/>
        </w:rPr>
        <w:t xml:space="preserve">ประเภทผลิตภัณฑ์ ประเทศที่ผลิต และประเทศต้นทางลงไปในโปรแกรม </w:t>
      </w:r>
    </w:p>
    <w:p w:rsidR="00984437" w:rsidRPr="00B40369" w:rsidRDefault="00984437" w:rsidP="00B40369">
      <w:pPr>
        <w:spacing w:after="0" w:line="240" w:lineRule="auto"/>
        <w:rPr>
          <w:rFonts w:asciiTheme="minorBidi" w:hAnsiTheme="minorBidi"/>
          <w:sz w:val="28"/>
          <w:szCs w:val="28"/>
          <w:lang w:val="es-MX" w:bidi="th-TH"/>
        </w:rPr>
      </w:pPr>
    </w:p>
    <w:p w:rsidR="00984437" w:rsidRPr="00B40369" w:rsidRDefault="00984437" w:rsidP="00B40369">
      <w:pPr>
        <w:pStyle w:val="ListParagraph"/>
        <w:numPr>
          <w:ilvl w:val="0"/>
          <w:numId w:val="27"/>
        </w:num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 xml:space="preserve">มาตรการการขออนุญาตนำเข้า </w:t>
      </w:r>
      <w:r w:rsidRPr="00B40369">
        <w:rPr>
          <w:rFonts w:asciiTheme="minorBidi" w:hAnsiTheme="minorBidi"/>
          <w:sz w:val="28"/>
          <w:szCs w:val="28"/>
          <w:lang w:val="es-MX" w:bidi="th-TH"/>
        </w:rPr>
        <w:t>(Import Licensing)</w:t>
      </w:r>
      <w:r w:rsidRPr="00B40369">
        <w:rPr>
          <w:rFonts w:asciiTheme="minorBidi" w:hAnsiTheme="minorBidi"/>
          <w:sz w:val="28"/>
          <w:szCs w:val="28"/>
          <w:cs/>
          <w:lang w:val="es-MX" w:bidi="th-TH"/>
        </w:rPr>
        <w:t xml:space="preserve"> หน่วยงานรัฐบาลเม็กซิโกหลายแห่งได้กำหนดประเภท</w:t>
      </w:r>
    </w:p>
    <w:p w:rsidR="00984437" w:rsidRPr="00B40369" w:rsidRDefault="00984437" w:rsidP="00B40369">
      <w:p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สินค้าที่ผู้นำเข้าต้องขอรับใบอนุญาตนำเข้า เช่น อาวุธยุทโธปกรณ์ สินค้าปิโตรเคมี ยานพาหนะ ยารักษาโรค ยางรถยนต์ใช้แล้ว เครื่องจักร เสื้อผ้า และสินค้าที่นำเข้ามาภายใต้เงื่อนไขพิเศษต่างๆ โดยผู้นำเข้าจะต้องยื่นใบอนุญาตนำเข้าซึ่งออกโดยกระทรวง</w:t>
      </w:r>
      <w:r w:rsidRPr="00B40369">
        <w:rPr>
          <w:rFonts w:asciiTheme="minorBidi" w:hAnsiTheme="minorBidi"/>
          <w:sz w:val="28"/>
          <w:szCs w:val="28"/>
          <w:cs/>
          <w:lang w:val="es-MX" w:bidi="th-TH"/>
        </w:rPr>
        <w:lastRenderedPageBreak/>
        <w:t xml:space="preserve">เศรษฐกิจเมื่อผ่านพิธีการศุลกากรด้วย และจะอนุญาตให้นำสินค้าเข้าประเทศในปริมาณและมูลค่าที่กำหนดไว้ในใบอนุญาตนำเข้าเท่านั้น </w:t>
      </w:r>
    </w:p>
    <w:p w:rsidR="00984437" w:rsidRPr="00B40369" w:rsidRDefault="00984437" w:rsidP="00B40369">
      <w:p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ab/>
        <w:t>โดยปกติแล้ว การขออนุมัติใบอนุญาตนำเข้าจะใช้เวลาประมาณ 2 สัปดาห์ ยกเว้นในกรณีที่เป็นสินค้าอ่อนไหว เช่น สินค้าอิเล็กทรอนิกส์ และเครื่องใช้ไฟฟ้า จะใช้เวลาพิจารณาประมาณ 1-2 เดือน ผู้นำเข้าจะต้องยื่นภาพถ่ายแสดงลักษณะสินค้า เอกสารระบุวิธีกรรมการผลิต และภาพถ่ายที่เกี่ยวกับเอกสารรายละเอียดทางเทคนิคที่แนบมากับผลิตภัณฑ์</w:t>
      </w:r>
    </w:p>
    <w:p w:rsidR="00984437" w:rsidRPr="00B40369" w:rsidRDefault="00984437" w:rsidP="00B40369">
      <w:pPr>
        <w:spacing w:after="0" w:line="240" w:lineRule="auto"/>
        <w:rPr>
          <w:rFonts w:asciiTheme="minorBidi" w:hAnsiTheme="minorBidi"/>
          <w:sz w:val="28"/>
          <w:szCs w:val="28"/>
          <w:lang w:val="es-MX" w:bidi="th-TH"/>
        </w:rPr>
      </w:pPr>
    </w:p>
    <w:p w:rsidR="00984437" w:rsidRPr="00B40369" w:rsidRDefault="00984437" w:rsidP="00B40369">
      <w:pPr>
        <w:pStyle w:val="ListParagraph"/>
        <w:numPr>
          <w:ilvl w:val="0"/>
          <w:numId w:val="27"/>
        </w:num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มาตรการการจำกัดปริมาณนำเข้า (</w:t>
      </w:r>
      <w:r w:rsidRPr="00B40369">
        <w:rPr>
          <w:rFonts w:asciiTheme="minorBidi" w:hAnsiTheme="minorBidi"/>
          <w:sz w:val="28"/>
          <w:szCs w:val="28"/>
          <w:lang w:val="es-MX" w:bidi="th-TH"/>
        </w:rPr>
        <w:t xml:space="preserve">Quota) </w:t>
      </w:r>
      <w:r w:rsidR="00FA4425">
        <w:rPr>
          <w:rFonts w:asciiTheme="minorBidi" w:hAnsiTheme="minorBidi"/>
          <w:sz w:val="28"/>
          <w:szCs w:val="28"/>
          <w:cs/>
          <w:lang w:val="es-MX" w:bidi="th-TH"/>
        </w:rPr>
        <w:t>เม็กซิโกกำหนดสินค้าที่มีโควต</w:t>
      </w:r>
      <w:r w:rsidRPr="00B40369">
        <w:rPr>
          <w:rFonts w:asciiTheme="minorBidi" w:hAnsiTheme="minorBidi"/>
          <w:sz w:val="28"/>
          <w:szCs w:val="28"/>
          <w:cs/>
          <w:lang w:val="es-MX" w:bidi="th-TH"/>
        </w:rPr>
        <w:t>าไว้จำนวน 11 หมวด ซึ่งครอบคลุม</w:t>
      </w:r>
      <w:r w:rsidRPr="004D3DED">
        <w:rPr>
          <w:rFonts w:asciiTheme="minorBidi" w:hAnsiTheme="minorBidi"/>
          <w:strike/>
          <w:sz w:val="28"/>
          <w:szCs w:val="28"/>
          <w:cs/>
          <w:lang w:val="es-MX" w:bidi="th-TH"/>
        </w:rPr>
        <w:t>ไป</w:t>
      </w:r>
    </w:p>
    <w:p w:rsidR="00984437" w:rsidRPr="00B40369" w:rsidRDefault="00984437" w:rsidP="00B40369">
      <w:pPr>
        <w:spacing w:after="0" w:line="240" w:lineRule="auto"/>
        <w:rPr>
          <w:rFonts w:asciiTheme="minorBidi" w:hAnsiTheme="minorBidi"/>
          <w:sz w:val="28"/>
          <w:szCs w:val="28"/>
          <w:lang w:val="es-MX" w:bidi="th-TH"/>
        </w:rPr>
      </w:pPr>
      <w:r w:rsidRPr="004D3DED">
        <w:rPr>
          <w:rFonts w:asciiTheme="minorBidi" w:hAnsiTheme="minorBidi"/>
          <w:strike/>
          <w:sz w:val="28"/>
          <w:szCs w:val="28"/>
          <w:cs/>
          <w:lang w:val="es-MX" w:bidi="th-TH"/>
        </w:rPr>
        <w:t>ถึง</w:t>
      </w:r>
      <w:r w:rsidRPr="00B40369">
        <w:rPr>
          <w:rFonts w:asciiTheme="minorBidi" w:hAnsiTheme="minorBidi"/>
          <w:sz w:val="28"/>
          <w:szCs w:val="28"/>
          <w:cs/>
          <w:lang w:val="es-MX" w:bidi="th-TH"/>
        </w:rPr>
        <w:t>พิกัดย่อย 70 พิกัด เช่น รองเท้า เสื้อผ้าสำเร็จรูป ข้าวสาลี ข้าว เนื้อไก่ กาแฟ ชา แล</w:t>
      </w:r>
      <w:r w:rsidR="00FA4425">
        <w:rPr>
          <w:rFonts w:asciiTheme="minorBidi" w:hAnsiTheme="minorBidi"/>
          <w:sz w:val="28"/>
          <w:szCs w:val="28"/>
          <w:cs/>
          <w:lang w:val="es-MX" w:bidi="th-TH"/>
        </w:rPr>
        <w:t>ะมันฝรั่ง เป็นต้น โดยจัดสรรโควต</w:t>
      </w:r>
      <w:r w:rsidRPr="00B40369">
        <w:rPr>
          <w:rFonts w:asciiTheme="minorBidi" w:hAnsiTheme="minorBidi"/>
          <w:sz w:val="28"/>
          <w:szCs w:val="28"/>
          <w:cs/>
          <w:lang w:val="es-MX" w:bidi="th-TH"/>
        </w:rPr>
        <w:t xml:space="preserve">าให้แก่ประเทศต่างๆ ซึ่งส่วนใหญ่เป็นประเทศที่มีความตกลงการค้าเสรีกับเม็กซิโก </w:t>
      </w:r>
    </w:p>
    <w:p w:rsidR="002434D7" w:rsidRPr="00B40369" w:rsidRDefault="002434D7" w:rsidP="00B40369">
      <w:pPr>
        <w:spacing w:after="0" w:line="240" w:lineRule="auto"/>
        <w:rPr>
          <w:rFonts w:asciiTheme="minorBidi" w:hAnsiTheme="minorBidi"/>
          <w:sz w:val="28"/>
          <w:szCs w:val="28"/>
          <w:lang w:val="es-MX" w:bidi="th-TH"/>
        </w:rPr>
      </w:pPr>
    </w:p>
    <w:p w:rsidR="002434D7" w:rsidRPr="00B40369" w:rsidRDefault="002434D7" w:rsidP="00B40369">
      <w:pPr>
        <w:pStyle w:val="ListParagraph"/>
        <w:numPr>
          <w:ilvl w:val="0"/>
          <w:numId w:val="27"/>
        </w:num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มาตรการการห้ามนำเข้าสินค้า (</w:t>
      </w:r>
      <w:r w:rsidRPr="00B40369">
        <w:rPr>
          <w:rFonts w:asciiTheme="minorBidi" w:hAnsiTheme="minorBidi"/>
          <w:sz w:val="28"/>
          <w:szCs w:val="28"/>
          <w:lang w:val="es-MX" w:bidi="th-TH"/>
        </w:rPr>
        <w:t xml:space="preserve">Import Restriction) </w:t>
      </w:r>
      <w:r w:rsidRPr="00B40369">
        <w:rPr>
          <w:rFonts w:asciiTheme="minorBidi" w:hAnsiTheme="minorBidi"/>
          <w:sz w:val="28"/>
          <w:szCs w:val="28"/>
          <w:cs/>
          <w:lang w:val="es-MX" w:bidi="th-TH"/>
        </w:rPr>
        <w:t>เม็กซิโกได้กำหนดบัญชีรายชื่อสินค้าที่ห้ามนำเข้าหลาย</w:t>
      </w:r>
    </w:p>
    <w:p w:rsidR="002434D7" w:rsidRPr="00B40369" w:rsidRDefault="002434D7" w:rsidP="00B40369">
      <w:p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รายการทั้งสินค้าเกษตร เคมีพันธุ์ พืช และสัตว์หายากหรือใกล้สูญพันธุ์ เช่น ปลามีชีวิตที่กินเนื้อ ไข่เต่า หรือกระดองเต่า เมล็ดฝิ่น ดอกฝิ่น หรือสารสกัดจากฝิ่น กัญชาและสารสกัดจากกัญชา เฮโรอีน ยาฆ่าแมลงและสารเคมีต่างๆ เป็นต้น</w:t>
      </w:r>
    </w:p>
    <w:p w:rsidR="002434D7" w:rsidRPr="00B40369" w:rsidRDefault="002434D7" w:rsidP="00B40369">
      <w:p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ab/>
        <w:t>นอกจากนี้ เนื่องด้วยเม็กซิโกเคยเป็นประเทศที่มีการระบาดของไข้หวัดหมูอย่างหนัก สินค้าอาหารที่มีหมูเป็นส่วนประกอบจึงถูกห้ามนำเข้าเช่นเดียวกัน</w:t>
      </w:r>
    </w:p>
    <w:p w:rsidR="002434D7" w:rsidRPr="00B40369" w:rsidRDefault="002434D7" w:rsidP="00B40369">
      <w:pPr>
        <w:spacing w:after="0" w:line="240" w:lineRule="auto"/>
        <w:rPr>
          <w:rFonts w:asciiTheme="minorBidi" w:hAnsiTheme="minorBidi"/>
          <w:sz w:val="28"/>
          <w:szCs w:val="28"/>
          <w:lang w:val="es-MX" w:bidi="th-TH"/>
        </w:rPr>
      </w:pPr>
    </w:p>
    <w:p w:rsidR="00193517" w:rsidRPr="00B40369" w:rsidRDefault="002434D7" w:rsidP="00B40369">
      <w:pPr>
        <w:pStyle w:val="ListParagraph"/>
        <w:numPr>
          <w:ilvl w:val="0"/>
          <w:numId w:val="27"/>
        </w:num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มาตรการ</w:t>
      </w:r>
      <w:r w:rsidR="00193517" w:rsidRPr="00B40369">
        <w:rPr>
          <w:rFonts w:asciiTheme="minorBidi" w:hAnsiTheme="minorBidi"/>
          <w:sz w:val="28"/>
          <w:szCs w:val="28"/>
          <w:cs/>
          <w:lang w:val="es-MX" w:bidi="th-TH"/>
        </w:rPr>
        <w:t>การใช้ใบรับรองแหล่งกำเนิดสินค้าชนิดพิเศษ เป็นมาตรการที่กำหนด</w:t>
      </w:r>
      <w:r w:rsidR="00181BA2">
        <w:rPr>
          <w:rFonts w:asciiTheme="minorBidi" w:hAnsiTheme="minorBidi"/>
          <w:sz w:val="28"/>
          <w:szCs w:val="28"/>
          <w:cs/>
          <w:lang w:val="es-MX" w:bidi="th-TH"/>
        </w:rPr>
        <w:t>ขึ้นเพื่อป้องกันการแอบอ้างสิทธิ</w:t>
      </w:r>
    </w:p>
    <w:p w:rsidR="00193517" w:rsidRPr="00B40369" w:rsidRDefault="00193517" w:rsidP="00B40369">
      <w:p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 xml:space="preserve">ในเรื่องแหล่งกำเนิดสินค้า </w:t>
      </w:r>
      <w:r w:rsidRPr="00B40369">
        <w:rPr>
          <w:rFonts w:asciiTheme="minorBidi" w:hAnsiTheme="minorBidi"/>
          <w:sz w:val="28"/>
          <w:szCs w:val="28"/>
          <w:lang w:val="es-MX" w:bidi="th-TH"/>
        </w:rPr>
        <w:t xml:space="preserve">(C/O) </w:t>
      </w:r>
      <w:r w:rsidRPr="00B40369">
        <w:rPr>
          <w:rFonts w:asciiTheme="minorBidi" w:hAnsiTheme="minorBidi"/>
          <w:sz w:val="28"/>
          <w:szCs w:val="28"/>
          <w:cs/>
          <w:lang w:val="es-MX" w:bidi="th-TH"/>
        </w:rPr>
        <w:t xml:space="preserve">โดยเฉพาะจากจีน </w:t>
      </w:r>
      <w:r w:rsidR="00181BA2">
        <w:rPr>
          <w:rFonts w:asciiTheme="minorBidi" w:hAnsiTheme="minorBidi"/>
          <w:sz w:val="28"/>
          <w:szCs w:val="28"/>
          <w:lang w:val="es-MX" w:bidi="th-TH"/>
        </w:rPr>
        <w:t xml:space="preserve">   </w:t>
      </w:r>
      <w:r w:rsidRPr="00B40369">
        <w:rPr>
          <w:rFonts w:asciiTheme="minorBidi" w:hAnsiTheme="minorBidi"/>
          <w:sz w:val="28"/>
          <w:szCs w:val="28"/>
          <w:cs/>
          <w:lang w:val="es-MX" w:bidi="th-TH"/>
        </w:rPr>
        <w:t xml:space="preserve">โดยบังคับให้สินค้าบางประเภทจากบางประเทศ เช่น สิ่งทอ เสื้อผ้าสำเร็จรูป และรองเท้า เป็นต้น </w:t>
      </w:r>
      <w:r w:rsidR="00181BA2">
        <w:rPr>
          <w:rFonts w:asciiTheme="minorBidi" w:hAnsiTheme="minorBidi"/>
          <w:sz w:val="28"/>
          <w:szCs w:val="28"/>
          <w:lang w:val="es-MX" w:bidi="th-TH"/>
        </w:rPr>
        <w:t xml:space="preserve"> </w:t>
      </w:r>
      <w:r w:rsidRPr="00B40369">
        <w:rPr>
          <w:rFonts w:asciiTheme="minorBidi" w:hAnsiTheme="minorBidi"/>
          <w:sz w:val="28"/>
          <w:szCs w:val="28"/>
          <w:cs/>
          <w:lang w:val="es-MX" w:bidi="th-TH"/>
        </w:rPr>
        <w:t>ต้องมีใบรับรองแหล่งกำเนิดสินค้าเป็นหลักฐานประกอบการนำเข้า</w:t>
      </w:r>
    </w:p>
    <w:p w:rsidR="00193517" w:rsidRPr="00B40369" w:rsidRDefault="00193517" w:rsidP="00B40369">
      <w:pPr>
        <w:spacing w:after="0" w:line="240" w:lineRule="auto"/>
        <w:rPr>
          <w:rFonts w:asciiTheme="minorBidi" w:hAnsiTheme="minorBidi"/>
          <w:sz w:val="28"/>
          <w:szCs w:val="28"/>
          <w:lang w:val="es-MX" w:bidi="th-TH"/>
        </w:rPr>
      </w:pPr>
    </w:p>
    <w:p w:rsidR="00193517" w:rsidRPr="00B40369" w:rsidRDefault="00193517" w:rsidP="00B40369">
      <w:pPr>
        <w:pStyle w:val="ListParagraph"/>
        <w:numPr>
          <w:ilvl w:val="0"/>
          <w:numId w:val="27"/>
        </w:num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 xml:space="preserve">มาตรการการปิดฉลากสินค้า สินค้านำเข้าทุกชนิดต้องมีการปิดฉลากที่มีข้อความเป็นภาษาสเปน </w:t>
      </w:r>
    </w:p>
    <w:p w:rsidR="00193517" w:rsidRPr="00B40369" w:rsidRDefault="00193517" w:rsidP="00B40369">
      <w:pPr>
        <w:spacing w:after="0" w:line="240" w:lineRule="auto"/>
        <w:ind w:left="720"/>
        <w:rPr>
          <w:rFonts w:asciiTheme="minorBidi" w:hAnsiTheme="minorBidi"/>
          <w:sz w:val="28"/>
          <w:szCs w:val="28"/>
          <w:lang w:val="es-MX" w:bidi="th-TH"/>
        </w:rPr>
      </w:pPr>
    </w:p>
    <w:p w:rsidR="00193517" w:rsidRPr="00B40369" w:rsidRDefault="00193517" w:rsidP="00B40369">
      <w:pPr>
        <w:pStyle w:val="ListParagraph"/>
        <w:numPr>
          <w:ilvl w:val="0"/>
          <w:numId w:val="27"/>
        </w:num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มาตรการการจดทะเบียนเป็นผู้นำเข้า โดยผู้ที่ต้องการจะนำเข้าสินค้าเข้ามายัง</w:t>
      </w:r>
      <w:r w:rsidR="00B55A26">
        <w:rPr>
          <w:rFonts w:asciiTheme="minorBidi" w:hAnsiTheme="minorBidi" w:hint="cs"/>
          <w:strike/>
          <w:sz w:val="28"/>
          <w:szCs w:val="28"/>
          <w:cs/>
          <w:lang w:val="es-MX" w:bidi="th-TH"/>
        </w:rPr>
        <w:t>เ</w:t>
      </w:r>
      <w:r w:rsidRPr="00B40369">
        <w:rPr>
          <w:rFonts w:asciiTheme="minorBidi" w:hAnsiTheme="minorBidi"/>
          <w:sz w:val="28"/>
          <w:szCs w:val="28"/>
          <w:cs/>
          <w:lang w:val="es-MX" w:bidi="th-TH"/>
        </w:rPr>
        <w:t>ม็กซิโก จะต้องจด</w:t>
      </w:r>
    </w:p>
    <w:p w:rsidR="00193517" w:rsidRPr="00B40369" w:rsidRDefault="00193517" w:rsidP="00B40369">
      <w:pPr>
        <w:spacing w:after="0" w:line="240" w:lineRule="auto"/>
        <w:rPr>
          <w:rFonts w:asciiTheme="minorBidi" w:hAnsiTheme="minorBidi"/>
          <w:sz w:val="28"/>
          <w:szCs w:val="28"/>
          <w:lang w:val="es-MX" w:bidi="th-TH"/>
        </w:rPr>
      </w:pPr>
      <w:r w:rsidRPr="00B40369">
        <w:rPr>
          <w:rFonts w:asciiTheme="minorBidi" w:hAnsiTheme="minorBidi"/>
          <w:sz w:val="28"/>
          <w:szCs w:val="28"/>
          <w:cs/>
          <w:lang w:val="es-MX" w:bidi="th-TH"/>
        </w:rPr>
        <w:t>ทะเบียนเป็นผู้นำเข้ากับทางกระทรวงการคลังของเม็กซิโกก่อน</w:t>
      </w:r>
    </w:p>
    <w:p w:rsidR="009B4299" w:rsidRPr="00B40369" w:rsidRDefault="009B4299" w:rsidP="00B40369">
      <w:pPr>
        <w:spacing w:after="0" w:line="240" w:lineRule="auto"/>
        <w:rPr>
          <w:rFonts w:asciiTheme="minorBidi" w:hAnsiTheme="minorBidi"/>
          <w:sz w:val="28"/>
          <w:szCs w:val="28"/>
          <w:lang w:val="es-MX" w:bidi="th-TH"/>
        </w:rPr>
      </w:pPr>
    </w:p>
    <w:p w:rsidR="009B4299" w:rsidRDefault="009B4299" w:rsidP="009B4299">
      <w:pPr>
        <w:spacing w:after="0" w:line="240" w:lineRule="auto"/>
        <w:rPr>
          <w:rFonts w:asciiTheme="minorBidi" w:hAnsiTheme="minorBidi"/>
          <w:b/>
          <w:bCs/>
          <w:sz w:val="28"/>
          <w:szCs w:val="28"/>
          <w:u w:val="single"/>
          <w:lang w:val="es-MX" w:bidi="th-TH"/>
        </w:rPr>
      </w:pPr>
      <w:r>
        <w:rPr>
          <w:rFonts w:asciiTheme="minorBidi" w:hAnsiTheme="minorBidi" w:hint="cs"/>
          <w:b/>
          <w:bCs/>
          <w:sz w:val="28"/>
          <w:szCs w:val="28"/>
          <w:cs/>
          <w:lang w:val="es-MX" w:bidi="th-TH"/>
        </w:rPr>
        <w:t xml:space="preserve">4.2 </w:t>
      </w:r>
      <w:r w:rsidRPr="009B4299">
        <w:rPr>
          <w:rFonts w:asciiTheme="minorBidi" w:hAnsiTheme="minorBidi" w:hint="cs"/>
          <w:b/>
          <w:bCs/>
          <w:sz w:val="28"/>
          <w:szCs w:val="28"/>
          <w:u w:val="single"/>
          <w:cs/>
          <w:lang w:val="es-MX" w:bidi="th-TH"/>
        </w:rPr>
        <w:t>นโยบาย</w:t>
      </w:r>
      <w:r w:rsidR="005E355B">
        <w:rPr>
          <w:rFonts w:asciiTheme="minorBidi" w:hAnsiTheme="minorBidi" w:hint="cs"/>
          <w:b/>
          <w:bCs/>
          <w:sz w:val="28"/>
          <w:szCs w:val="28"/>
          <w:u w:val="single"/>
          <w:cs/>
          <w:lang w:val="es-MX" w:bidi="th-TH"/>
        </w:rPr>
        <w:t>และมาตรการ</w:t>
      </w:r>
      <w:r w:rsidRPr="009B4299">
        <w:rPr>
          <w:rFonts w:asciiTheme="minorBidi" w:hAnsiTheme="minorBidi" w:hint="cs"/>
          <w:b/>
          <w:bCs/>
          <w:sz w:val="28"/>
          <w:szCs w:val="28"/>
          <w:u w:val="single"/>
          <w:cs/>
          <w:lang w:val="es-MX" w:bidi="th-TH"/>
        </w:rPr>
        <w:t>ทางการลงทุน</w:t>
      </w:r>
    </w:p>
    <w:p w:rsidR="00D24061" w:rsidRDefault="00D24061" w:rsidP="009B4299">
      <w:pPr>
        <w:spacing w:after="0" w:line="240" w:lineRule="auto"/>
        <w:rPr>
          <w:rFonts w:asciiTheme="minorBidi" w:hAnsiTheme="minorBidi"/>
          <w:sz w:val="28"/>
          <w:szCs w:val="28"/>
          <w:lang w:val="es-MX" w:bidi="th-TH"/>
        </w:rPr>
      </w:pPr>
      <w:r w:rsidRPr="00D24061">
        <w:rPr>
          <w:rFonts w:asciiTheme="minorBidi" w:hAnsiTheme="minorBidi"/>
          <w:sz w:val="28"/>
          <w:szCs w:val="28"/>
          <w:cs/>
          <w:lang w:val="es-MX" w:bidi="th-TH"/>
        </w:rPr>
        <w:tab/>
      </w:r>
      <w:r>
        <w:rPr>
          <w:rFonts w:asciiTheme="minorBidi" w:hAnsiTheme="minorBidi" w:hint="cs"/>
          <w:sz w:val="28"/>
          <w:szCs w:val="28"/>
          <w:cs/>
          <w:lang w:val="es-MX" w:bidi="th-TH"/>
        </w:rPr>
        <w:t>การลงทุนจากต่างประเทศอยู่ภายใต้บทบัญญัติของกฎหมายการลงทุน</w:t>
      </w:r>
      <w:r w:rsidR="00845AC6" w:rsidRPr="00615AE6">
        <w:rPr>
          <w:rFonts w:asciiTheme="minorBidi" w:hAnsiTheme="minorBidi" w:hint="cs"/>
          <w:sz w:val="28"/>
          <w:szCs w:val="28"/>
          <w:cs/>
          <w:lang w:val="es-MX" w:bidi="th-TH"/>
        </w:rPr>
        <w:t>ของ</w:t>
      </w:r>
      <w:r w:rsidRPr="00615AE6">
        <w:rPr>
          <w:rFonts w:asciiTheme="minorBidi" w:hAnsiTheme="minorBidi" w:hint="cs"/>
          <w:sz w:val="28"/>
          <w:szCs w:val="28"/>
          <w:cs/>
          <w:lang w:val="es-MX" w:bidi="th-TH"/>
        </w:rPr>
        <w:t>ต่าง</w:t>
      </w:r>
      <w:r w:rsidR="00845AC6" w:rsidRPr="00615AE6">
        <w:rPr>
          <w:rFonts w:asciiTheme="minorBidi" w:hAnsiTheme="minorBidi" w:hint="cs"/>
          <w:sz w:val="28"/>
          <w:szCs w:val="28"/>
          <w:cs/>
          <w:lang w:val="es-MX" w:bidi="th-TH"/>
        </w:rPr>
        <w:t>ประเทศ</w:t>
      </w:r>
      <w:r w:rsidRPr="00615AE6">
        <w:rPr>
          <w:rFonts w:asciiTheme="minorBidi" w:hAnsiTheme="minorBidi" w:hint="cs"/>
          <w:sz w:val="28"/>
          <w:szCs w:val="28"/>
          <w:cs/>
          <w:lang w:val="es-MX" w:bidi="th-TH"/>
        </w:rPr>
        <w:t xml:space="preserve"> </w:t>
      </w:r>
      <w:r>
        <w:rPr>
          <w:rFonts w:asciiTheme="minorBidi" w:hAnsiTheme="minorBidi"/>
          <w:sz w:val="28"/>
          <w:szCs w:val="28"/>
          <w:lang w:val="es-MX" w:bidi="th-TH"/>
        </w:rPr>
        <w:t>(Foreign Investment Law (LIE)</w:t>
      </w:r>
      <w:r w:rsidR="00016E02">
        <w:rPr>
          <w:rFonts w:asciiTheme="minorBidi" w:hAnsiTheme="minorBidi"/>
          <w:sz w:val="28"/>
          <w:szCs w:val="28"/>
          <w:lang w:val="es-MX" w:bidi="th-TH"/>
        </w:rPr>
        <w:t xml:space="preserve">) </w:t>
      </w:r>
      <w:r w:rsidR="00016E02">
        <w:rPr>
          <w:rFonts w:asciiTheme="minorBidi" w:hAnsiTheme="minorBidi" w:hint="cs"/>
          <w:sz w:val="28"/>
          <w:szCs w:val="28"/>
          <w:cs/>
          <w:lang w:val="es-MX" w:bidi="th-TH"/>
        </w:rPr>
        <w:t>และมีหน่วยงานรับผิดชอบคือ คณะกรรมการส่งเสริมการลงทุน</w:t>
      </w:r>
      <w:r w:rsidR="00845AC6" w:rsidRPr="00615AE6">
        <w:rPr>
          <w:rFonts w:asciiTheme="minorBidi" w:hAnsiTheme="minorBidi" w:hint="cs"/>
          <w:sz w:val="28"/>
          <w:szCs w:val="28"/>
          <w:cs/>
          <w:lang w:val="es-MX" w:bidi="th-TH"/>
        </w:rPr>
        <w:t>ของ</w:t>
      </w:r>
      <w:r w:rsidR="00016E02" w:rsidRPr="00615AE6">
        <w:rPr>
          <w:rFonts w:asciiTheme="minorBidi" w:hAnsiTheme="minorBidi" w:hint="cs"/>
          <w:sz w:val="28"/>
          <w:szCs w:val="28"/>
          <w:cs/>
          <w:lang w:val="es-MX" w:bidi="th-TH"/>
        </w:rPr>
        <w:t>ต่าง</w:t>
      </w:r>
      <w:r w:rsidR="00845AC6" w:rsidRPr="00615AE6">
        <w:rPr>
          <w:rFonts w:asciiTheme="minorBidi" w:hAnsiTheme="minorBidi" w:hint="cs"/>
          <w:sz w:val="28"/>
          <w:szCs w:val="28"/>
          <w:cs/>
          <w:lang w:val="es-MX" w:bidi="th-TH"/>
        </w:rPr>
        <w:t>ประเทศแห่ง</w:t>
      </w:r>
      <w:r w:rsidR="001144C8" w:rsidRPr="00615AE6">
        <w:rPr>
          <w:rFonts w:asciiTheme="minorBidi" w:hAnsiTheme="minorBidi" w:hint="cs"/>
          <w:sz w:val="28"/>
          <w:szCs w:val="28"/>
          <w:cs/>
          <w:lang w:val="es-MX" w:bidi="th-TH"/>
        </w:rPr>
        <w:t>ชาติ</w:t>
      </w:r>
      <w:r w:rsidR="00016E02" w:rsidRPr="00615AE6">
        <w:rPr>
          <w:rFonts w:asciiTheme="minorBidi" w:hAnsiTheme="minorBidi" w:hint="cs"/>
          <w:sz w:val="28"/>
          <w:szCs w:val="28"/>
          <w:cs/>
          <w:lang w:val="es-MX" w:bidi="th-TH"/>
        </w:rPr>
        <w:t xml:space="preserve"> </w:t>
      </w:r>
      <w:r w:rsidR="00016E02">
        <w:rPr>
          <w:rFonts w:asciiTheme="minorBidi" w:hAnsiTheme="minorBidi"/>
          <w:sz w:val="28"/>
          <w:szCs w:val="28"/>
          <w:lang w:val="es-MX" w:bidi="th-TH"/>
        </w:rPr>
        <w:t xml:space="preserve">(National Foreign Investments Commission (CNIE)) </w:t>
      </w:r>
      <w:r w:rsidR="00016E02">
        <w:rPr>
          <w:rFonts w:asciiTheme="minorBidi" w:hAnsiTheme="minorBidi" w:hint="cs"/>
          <w:sz w:val="28"/>
          <w:szCs w:val="28"/>
          <w:cs/>
          <w:lang w:val="es-MX" w:bidi="th-TH"/>
        </w:rPr>
        <w:t>ซึ่งทำหน้าที่กำหนดแนวทางและนโยบายที่เกี่ยวกับการลงทุนให้แก่รัฐ และให้คำปรึกษานักลงทุนต่างชาติในเรื่องต่างๆ ที่เกี่ยวข้องกับการลงทุน</w:t>
      </w:r>
      <w:r w:rsidR="00181BA2">
        <w:rPr>
          <w:rFonts w:asciiTheme="minorBidi" w:hAnsiTheme="minorBidi"/>
          <w:sz w:val="28"/>
          <w:szCs w:val="28"/>
          <w:lang w:val="es-MX" w:bidi="th-TH"/>
        </w:rPr>
        <w:t xml:space="preserve"> </w:t>
      </w:r>
      <w:r w:rsidR="00016E02">
        <w:rPr>
          <w:rFonts w:asciiTheme="minorBidi" w:hAnsiTheme="minorBidi" w:hint="cs"/>
          <w:sz w:val="28"/>
          <w:szCs w:val="28"/>
          <w:cs/>
          <w:lang w:val="es-MX" w:bidi="th-TH"/>
        </w:rPr>
        <w:t xml:space="preserve"> รัฐบาลเม็กซิโกเปิดโอกาสให้ภาคเอกชนเข้ามามีบทบาทในการประกอบธุรกิจมากขึ้น และให้การสนับสนุนการลงทุนจากต่างชาติในภาคอุตสาหกรรมต่างๆ โดยเฉพาะอย่างยิ่งในรัฐบาลชุดปัจจุบันที่ดำเนินนโยบายปฏิรูปรัฐวิสาหกิจต่างๆ เรื่อยมา</w:t>
      </w:r>
    </w:p>
    <w:p w:rsidR="00016E02" w:rsidRDefault="00016E02" w:rsidP="009B4299">
      <w:pPr>
        <w:spacing w:after="0" w:line="240" w:lineRule="auto"/>
        <w:rPr>
          <w:sz w:val="28"/>
          <w:szCs w:val="28"/>
          <w:lang w:bidi="th-TH"/>
        </w:rPr>
      </w:pPr>
      <w:r>
        <w:rPr>
          <w:sz w:val="28"/>
          <w:szCs w:val="28"/>
          <w:cs/>
          <w:lang w:bidi="th-TH"/>
        </w:rPr>
        <w:lastRenderedPageBreak/>
        <w:tab/>
      </w:r>
      <w:r>
        <w:rPr>
          <w:rFonts w:hint="cs"/>
          <w:sz w:val="28"/>
          <w:szCs w:val="28"/>
          <w:cs/>
          <w:lang w:bidi="th-TH"/>
        </w:rPr>
        <w:t xml:space="preserve">นอกจากนี้ รัฐบาลยังมีมาตรการอื่นที่ทำให้นักลงทุนเข้ามาลงทุนได้สะดวกสบายมากขึ้น </w:t>
      </w:r>
      <w:r w:rsidR="00EA4F43">
        <w:rPr>
          <w:rFonts w:hint="cs"/>
          <w:sz w:val="28"/>
          <w:szCs w:val="28"/>
          <w:cs/>
          <w:lang w:bidi="th-TH"/>
        </w:rPr>
        <w:t xml:space="preserve">  </w:t>
      </w:r>
      <w:r>
        <w:rPr>
          <w:rFonts w:hint="cs"/>
          <w:sz w:val="28"/>
          <w:szCs w:val="28"/>
          <w:cs/>
          <w:lang w:bidi="th-TH"/>
        </w:rPr>
        <w:t xml:space="preserve">ทั้งการลดขั้นตอนในการจัดตั้งบริษัท </w:t>
      </w:r>
      <w:r w:rsidR="00EA4F43">
        <w:rPr>
          <w:rFonts w:hint="cs"/>
          <w:sz w:val="28"/>
          <w:szCs w:val="28"/>
          <w:cs/>
          <w:lang w:bidi="th-TH"/>
        </w:rPr>
        <w:t xml:space="preserve"> </w:t>
      </w:r>
      <w:r>
        <w:rPr>
          <w:rFonts w:hint="cs"/>
          <w:sz w:val="28"/>
          <w:szCs w:val="28"/>
          <w:cs/>
          <w:lang w:bidi="th-TH"/>
        </w:rPr>
        <w:t xml:space="preserve">การร่นระยะเวลาอนุมัติการจัดตั้งบริษัทให้เร็วขึ้น </w:t>
      </w:r>
      <w:r w:rsidR="00EA4F43">
        <w:rPr>
          <w:rFonts w:hint="cs"/>
          <w:sz w:val="28"/>
          <w:szCs w:val="28"/>
          <w:cs/>
          <w:lang w:bidi="th-TH"/>
        </w:rPr>
        <w:t xml:space="preserve"> </w:t>
      </w:r>
      <w:r>
        <w:rPr>
          <w:rFonts w:hint="cs"/>
          <w:sz w:val="28"/>
          <w:szCs w:val="28"/>
          <w:cs/>
          <w:lang w:bidi="th-TH"/>
        </w:rPr>
        <w:t>รวมทั้งโครงการสนับสนุนการลงทุนต่างๆ ได้แก่</w:t>
      </w:r>
    </w:p>
    <w:p w:rsidR="00016E02" w:rsidRPr="00D24061" w:rsidRDefault="00016E02" w:rsidP="009B4299">
      <w:pPr>
        <w:spacing w:after="0" w:line="240" w:lineRule="auto"/>
        <w:rPr>
          <w:rFonts w:asciiTheme="minorBidi" w:hAnsiTheme="minorBidi"/>
          <w:sz w:val="28"/>
          <w:szCs w:val="28"/>
          <w:cs/>
          <w:lang w:val="es-MX" w:bidi="th-TH"/>
        </w:rPr>
      </w:pPr>
    </w:p>
    <w:p w:rsidR="009B4299" w:rsidRDefault="009B4299" w:rsidP="009B4299">
      <w:pPr>
        <w:pStyle w:val="ListParagraph"/>
        <w:numPr>
          <w:ilvl w:val="0"/>
          <w:numId w:val="18"/>
        </w:numPr>
        <w:spacing w:after="0" w:line="240" w:lineRule="auto"/>
        <w:rPr>
          <w:rFonts w:asciiTheme="minorBidi" w:hAnsiTheme="minorBidi"/>
          <w:sz w:val="28"/>
          <w:szCs w:val="28"/>
          <w:lang w:val="es-MX" w:bidi="th-TH"/>
        </w:rPr>
      </w:pPr>
      <w:r>
        <w:rPr>
          <w:rFonts w:asciiTheme="minorBidi" w:hAnsiTheme="minorBidi" w:hint="cs"/>
          <w:sz w:val="28"/>
          <w:szCs w:val="28"/>
          <w:cs/>
          <w:lang w:val="es-MX" w:bidi="th-TH"/>
        </w:rPr>
        <w:t xml:space="preserve">โครงการ </w:t>
      </w:r>
      <w:r>
        <w:rPr>
          <w:rFonts w:asciiTheme="minorBidi" w:hAnsiTheme="minorBidi"/>
          <w:sz w:val="28"/>
          <w:szCs w:val="28"/>
          <w:lang w:val="es-MX" w:bidi="th-TH"/>
        </w:rPr>
        <w:t xml:space="preserve">Maquiladora </w:t>
      </w:r>
      <w:r>
        <w:rPr>
          <w:rFonts w:asciiTheme="minorBidi" w:hAnsiTheme="minorBidi" w:hint="cs"/>
          <w:sz w:val="28"/>
          <w:szCs w:val="28"/>
          <w:cs/>
          <w:lang w:val="es-MX" w:bidi="th-TH"/>
        </w:rPr>
        <w:t xml:space="preserve">เป็นโครงการที่ตั้งขึ้นเพื่อส่งเสริมการลงทุนเพื่อการส่งออก หากผู้ลงทุนผลิตสินค้าเพื่อการส่งออกอย่างน้อยร้อยละ 10 ของผลผลิตทั้งหมด ก็สามารถเข้าร่วมโครงการนี้เพื่อรับผลประโยชน์ต่างๆ เช่น การยกเว้นภาษีนำเข้าวัตถุดิบ และเครื่องจักรในลักษณะ </w:t>
      </w:r>
      <w:r>
        <w:rPr>
          <w:rFonts w:asciiTheme="minorBidi" w:hAnsiTheme="minorBidi"/>
          <w:sz w:val="28"/>
          <w:szCs w:val="28"/>
          <w:lang w:val="es-MX" w:bidi="th-TH"/>
        </w:rPr>
        <w:t>Bonded warehouse</w:t>
      </w:r>
    </w:p>
    <w:p w:rsidR="009B4299" w:rsidRDefault="009B4299" w:rsidP="009B4299">
      <w:pPr>
        <w:pStyle w:val="ListParagraph"/>
        <w:numPr>
          <w:ilvl w:val="0"/>
          <w:numId w:val="18"/>
        </w:numPr>
        <w:spacing w:after="0" w:line="240" w:lineRule="auto"/>
        <w:rPr>
          <w:rFonts w:asciiTheme="minorBidi" w:hAnsiTheme="minorBidi"/>
          <w:sz w:val="28"/>
          <w:szCs w:val="28"/>
          <w:lang w:val="es-MX" w:bidi="th-TH"/>
        </w:rPr>
      </w:pPr>
      <w:r>
        <w:rPr>
          <w:rFonts w:asciiTheme="minorBidi" w:hAnsiTheme="minorBidi" w:hint="cs"/>
          <w:sz w:val="28"/>
          <w:szCs w:val="28"/>
          <w:cs/>
          <w:lang w:val="es-MX" w:bidi="th-TH"/>
        </w:rPr>
        <w:t xml:space="preserve">โครงการ </w:t>
      </w:r>
      <w:r>
        <w:rPr>
          <w:rFonts w:asciiTheme="minorBidi" w:hAnsiTheme="minorBidi"/>
          <w:sz w:val="28"/>
          <w:szCs w:val="28"/>
          <w:lang w:val="es-MX" w:bidi="th-TH"/>
        </w:rPr>
        <w:t xml:space="preserve">PROSEC </w:t>
      </w:r>
      <w:r>
        <w:rPr>
          <w:rFonts w:asciiTheme="minorBidi" w:hAnsiTheme="minorBidi" w:hint="cs"/>
          <w:sz w:val="28"/>
          <w:szCs w:val="28"/>
          <w:cs/>
          <w:lang w:val="es-MX" w:bidi="th-TH"/>
        </w:rPr>
        <w:t xml:space="preserve">เป็นการสนับสนุนการลงทุนในอุตสาหกรรม 23 สาขา เพื่อส่งเสริมให้เม็กซิโกสามารถแข่งขันกับสินค้านำเข้าได้ </w:t>
      </w:r>
      <w:r w:rsidR="00181BA2">
        <w:rPr>
          <w:rFonts w:asciiTheme="minorBidi" w:hAnsiTheme="minorBidi"/>
          <w:sz w:val="28"/>
          <w:szCs w:val="28"/>
          <w:lang w:val="es-MX" w:bidi="th-TH"/>
        </w:rPr>
        <w:t xml:space="preserve"> </w:t>
      </w:r>
      <w:r w:rsidR="00181BA2">
        <w:rPr>
          <w:rFonts w:asciiTheme="minorBidi" w:hAnsiTheme="minorBidi" w:hint="cs"/>
          <w:sz w:val="28"/>
          <w:szCs w:val="28"/>
          <w:cs/>
          <w:lang w:val="es-MX" w:bidi="th-TH"/>
        </w:rPr>
        <w:t>ซึ่ง</w:t>
      </w:r>
      <w:r>
        <w:rPr>
          <w:rFonts w:asciiTheme="minorBidi" w:hAnsiTheme="minorBidi" w:hint="cs"/>
          <w:sz w:val="28"/>
          <w:szCs w:val="28"/>
          <w:cs/>
          <w:lang w:val="es-MX" w:bidi="th-TH"/>
        </w:rPr>
        <w:t>โรงงานภายใต้โครงการนี้สามารถนำเข้าวัตถุดิบโดยจ่ายภาษีนำเข้าในอัตราที่ต่ำกว่าปกติได้จำนวนกว่า 16,000 รายการ</w:t>
      </w:r>
    </w:p>
    <w:p w:rsidR="009B4299" w:rsidRPr="00DB74DD" w:rsidRDefault="009B4299" w:rsidP="009B4299">
      <w:pPr>
        <w:pStyle w:val="ListParagraph"/>
        <w:numPr>
          <w:ilvl w:val="0"/>
          <w:numId w:val="18"/>
        </w:numPr>
        <w:spacing w:after="0" w:line="240" w:lineRule="auto"/>
        <w:rPr>
          <w:rFonts w:asciiTheme="minorBidi" w:hAnsiTheme="minorBidi"/>
          <w:sz w:val="28"/>
          <w:szCs w:val="28"/>
          <w:lang w:val="es-MX" w:bidi="th-TH"/>
        </w:rPr>
      </w:pPr>
      <w:r w:rsidRPr="00DB74DD">
        <w:rPr>
          <w:rFonts w:asciiTheme="minorBidi" w:hAnsiTheme="minorBidi" w:hint="cs"/>
          <w:sz w:val="28"/>
          <w:szCs w:val="28"/>
          <w:cs/>
          <w:lang w:val="es-MX" w:bidi="th-TH"/>
        </w:rPr>
        <w:t xml:space="preserve">โครงการ </w:t>
      </w:r>
      <w:r w:rsidRPr="00DB74DD">
        <w:rPr>
          <w:rFonts w:asciiTheme="minorBidi" w:hAnsiTheme="minorBidi"/>
          <w:sz w:val="28"/>
          <w:szCs w:val="28"/>
          <w:lang w:val="es-MX" w:bidi="th-TH"/>
        </w:rPr>
        <w:t xml:space="preserve">Special Economic Zone (SEZs) </w:t>
      </w:r>
      <w:r>
        <w:rPr>
          <w:rFonts w:asciiTheme="minorBidi" w:hAnsiTheme="minorBidi" w:hint="cs"/>
          <w:sz w:val="28"/>
          <w:szCs w:val="28"/>
          <w:cs/>
          <w:lang w:val="es-MX" w:bidi="th-TH"/>
        </w:rPr>
        <w:t xml:space="preserve">ซึ่งเริ่มต้นขึ้นเมื่อเดือนมิถุนายน 2559 </w:t>
      </w:r>
      <w:r w:rsidRPr="00DB74DD">
        <w:rPr>
          <w:rFonts w:asciiTheme="minorBidi" w:hAnsiTheme="minorBidi" w:hint="cs"/>
          <w:sz w:val="28"/>
          <w:szCs w:val="28"/>
          <w:cs/>
          <w:lang w:val="es-MX" w:bidi="th-TH"/>
        </w:rPr>
        <w:t>เพื่อดึงดูดการลงทุนในรัฐ</w:t>
      </w:r>
      <w:r w:rsidR="00181BA2">
        <w:rPr>
          <w:rFonts w:asciiTheme="minorBidi" w:hAnsiTheme="minorBidi" w:hint="cs"/>
          <w:sz w:val="28"/>
          <w:szCs w:val="28"/>
          <w:cs/>
          <w:lang w:val="es-MX" w:bidi="th-TH"/>
        </w:rPr>
        <w:t>ที่</w:t>
      </w:r>
      <w:r w:rsidRPr="00DB74DD">
        <w:rPr>
          <w:rFonts w:asciiTheme="minorBidi" w:hAnsiTheme="minorBidi" w:hint="cs"/>
          <w:sz w:val="28"/>
          <w:szCs w:val="28"/>
          <w:cs/>
          <w:lang w:val="es-MX" w:bidi="th-TH"/>
        </w:rPr>
        <w:t>ยากจนทางตอนใต้ของประเทศ (</w:t>
      </w:r>
      <w:r w:rsidRPr="00DB74DD">
        <w:rPr>
          <w:rFonts w:asciiTheme="minorBidi" w:hAnsiTheme="minorBidi"/>
          <w:sz w:val="28"/>
          <w:szCs w:val="28"/>
          <w:lang w:val="es-MX" w:bidi="th-TH"/>
        </w:rPr>
        <w:t xml:space="preserve">Oaxaca, Guerrero, Chiapas </w:t>
      </w:r>
      <w:r w:rsidRPr="00DB74DD">
        <w:rPr>
          <w:rFonts w:asciiTheme="minorBidi" w:hAnsiTheme="minorBidi" w:hint="cs"/>
          <w:sz w:val="28"/>
          <w:szCs w:val="28"/>
          <w:cs/>
          <w:lang w:val="es-MX" w:bidi="th-TH"/>
        </w:rPr>
        <w:t xml:space="preserve">และ </w:t>
      </w:r>
      <w:r w:rsidRPr="00DB74DD">
        <w:rPr>
          <w:rFonts w:asciiTheme="minorBidi" w:hAnsiTheme="minorBidi"/>
          <w:sz w:val="28"/>
          <w:szCs w:val="28"/>
          <w:lang w:val="es-MX" w:bidi="th-TH"/>
        </w:rPr>
        <w:t>Campeche)</w:t>
      </w:r>
      <w:r w:rsidRPr="00DB74DD">
        <w:rPr>
          <w:rFonts w:asciiTheme="minorBidi" w:hAnsiTheme="minorBidi" w:hint="cs"/>
          <w:sz w:val="28"/>
          <w:szCs w:val="28"/>
          <w:cs/>
          <w:lang w:val="es-MX" w:bidi="th-TH"/>
        </w:rPr>
        <w:t xml:space="preserve"> </w:t>
      </w:r>
      <w:r w:rsidRPr="00DB74DD">
        <w:rPr>
          <w:rFonts w:asciiTheme="minorBidi" w:hAnsiTheme="minorBidi"/>
          <w:sz w:val="28"/>
          <w:szCs w:val="28"/>
          <w:lang w:val="es-MX" w:bidi="th-TH"/>
        </w:rPr>
        <w:t xml:space="preserve"> </w:t>
      </w:r>
      <w:r w:rsidRPr="00DB74DD">
        <w:rPr>
          <w:rFonts w:asciiTheme="minorBidi" w:hAnsiTheme="minorBidi" w:hint="cs"/>
          <w:sz w:val="28"/>
          <w:szCs w:val="28"/>
          <w:cs/>
          <w:lang w:val="es-MX" w:bidi="th-TH"/>
        </w:rPr>
        <w:t xml:space="preserve">โดยบริษัทที่เข้ามาก่อตั้งในเขตเหล่านี้จะได้รับการส่งเสริมเกี่ยวกับการอำนวยความสะดวกด้านการค้า  การยกเว้นภาษีศุลกากร  สิทธิพิเศษในการพัฒนาโครงสร้างพื้นฐาน และขั้นตอนในการดำเนินธุรกิจที่ง่ายขึ้น </w:t>
      </w:r>
    </w:p>
    <w:p w:rsidR="00016E02" w:rsidRDefault="00016E02" w:rsidP="00016E02">
      <w:pPr>
        <w:spacing w:after="0" w:line="240" w:lineRule="auto"/>
        <w:rPr>
          <w:sz w:val="28"/>
          <w:szCs w:val="28"/>
          <w:lang w:bidi="th-TH"/>
        </w:rPr>
      </w:pPr>
    </w:p>
    <w:p w:rsidR="009B4299" w:rsidRDefault="00016E02" w:rsidP="00016E02">
      <w:pPr>
        <w:spacing w:after="0" w:line="240" w:lineRule="auto"/>
        <w:ind w:firstLine="360"/>
        <w:rPr>
          <w:rFonts w:asciiTheme="minorBidi" w:hAnsiTheme="minorBidi"/>
          <w:sz w:val="28"/>
          <w:szCs w:val="28"/>
          <w:lang w:val="es-MX" w:bidi="th-TH"/>
        </w:rPr>
      </w:pPr>
      <w:r w:rsidRPr="00016E02">
        <w:rPr>
          <w:rFonts w:hint="cs"/>
          <w:sz w:val="28"/>
          <w:szCs w:val="28"/>
          <w:cs/>
          <w:lang w:bidi="th-TH"/>
        </w:rPr>
        <w:t xml:space="preserve">แม้ว่าเม็กซิโกจะเปิดรับการลงทุนจากต่างประเทศ แต่ก็มีบางกิจการที่สงวนไว้ให้ชาวเม็กซิกันเท่านั้น เช่น กิจการค้าปลีกน้ำมัน บริการขนส่งในภาคการท่องเที่ยว กิจการโทรทัศน์และวิทยุ และธนาคารเพื่อการพัฒนา อีกทั้งยังมีกิจการที่จำกัดสัดส่วนการลงทุนของต่างชาติไว้ไม่ให้เกินร้อยละ 49 เช่น กิจการการบินภายในประเทศ บริษัทประกันภัย บริการโกดังเก็บสินค้า </w:t>
      </w:r>
      <w:r w:rsidRPr="00016E02">
        <w:rPr>
          <w:rFonts w:hint="cs"/>
          <w:sz w:val="28"/>
          <w:szCs w:val="28"/>
          <w:cs/>
          <w:lang w:val="es-MX" w:bidi="th-TH"/>
        </w:rPr>
        <w:t>บริการสินเชื่อ การผลิตอาวุธปืน กิจการสิ่งพิมพ์</w:t>
      </w:r>
      <w:r w:rsidR="003305B0">
        <w:rPr>
          <w:rFonts w:hint="cs"/>
          <w:sz w:val="28"/>
          <w:szCs w:val="28"/>
          <w:cs/>
          <w:lang w:val="es-MX" w:bidi="th-TH"/>
        </w:rPr>
        <w:t xml:space="preserve"> </w:t>
      </w:r>
      <w:r w:rsidRPr="00016E02">
        <w:rPr>
          <w:rFonts w:hint="cs"/>
          <w:sz w:val="28"/>
          <w:szCs w:val="28"/>
          <w:cs/>
          <w:lang w:val="es-MX" w:bidi="th-TH"/>
        </w:rPr>
        <w:t xml:space="preserve"> บริการขนส่งสินค้า และกิจการท่าเรือขนส่งสินค้า เป็นต้น อนึ่ง ในด้านการถือครองที่ดิน ชาวต่างชาติมีสิทธิในการถือครองที่ดินได้ ยกเว้นพื้นที่ในรัศมี 100 กม. จากพรมแดน และพื้นที่ในรัศมี 50 กม. จากพื้นที่ชายทะเล</w:t>
      </w:r>
    </w:p>
    <w:p w:rsidR="008E6113" w:rsidRPr="00BB331B" w:rsidRDefault="008E6113" w:rsidP="00763C00">
      <w:pPr>
        <w:spacing w:after="0" w:line="240" w:lineRule="auto"/>
        <w:rPr>
          <w:rFonts w:asciiTheme="minorBidi" w:hAnsiTheme="minorBidi"/>
          <w:sz w:val="28"/>
          <w:szCs w:val="28"/>
          <w:lang w:bidi="th-TH"/>
        </w:rPr>
      </w:pPr>
    </w:p>
    <w:p w:rsidR="005C2673" w:rsidRPr="005C2673" w:rsidRDefault="00D24061" w:rsidP="005C2673">
      <w:pPr>
        <w:spacing w:after="0" w:line="240" w:lineRule="auto"/>
        <w:rPr>
          <w:b/>
          <w:bCs/>
          <w:sz w:val="32"/>
          <w:szCs w:val="32"/>
          <w:u w:val="single"/>
          <w:lang w:bidi="th-TH"/>
        </w:rPr>
      </w:pPr>
      <w:r>
        <w:rPr>
          <w:rFonts w:hint="cs"/>
          <w:b/>
          <w:bCs/>
          <w:sz w:val="32"/>
          <w:szCs w:val="32"/>
          <w:u w:val="single"/>
          <w:cs/>
          <w:lang w:bidi="th-TH"/>
        </w:rPr>
        <w:t>5</w:t>
      </w:r>
      <w:r w:rsidR="005C2673" w:rsidRPr="005C2673">
        <w:rPr>
          <w:rFonts w:hint="cs"/>
          <w:b/>
          <w:bCs/>
          <w:sz w:val="32"/>
          <w:szCs w:val="32"/>
          <w:u w:val="single"/>
          <w:cs/>
          <w:lang w:bidi="th-TH"/>
        </w:rPr>
        <w:t>.</w:t>
      </w:r>
      <w:r w:rsidR="005C2673">
        <w:rPr>
          <w:rFonts w:hint="cs"/>
          <w:b/>
          <w:bCs/>
          <w:sz w:val="32"/>
          <w:szCs w:val="32"/>
          <w:u w:val="single"/>
          <w:cs/>
          <w:lang w:bidi="th-TH"/>
        </w:rPr>
        <w:t xml:space="preserve"> </w:t>
      </w:r>
      <w:r w:rsidR="005C2673" w:rsidRPr="005C2673">
        <w:rPr>
          <w:rFonts w:hint="cs"/>
          <w:b/>
          <w:bCs/>
          <w:sz w:val="32"/>
          <w:szCs w:val="32"/>
          <w:u w:val="single"/>
          <w:cs/>
          <w:lang w:bidi="th-TH"/>
        </w:rPr>
        <w:t>ความสัมพันธ์กับประเทศไทย</w:t>
      </w:r>
    </w:p>
    <w:p w:rsidR="005C2673" w:rsidRDefault="005E355B" w:rsidP="005C2673">
      <w:pPr>
        <w:spacing w:after="0" w:line="240" w:lineRule="auto"/>
        <w:rPr>
          <w:b/>
          <w:bCs/>
          <w:sz w:val="28"/>
          <w:szCs w:val="28"/>
          <w:lang w:bidi="th-TH"/>
        </w:rPr>
      </w:pPr>
      <w:r>
        <w:rPr>
          <w:rFonts w:hint="cs"/>
          <w:b/>
          <w:bCs/>
          <w:sz w:val="28"/>
          <w:szCs w:val="28"/>
          <w:cs/>
          <w:lang w:bidi="th-TH"/>
        </w:rPr>
        <w:t>5</w:t>
      </w:r>
      <w:r w:rsidR="005C2673">
        <w:rPr>
          <w:rFonts w:hint="cs"/>
          <w:b/>
          <w:bCs/>
          <w:sz w:val="28"/>
          <w:szCs w:val="28"/>
          <w:cs/>
          <w:lang w:bidi="th-TH"/>
        </w:rPr>
        <w:t>.1</w:t>
      </w:r>
      <w:r w:rsidR="005C2673" w:rsidRPr="006E4F24">
        <w:rPr>
          <w:rFonts w:hint="cs"/>
          <w:b/>
          <w:bCs/>
          <w:sz w:val="28"/>
          <w:szCs w:val="28"/>
          <w:cs/>
          <w:lang w:bidi="th-TH"/>
        </w:rPr>
        <w:t xml:space="preserve"> </w:t>
      </w:r>
      <w:r w:rsidR="005C2673" w:rsidRPr="005E355B">
        <w:rPr>
          <w:rFonts w:hint="cs"/>
          <w:b/>
          <w:bCs/>
          <w:sz w:val="28"/>
          <w:szCs w:val="28"/>
          <w:u w:val="single"/>
          <w:cs/>
          <w:lang w:bidi="th-TH"/>
        </w:rPr>
        <w:t>ข้อมูลทั่วไป</w:t>
      </w:r>
    </w:p>
    <w:p w:rsidR="005C2673" w:rsidRDefault="005C2673" w:rsidP="005C2673">
      <w:pPr>
        <w:spacing w:after="0" w:line="240" w:lineRule="auto"/>
        <w:rPr>
          <w:sz w:val="28"/>
          <w:szCs w:val="28"/>
          <w:lang w:bidi="th-TH"/>
        </w:rPr>
      </w:pPr>
      <w:r>
        <w:rPr>
          <w:b/>
          <w:bCs/>
          <w:sz w:val="28"/>
          <w:szCs w:val="28"/>
          <w:cs/>
          <w:lang w:bidi="th-TH"/>
        </w:rPr>
        <w:tab/>
      </w:r>
      <w:r>
        <w:rPr>
          <w:rFonts w:hint="cs"/>
          <w:sz w:val="28"/>
          <w:szCs w:val="28"/>
          <w:cs/>
          <w:lang w:bidi="th-TH"/>
        </w:rPr>
        <w:t>เม็กซิโกและไทยเริ่มมีความสัมพันธ์กันมาตั้งแต่ช่วงศตวรรษที่ 16 โดยผ่านทางสเปนซึ่งเป็นเจ้าอาณานิคมของทั้งเม็กซิโกและฟิลิปปินส์ในขณะนั้น</w:t>
      </w:r>
      <w:r w:rsidR="00F5789C">
        <w:rPr>
          <w:rFonts w:hint="cs"/>
          <w:sz w:val="28"/>
          <w:szCs w:val="28"/>
          <w:cs/>
          <w:lang w:bidi="th-TH"/>
        </w:rPr>
        <w:t xml:space="preserve">    </w:t>
      </w:r>
      <w:r>
        <w:rPr>
          <w:rFonts w:hint="cs"/>
          <w:sz w:val="28"/>
          <w:szCs w:val="28"/>
          <w:cs/>
          <w:lang w:bidi="th-TH"/>
        </w:rPr>
        <w:t xml:space="preserve"> โดยมีการพบเหรียญเงินที่ผลิตจากเหมืองแร่ในเม็กซิโก</w:t>
      </w:r>
      <w:r w:rsidR="00655DEC">
        <w:rPr>
          <w:rFonts w:hint="cs"/>
          <w:sz w:val="28"/>
          <w:szCs w:val="28"/>
          <w:cs/>
          <w:lang w:bidi="th-TH"/>
        </w:rPr>
        <w:t>ถูกนำมาใช้โดยทั่วไปในรัชสมัยของพระบาทสมเด็จพระจอมเกล้าเจ้าอยู่หัว (รัชกาลที่ 4) นอกจากนี้ ยังมีการนำพืชผักบางชนิดที่มีต้นกำเนิดในแถบเม็กซิโกเข้ามาปลูกในไทยอย่างแพร่หลายด้วย เช่น พริก มะละกอ มะเขือเทศ เป็นต้น</w:t>
      </w:r>
    </w:p>
    <w:p w:rsidR="00655DEC" w:rsidRDefault="00655DEC" w:rsidP="005C2673">
      <w:pPr>
        <w:spacing w:after="0" w:line="240" w:lineRule="auto"/>
        <w:rPr>
          <w:sz w:val="28"/>
          <w:szCs w:val="28"/>
          <w:lang w:bidi="th-TH"/>
        </w:rPr>
      </w:pPr>
      <w:r>
        <w:rPr>
          <w:sz w:val="28"/>
          <w:szCs w:val="28"/>
          <w:cs/>
          <w:lang w:bidi="th-TH"/>
        </w:rPr>
        <w:tab/>
      </w:r>
      <w:r>
        <w:rPr>
          <w:rFonts w:hint="cs"/>
          <w:sz w:val="28"/>
          <w:szCs w:val="28"/>
          <w:cs/>
          <w:lang w:bidi="th-TH"/>
        </w:rPr>
        <w:t>รัฐบาลไทยได้ตั้งสถานเอกอัครราชทูต ณ กรุงเม็กซิโกขึ้นเมื่อวันที่ 28 สิงหาคม 2518 ส่วนเม็กซิโกได้ตั้งสถานกงสุลกิ</w:t>
      </w:r>
      <w:r w:rsidR="007443A7">
        <w:rPr>
          <w:rFonts w:hint="cs"/>
          <w:sz w:val="28"/>
          <w:szCs w:val="28"/>
          <w:cs/>
          <w:lang w:bidi="th-TH"/>
        </w:rPr>
        <w:t>ต</w:t>
      </w:r>
      <w:r>
        <w:rPr>
          <w:rFonts w:hint="cs"/>
          <w:sz w:val="28"/>
          <w:szCs w:val="28"/>
          <w:cs/>
          <w:lang w:bidi="th-TH"/>
        </w:rPr>
        <w:t>ติมศักดิ์ประจำประเทศไทยเมื่อปี 2526 ก่อนที่จะสถาปนาสถานเอกอัครราชทูตขึ้นตั้งแต่ปี 2532 เป็นต้นมา ปัจจุบัน ไทยมีสถานเอกอัครราชทูต ณ กรุงเม็กซิโก</w:t>
      </w:r>
      <w:r w:rsidR="00F5789C">
        <w:rPr>
          <w:rFonts w:hint="cs"/>
          <w:sz w:val="28"/>
          <w:szCs w:val="28"/>
          <w:cs/>
          <w:lang w:bidi="th-TH"/>
        </w:rPr>
        <w:t xml:space="preserve"> </w:t>
      </w:r>
      <w:r>
        <w:rPr>
          <w:rFonts w:hint="cs"/>
          <w:sz w:val="28"/>
          <w:szCs w:val="28"/>
          <w:cs/>
          <w:lang w:bidi="th-TH"/>
        </w:rPr>
        <w:t xml:space="preserve"> สำนักงานส่งเสริมการค้าในต่างประเทศ ณ กรุงเม็กซิโก</w:t>
      </w:r>
      <w:r w:rsidR="00F5789C">
        <w:rPr>
          <w:rFonts w:hint="cs"/>
          <w:sz w:val="28"/>
          <w:szCs w:val="28"/>
          <w:cs/>
          <w:lang w:bidi="th-TH"/>
        </w:rPr>
        <w:t xml:space="preserve">  </w:t>
      </w:r>
      <w:r w:rsidR="00230C47">
        <w:rPr>
          <w:rFonts w:hint="cs"/>
          <w:sz w:val="28"/>
          <w:szCs w:val="28"/>
          <w:cs/>
          <w:lang w:bidi="th-TH"/>
        </w:rPr>
        <w:t>และ</w:t>
      </w:r>
      <w:r>
        <w:rPr>
          <w:rFonts w:hint="cs"/>
          <w:sz w:val="28"/>
          <w:szCs w:val="28"/>
          <w:cs/>
          <w:lang w:bidi="th-TH"/>
        </w:rPr>
        <w:t>สถานกงสุลกิ</w:t>
      </w:r>
      <w:r w:rsidR="007443A7">
        <w:rPr>
          <w:rFonts w:hint="cs"/>
          <w:sz w:val="28"/>
          <w:szCs w:val="28"/>
          <w:cs/>
          <w:lang w:bidi="th-TH"/>
        </w:rPr>
        <w:t>ต</w:t>
      </w:r>
      <w:r>
        <w:rPr>
          <w:rFonts w:hint="cs"/>
          <w:sz w:val="28"/>
          <w:szCs w:val="28"/>
          <w:cs/>
          <w:lang w:bidi="th-TH"/>
        </w:rPr>
        <w:t>ติมศักดิ์ประจำเมืองกัวดาลาฮารา</w:t>
      </w:r>
    </w:p>
    <w:p w:rsidR="00B55A26" w:rsidRDefault="00B55A26" w:rsidP="005C2673">
      <w:pPr>
        <w:spacing w:after="0" w:line="240" w:lineRule="auto"/>
        <w:rPr>
          <w:sz w:val="28"/>
          <w:szCs w:val="28"/>
          <w:lang w:bidi="th-TH"/>
        </w:rPr>
      </w:pPr>
    </w:p>
    <w:p w:rsidR="00F50A08" w:rsidRDefault="00F50A08" w:rsidP="005C2673">
      <w:pPr>
        <w:spacing w:after="0" w:line="240" w:lineRule="auto"/>
        <w:rPr>
          <w:sz w:val="28"/>
          <w:szCs w:val="28"/>
          <w:lang w:bidi="th-TH"/>
        </w:rPr>
      </w:pPr>
    </w:p>
    <w:p w:rsidR="00F50A08" w:rsidRDefault="005E355B" w:rsidP="00F50A08">
      <w:pPr>
        <w:spacing w:after="0" w:line="240" w:lineRule="auto"/>
        <w:rPr>
          <w:b/>
          <w:bCs/>
          <w:sz w:val="28"/>
          <w:szCs w:val="28"/>
          <w:lang w:bidi="th-TH"/>
        </w:rPr>
      </w:pPr>
      <w:r>
        <w:rPr>
          <w:rFonts w:hint="cs"/>
          <w:b/>
          <w:bCs/>
          <w:sz w:val="28"/>
          <w:szCs w:val="28"/>
          <w:cs/>
          <w:lang w:bidi="th-TH"/>
        </w:rPr>
        <w:lastRenderedPageBreak/>
        <w:t>5</w:t>
      </w:r>
      <w:r w:rsidR="00F50A08" w:rsidRPr="00DA050F">
        <w:rPr>
          <w:rFonts w:hint="cs"/>
          <w:b/>
          <w:bCs/>
          <w:sz w:val="28"/>
          <w:szCs w:val="28"/>
          <w:cs/>
          <w:lang w:bidi="th-TH"/>
        </w:rPr>
        <w:t>.</w:t>
      </w:r>
      <w:r w:rsidR="00F50A08">
        <w:rPr>
          <w:rFonts w:hint="cs"/>
          <w:b/>
          <w:bCs/>
          <w:sz w:val="28"/>
          <w:szCs w:val="28"/>
          <w:cs/>
          <w:lang w:bidi="th-TH"/>
        </w:rPr>
        <w:t>2</w:t>
      </w:r>
      <w:r w:rsidR="00F50A08" w:rsidRPr="00DA050F">
        <w:rPr>
          <w:rFonts w:hint="cs"/>
          <w:b/>
          <w:bCs/>
          <w:sz w:val="28"/>
          <w:szCs w:val="28"/>
          <w:cs/>
          <w:lang w:bidi="th-TH"/>
        </w:rPr>
        <w:t xml:space="preserve"> </w:t>
      </w:r>
      <w:r w:rsidR="00F50A08" w:rsidRPr="005E355B">
        <w:rPr>
          <w:rFonts w:hint="cs"/>
          <w:b/>
          <w:bCs/>
          <w:sz w:val="28"/>
          <w:szCs w:val="28"/>
          <w:u w:val="single"/>
          <w:cs/>
          <w:lang w:bidi="th-TH"/>
        </w:rPr>
        <w:t>ข้อตกลงและความร่วมมือระหว่างเม็กซิโกกับไทย</w:t>
      </w:r>
    </w:p>
    <w:p w:rsidR="00F50A08" w:rsidRDefault="00F50A08" w:rsidP="00F50A08">
      <w:pPr>
        <w:spacing w:after="0" w:line="240" w:lineRule="auto"/>
        <w:rPr>
          <w:rFonts w:asciiTheme="minorBidi" w:hAnsiTheme="minorBidi"/>
          <w:sz w:val="28"/>
          <w:szCs w:val="28"/>
          <w:lang w:bidi="th-TH"/>
        </w:rPr>
      </w:pPr>
      <w:r>
        <w:rPr>
          <w:rFonts w:asciiTheme="minorBidi" w:hAnsiTheme="minorBidi"/>
          <w:sz w:val="28"/>
          <w:szCs w:val="28"/>
          <w:cs/>
          <w:lang w:bidi="th-TH"/>
        </w:rPr>
        <w:tab/>
      </w:r>
      <w:r>
        <w:rPr>
          <w:rFonts w:asciiTheme="minorBidi" w:hAnsiTheme="minorBidi" w:hint="cs"/>
          <w:sz w:val="28"/>
          <w:szCs w:val="28"/>
          <w:cs/>
          <w:lang w:bidi="th-TH"/>
        </w:rPr>
        <w:t>ข้อตกลงและความร่วมมือที่เม็กซิโกมีกับไทย มีดังต่อไปนี้</w:t>
      </w:r>
    </w:p>
    <w:p w:rsidR="00F50A08" w:rsidRPr="009827EB" w:rsidRDefault="00F50A08" w:rsidP="00F50A08">
      <w:pPr>
        <w:spacing w:after="0" w:line="240" w:lineRule="auto"/>
        <w:ind w:left="360" w:firstLine="720"/>
        <w:rPr>
          <w:rFonts w:asciiTheme="minorBidi" w:hAnsiTheme="minorBidi"/>
          <w:sz w:val="28"/>
          <w:szCs w:val="28"/>
          <w:lang w:bidi="th-TH"/>
        </w:rPr>
      </w:pPr>
      <w:r w:rsidRPr="009827EB">
        <w:rPr>
          <w:rFonts w:asciiTheme="minorBidi" w:hAnsiTheme="minorBidi" w:hint="cs"/>
          <w:sz w:val="28"/>
          <w:szCs w:val="28"/>
          <w:cs/>
          <w:lang w:bidi="th-TH"/>
        </w:rPr>
        <w:t>2533</w:t>
      </w:r>
      <w:r w:rsidRPr="009827EB">
        <w:rPr>
          <w:rFonts w:asciiTheme="minorBidi" w:hAnsiTheme="minorBidi"/>
          <w:sz w:val="28"/>
          <w:szCs w:val="28"/>
          <w:lang w:val="es-MX" w:bidi="th-TH"/>
        </w:rPr>
        <w:t xml:space="preserve">: </w:t>
      </w:r>
      <w:r w:rsidRPr="009827EB">
        <w:rPr>
          <w:rFonts w:asciiTheme="minorBidi" w:hAnsiTheme="minorBidi" w:hint="cs"/>
          <w:sz w:val="28"/>
          <w:szCs w:val="28"/>
          <w:cs/>
          <w:lang w:bidi="th-TH"/>
        </w:rPr>
        <w:t>ข้อตกลงร่วมมือสภาหอการค้าไทยกับสภานักธุรกิจเม็กซิโก</w:t>
      </w:r>
    </w:p>
    <w:p w:rsidR="00F50A08" w:rsidRPr="009827EB" w:rsidRDefault="00F50A08" w:rsidP="00F50A08">
      <w:pPr>
        <w:pStyle w:val="ListParagraph"/>
        <w:spacing w:after="0" w:line="240" w:lineRule="auto"/>
        <w:ind w:left="1080"/>
        <w:rPr>
          <w:rFonts w:asciiTheme="minorBidi" w:hAnsiTheme="minorBidi"/>
          <w:sz w:val="28"/>
          <w:szCs w:val="28"/>
          <w:lang w:bidi="th-TH"/>
        </w:rPr>
      </w:pPr>
      <w:r>
        <w:rPr>
          <w:rFonts w:asciiTheme="minorBidi" w:hAnsiTheme="minorBidi"/>
          <w:sz w:val="28"/>
          <w:szCs w:val="28"/>
          <w:lang w:bidi="th-TH"/>
        </w:rPr>
        <w:t>2542</w:t>
      </w:r>
      <w:r>
        <w:rPr>
          <w:rFonts w:asciiTheme="minorBidi" w:hAnsiTheme="minorBidi"/>
          <w:sz w:val="28"/>
          <w:szCs w:val="28"/>
          <w:lang w:val="es-MX" w:bidi="th-TH"/>
        </w:rPr>
        <w:t xml:space="preserve">: </w:t>
      </w:r>
      <w:r>
        <w:rPr>
          <w:rFonts w:asciiTheme="minorBidi" w:hAnsiTheme="minorBidi" w:hint="cs"/>
          <w:sz w:val="28"/>
          <w:szCs w:val="28"/>
          <w:cs/>
          <w:lang w:val="es-MX" w:bidi="th-TH"/>
        </w:rPr>
        <w:t>ข้อตกลงยกเลิกการตรวจลงตราหนังสือเดินทางทูตและราชการ</w:t>
      </w:r>
    </w:p>
    <w:p w:rsidR="00F50A08" w:rsidRDefault="00F50A08" w:rsidP="00F50A08">
      <w:pPr>
        <w:spacing w:after="0" w:line="240" w:lineRule="auto"/>
        <w:ind w:left="1080"/>
        <w:rPr>
          <w:rFonts w:asciiTheme="minorBidi" w:hAnsiTheme="minorBidi"/>
          <w:sz w:val="28"/>
          <w:szCs w:val="28"/>
          <w:lang w:bidi="th-TH"/>
        </w:rPr>
      </w:pPr>
      <w:r>
        <w:rPr>
          <w:rFonts w:asciiTheme="minorBidi" w:hAnsiTheme="minorBidi"/>
          <w:sz w:val="28"/>
          <w:szCs w:val="28"/>
          <w:cs/>
          <w:lang w:bidi="th-TH"/>
        </w:rPr>
        <w:t>2545</w:t>
      </w:r>
      <w:r w:rsidRPr="009827EB">
        <w:rPr>
          <w:rFonts w:asciiTheme="minorBidi" w:hAnsiTheme="minorBidi"/>
          <w:sz w:val="28"/>
          <w:szCs w:val="28"/>
          <w:lang w:bidi="th-TH"/>
        </w:rPr>
        <w:t>:</w:t>
      </w:r>
      <w:r>
        <w:rPr>
          <w:rFonts w:asciiTheme="minorBidi" w:hAnsiTheme="minorBidi" w:hint="cs"/>
          <w:sz w:val="28"/>
          <w:szCs w:val="28"/>
          <w:cs/>
          <w:lang w:val="es-MX" w:bidi="th-TH"/>
        </w:rPr>
        <w:t xml:space="preserve"> </w:t>
      </w:r>
      <w:r w:rsidRPr="009827EB">
        <w:rPr>
          <w:rFonts w:asciiTheme="minorBidi" w:hAnsiTheme="minorBidi"/>
          <w:sz w:val="28"/>
          <w:szCs w:val="28"/>
          <w:lang w:bidi="th-TH"/>
        </w:rPr>
        <w:t>Agreed Minutes of Meeting between the Minis</w:t>
      </w:r>
      <w:r>
        <w:rPr>
          <w:rFonts w:asciiTheme="minorBidi" w:hAnsiTheme="minorBidi"/>
          <w:sz w:val="28"/>
          <w:szCs w:val="28"/>
          <w:lang w:bidi="th-TH"/>
        </w:rPr>
        <w:t xml:space="preserve">ter of Economy of Mexico and the Minister of        </w:t>
      </w:r>
    </w:p>
    <w:p w:rsidR="00F50A08" w:rsidRPr="009827EB" w:rsidRDefault="00F50A08" w:rsidP="00F50A08">
      <w:pPr>
        <w:spacing w:after="0" w:line="240" w:lineRule="auto"/>
        <w:ind w:left="1080"/>
        <w:rPr>
          <w:rFonts w:asciiTheme="minorBidi" w:hAnsiTheme="minorBidi"/>
          <w:sz w:val="28"/>
          <w:szCs w:val="28"/>
          <w:cs/>
          <w:lang w:bidi="th-TH"/>
        </w:rPr>
      </w:pPr>
      <w:r>
        <w:rPr>
          <w:rFonts w:asciiTheme="minorBidi" w:hAnsiTheme="minorBidi"/>
          <w:sz w:val="28"/>
          <w:szCs w:val="28"/>
          <w:lang w:bidi="th-TH"/>
        </w:rPr>
        <w:t xml:space="preserve">         Commerce of Thailand </w:t>
      </w:r>
      <w:r>
        <w:rPr>
          <w:rFonts w:asciiTheme="minorBidi" w:hAnsiTheme="minorBidi" w:hint="cs"/>
          <w:sz w:val="28"/>
          <w:szCs w:val="28"/>
          <w:cs/>
          <w:lang w:bidi="th-TH"/>
        </w:rPr>
        <w:t>เพื่อจัดตั้งคณะทำงานพันธมิตรทางยุทธศาสตร์</w:t>
      </w:r>
    </w:p>
    <w:p w:rsidR="00F50A08" w:rsidRPr="009827EB" w:rsidRDefault="00F50A08" w:rsidP="00F50A08">
      <w:pPr>
        <w:pStyle w:val="ListParagraph"/>
        <w:spacing w:after="0" w:line="240" w:lineRule="auto"/>
        <w:ind w:left="1080"/>
        <w:rPr>
          <w:rFonts w:asciiTheme="minorBidi" w:hAnsiTheme="minorBidi"/>
          <w:sz w:val="28"/>
          <w:szCs w:val="28"/>
          <w:lang w:bidi="th-TH"/>
        </w:rPr>
      </w:pPr>
      <w:r>
        <w:rPr>
          <w:rFonts w:asciiTheme="minorBidi" w:hAnsiTheme="minorBidi" w:hint="cs"/>
          <w:sz w:val="28"/>
          <w:szCs w:val="28"/>
          <w:cs/>
          <w:lang w:val="es-MX" w:bidi="th-TH"/>
        </w:rPr>
        <w:t>2546</w:t>
      </w:r>
      <w:r>
        <w:rPr>
          <w:rFonts w:asciiTheme="minorBidi" w:hAnsiTheme="minorBidi"/>
          <w:sz w:val="28"/>
          <w:szCs w:val="28"/>
          <w:lang w:val="es-MX" w:bidi="th-TH"/>
        </w:rPr>
        <w:t>:</w:t>
      </w:r>
      <w:r>
        <w:rPr>
          <w:rFonts w:asciiTheme="minorBidi" w:hAnsiTheme="minorBidi" w:hint="cs"/>
          <w:sz w:val="28"/>
          <w:szCs w:val="28"/>
          <w:cs/>
          <w:lang w:val="es-MX" w:bidi="th-TH"/>
        </w:rPr>
        <w:t xml:space="preserve"> - ข้อตกลงความร่วมมือทางวิชาการระหว่างจุฬาลงกรณ์มหาวิทยาลัยและมหาวิทยาลัย </w:t>
      </w:r>
      <w:r>
        <w:rPr>
          <w:rFonts w:asciiTheme="minorBidi" w:hAnsiTheme="minorBidi"/>
          <w:sz w:val="28"/>
          <w:szCs w:val="28"/>
          <w:lang w:val="es-MX" w:bidi="th-TH"/>
        </w:rPr>
        <w:t>Colima</w:t>
      </w:r>
    </w:p>
    <w:p w:rsidR="00F50A08" w:rsidRDefault="00F50A08" w:rsidP="00F50A08">
      <w:pPr>
        <w:spacing w:after="0" w:line="240" w:lineRule="auto"/>
        <w:ind w:left="1080"/>
        <w:rPr>
          <w:rFonts w:asciiTheme="minorBidi" w:hAnsiTheme="minorBidi"/>
          <w:sz w:val="28"/>
          <w:szCs w:val="28"/>
          <w:lang w:bidi="th-TH"/>
        </w:rPr>
      </w:pPr>
      <w:r w:rsidRPr="009827EB">
        <w:rPr>
          <w:rFonts w:asciiTheme="minorBidi" w:hAnsiTheme="minorBidi" w:hint="cs"/>
          <w:sz w:val="28"/>
          <w:szCs w:val="28"/>
          <w:cs/>
          <w:lang w:bidi="th-TH"/>
        </w:rPr>
        <w:t xml:space="preserve"> </w:t>
      </w:r>
      <w:r>
        <w:rPr>
          <w:rFonts w:asciiTheme="minorBidi" w:hAnsiTheme="minorBidi"/>
          <w:sz w:val="28"/>
          <w:szCs w:val="28"/>
          <w:lang w:bidi="th-TH"/>
        </w:rPr>
        <w:t xml:space="preserve">        </w:t>
      </w:r>
      <w:r>
        <w:rPr>
          <w:rFonts w:asciiTheme="minorBidi" w:hAnsiTheme="minorBidi" w:hint="cs"/>
          <w:sz w:val="28"/>
          <w:szCs w:val="28"/>
          <w:cs/>
          <w:lang w:bidi="th-TH"/>
        </w:rPr>
        <w:t xml:space="preserve"> </w:t>
      </w:r>
      <w:r>
        <w:rPr>
          <w:rFonts w:asciiTheme="minorBidi" w:hAnsiTheme="minorBidi"/>
          <w:sz w:val="28"/>
          <w:szCs w:val="28"/>
          <w:lang w:bidi="th-TH"/>
        </w:rPr>
        <w:t xml:space="preserve">- </w:t>
      </w:r>
      <w:r w:rsidRPr="009827EB">
        <w:rPr>
          <w:rFonts w:asciiTheme="minorBidi" w:hAnsiTheme="minorBidi"/>
          <w:sz w:val="28"/>
          <w:szCs w:val="28"/>
          <w:lang w:bidi="th-TH"/>
        </w:rPr>
        <w:t xml:space="preserve"> </w:t>
      </w:r>
      <w:r w:rsidRPr="009827EB">
        <w:rPr>
          <w:rFonts w:asciiTheme="minorBidi" w:hAnsiTheme="minorBidi" w:hint="cs"/>
          <w:sz w:val="28"/>
          <w:szCs w:val="28"/>
          <w:cs/>
          <w:lang w:bidi="th-TH"/>
        </w:rPr>
        <w:t>ข้อตกลงความร่วมมือทางวัฒนธรรมและการศึกษา</w:t>
      </w:r>
    </w:p>
    <w:p w:rsidR="00F50A08" w:rsidRDefault="00F50A08" w:rsidP="00F50A08">
      <w:pPr>
        <w:spacing w:after="0" w:line="240" w:lineRule="auto"/>
        <w:ind w:left="1080"/>
        <w:rPr>
          <w:rFonts w:asciiTheme="minorBidi" w:hAnsiTheme="minorBidi"/>
          <w:sz w:val="28"/>
          <w:szCs w:val="28"/>
          <w:lang w:bidi="th-TH"/>
        </w:rPr>
      </w:pPr>
      <w:r>
        <w:rPr>
          <w:rFonts w:asciiTheme="minorBidi" w:hAnsiTheme="minorBidi" w:hint="cs"/>
          <w:sz w:val="28"/>
          <w:szCs w:val="28"/>
          <w:cs/>
          <w:lang w:bidi="th-TH"/>
        </w:rPr>
        <w:t xml:space="preserve">          -  </w:t>
      </w:r>
      <w:r w:rsidRPr="009827EB">
        <w:rPr>
          <w:rFonts w:asciiTheme="minorBidi" w:hAnsiTheme="minorBidi"/>
          <w:sz w:val="28"/>
          <w:szCs w:val="28"/>
          <w:lang w:bidi="th-TH"/>
        </w:rPr>
        <w:t xml:space="preserve">Agreement of Cooperation between the Mexican Business Council for Foreign Trade, </w:t>
      </w:r>
    </w:p>
    <w:p w:rsidR="00F50A08" w:rsidRDefault="00F50A08" w:rsidP="00F50A08">
      <w:pPr>
        <w:spacing w:after="0" w:line="240" w:lineRule="auto"/>
        <w:ind w:left="1080"/>
        <w:rPr>
          <w:rFonts w:asciiTheme="minorBidi" w:hAnsiTheme="minorBidi"/>
          <w:sz w:val="28"/>
          <w:szCs w:val="28"/>
          <w:lang w:bidi="th-TH"/>
        </w:rPr>
      </w:pPr>
      <w:r>
        <w:rPr>
          <w:rFonts w:asciiTheme="minorBidi" w:hAnsiTheme="minorBidi"/>
          <w:sz w:val="28"/>
          <w:szCs w:val="28"/>
          <w:lang w:bidi="th-TH"/>
        </w:rPr>
        <w:t xml:space="preserve">            </w:t>
      </w:r>
      <w:r w:rsidRPr="009827EB">
        <w:rPr>
          <w:rFonts w:asciiTheme="minorBidi" w:hAnsiTheme="minorBidi"/>
          <w:sz w:val="28"/>
          <w:szCs w:val="28"/>
          <w:lang w:bidi="th-TH"/>
        </w:rPr>
        <w:t>Investment and Technology (COMCE)</w:t>
      </w:r>
      <w:r>
        <w:rPr>
          <w:rFonts w:asciiTheme="minorBidi" w:hAnsiTheme="minorBidi"/>
          <w:sz w:val="28"/>
          <w:szCs w:val="28"/>
          <w:lang w:bidi="th-TH"/>
        </w:rPr>
        <w:t xml:space="preserve"> and the Federation of Thai Industries (FTI) </w:t>
      </w:r>
      <w:r>
        <w:rPr>
          <w:rFonts w:asciiTheme="minorBidi" w:hAnsiTheme="minorBidi" w:hint="cs"/>
          <w:sz w:val="28"/>
          <w:szCs w:val="28"/>
          <w:cs/>
          <w:lang w:bidi="th-TH"/>
        </w:rPr>
        <w:t>เพื่อจัดตั้ง</w:t>
      </w:r>
    </w:p>
    <w:p w:rsidR="00F50A08" w:rsidRDefault="00F50A08" w:rsidP="00F50A08">
      <w:pPr>
        <w:spacing w:after="0" w:line="240" w:lineRule="auto"/>
        <w:ind w:left="1080"/>
        <w:rPr>
          <w:rFonts w:asciiTheme="minorBidi" w:hAnsiTheme="minorBidi"/>
          <w:sz w:val="28"/>
          <w:szCs w:val="28"/>
          <w:lang w:bidi="th-TH"/>
        </w:rPr>
      </w:pPr>
      <w:r>
        <w:rPr>
          <w:rFonts w:asciiTheme="minorBidi" w:hAnsiTheme="minorBidi" w:hint="cs"/>
          <w:sz w:val="28"/>
          <w:szCs w:val="28"/>
          <w:cs/>
          <w:lang w:bidi="th-TH"/>
        </w:rPr>
        <w:t xml:space="preserve">            คณะกรรมการความร่วมมือทางธุรกิจ</w:t>
      </w:r>
    </w:p>
    <w:p w:rsidR="00F50A08" w:rsidRPr="00B6098D" w:rsidRDefault="00F50A08" w:rsidP="00F50A08">
      <w:pPr>
        <w:spacing w:after="0" w:line="240" w:lineRule="auto"/>
        <w:ind w:left="1080"/>
        <w:rPr>
          <w:rFonts w:asciiTheme="minorBidi" w:hAnsiTheme="minorBidi"/>
          <w:sz w:val="28"/>
          <w:szCs w:val="28"/>
          <w:lang w:bidi="th-TH"/>
        </w:rPr>
      </w:pPr>
      <w:r>
        <w:rPr>
          <w:rFonts w:asciiTheme="minorBidi" w:hAnsiTheme="minorBidi" w:hint="cs"/>
          <w:sz w:val="28"/>
          <w:szCs w:val="28"/>
          <w:cs/>
          <w:lang w:bidi="th-TH"/>
        </w:rPr>
        <w:t>2553</w:t>
      </w:r>
      <w:r w:rsidRPr="00B6098D">
        <w:rPr>
          <w:rFonts w:asciiTheme="minorBidi" w:hAnsiTheme="minorBidi"/>
          <w:sz w:val="28"/>
          <w:szCs w:val="28"/>
          <w:lang w:bidi="th-TH"/>
        </w:rPr>
        <w:t>:</w:t>
      </w:r>
      <w:r>
        <w:rPr>
          <w:rFonts w:asciiTheme="minorBidi" w:hAnsiTheme="minorBidi" w:hint="cs"/>
          <w:sz w:val="28"/>
          <w:szCs w:val="28"/>
          <w:cs/>
          <w:lang w:val="es-MX" w:bidi="th-TH"/>
        </w:rPr>
        <w:t xml:space="preserve"> </w:t>
      </w:r>
      <w:r w:rsidRPr="00B6098D">
        <w:rPr>
          <w:rFonts w:asciiTheme="minorBidi" w:hAnsiTheme="minorBidi"/>
          <w:sz w:val="28"/>
          <w:szCs w:val="28"/>
          <w:lang w:bidi="th-TH"/>
        </w:rPr>
        <w:t xml:space="preserve">- </w:t>
      </w:r>
      <w:r>
        <w:rPr>
          <w:rFonts w:asciiTheme="minorBidi" w:hAnsiTheme="minorBidi" w:hint="cs"/>
          <w:sz w:val="28"/>
          <w:szCs w:val="28"/>
          <w:cs/>
          <w:lang w:val="es-MX" w:bidi="th-TH"/>
        </w:rPr>
        <w:t xml:space="preserve">ข้อตกลงความร่วมมือ </w:t>
      </w:r>
      <w:r w:rsidRPr="00B6098D">
        <w:rPr>
          <w:rFonts w:asciiTheme="minorBidi" w:hAnsiTheme="minorBidi"/>
          <w:sz w:val="28"/>
          <w:szCs w:val="28"/>
          <w:lang w:bidi="th-TH"/>
        </w:rPr>
        <w:t>CAINTRA – the Federation of Thai Industries (FTI)</w:t>
      </w:r>
    </w:p>
    <w:p w:rsidR="00F50A08" w:rsidRDefault="00F50A08" w:rsidP="00F50A08">
      <w:pPr>
        <w:spacing w:after="0" w:line="240" w:lineRule="auto"/>
        <w:ind w:left="1080"/>
        <w:rPr>
          <w:rFonts w:asciiTheme="minorBidi" w:hAnsiTheme="minorBidi"/>
          <w:sz w:val="28"/>
          <w:szCs w:val="28"/>
          <w:lang w:bidi="th-TH"/>
        </w:rPr>
      </w:pPr>
      <w:r w:rsidRPr="00B6098D">
        <w:rPr>
          <w:rFonts w:asciiTheme="minorBidi" w:hAnsiTheme="minorBidi"/>
          <w:sz w:val="28"/>
          <w:szCs w:val="28"/>
          <w:lang w:bidi="th-TH"/>
        </w:rPr>
        <w:t xml:space="preserve"> </w:t>
      </w:r>
      <w:r>
        <w:rPr>
          <w:rFonts w:asciiTheme="minorBidi" w:hAnsiTheme="minorBidi"/>
          <w:sz w:val="28"/>
          <w:szCs w:val="28"/>
          <w:lang w:bidi="th-TH"/>
        </w:rPr>
        <w:t xml:space="preserve">         - </w:t>
      </w:r>
      <w:r>
        <w:rPr>
          <w:rFonts w:asciiTheme="minorBidi" w:hAnsiTheme="minorBidi" w:hint="cs"/>
          <w:sz w:val="28"/>
          <w:szCs w:val="28"/>
          <w:cs/>
          <w:lang w:val="es-MX" w:bidi="th-TH"/>
        </w:rPr>
        <w:t xml:space="preserve">ข้อตกลงความร่วมมือระหว่างสภาธุรกิจไทย-ลาติน กับ </w:t>
      </w:r>
      <w:r w:rsidRPr="009827EB">
        <w:rPr>
          <w:rFonts w:asciiTheme="minorBidi" w:hAnsiTheme="minorBidi"/>
          <w:sz w:val="28"/>
          <w:szCs w:val="28"/>
          <w:lang w:bidi="th-TH"/>
        </w:rPr>
        <w:t>COMCE</w:t>
      </w:r>
    </w:p>
    <w:p w:rsidR="00F50A08" w:rsidRDefault="00F50A08" w:rsidP="00F50A08">
      <w:pPr>
        <w:spacing w:after="0" w:line="240" w:lineRule="auto"/>
        <w:ind w:left="1080"/>
        <w:rPr>
          <w:rFonts w:asciiTheme="minorBidi" w:hAnsiTheme="minorBidi"/>
          <w:sz w:val="28"/>
          <w:szCs w:val="28"/>
          <w:lang w:val="es-MX" w:bidi="th-TH"/>
        </w:rPr>
      </w:pPr>
      <w:r>
        <w:rPr>
          <w:rFonts w:asciiTheme="minorBidi" w:hAnsiTheme="minorBidi" w:hint="cs"/>
          <w:sz w:val="28"/>
          <w:szCs w:val="28"/>
          <w:cs/>
          <w:lang w:bidi="th-TH"/>
        </w:rPr>
        <w:t xml:space="preserve">          - </w:t>
      </w:r>
      <w:r>
        <w:rPr>
          <w:rFonts w:asciiTheme="minorBidi" w:hAnsiTheme="minorBidi" w:hint="cs"/>
          <w:sz w:val="28"/>
          <w:szCs w:val="28"/>
          <w:cs/>
          <w:lang w:val="es-MX" w:bidi="th-TH"/>
        </w:rPr>
        <w:t>ข้อตกลงความร่วมมือระหว่างสภาหอการค้าไทย กับสภาหอการค้าแห่งชาติแห่งกรุงเม็กซิโก</w:t>
      </w:r>
    </w:p>
    <w:p w:rsidR="00F50A08" w:rsidRPr="00F50A08" w:rsidRDefault="00F50A08" w:rsidP="00F50A08">
      <w:pPr>
        <w:spacing w:after="0" w:line="240" w:lineRule="auto"/>
        <w:ind w:left="1080"/>
        <w:rPr>
          <w:rFonts w:asciiTheme="minorBidi" w:hAnsiTheme="minorBidi"/>
          <w:sz w:val="28"/>
          <w:szCs w:val="28"/>
          <w:cs/>
          <w:lang w:val="es-MX" w:bidi="th-TH"/>
        </w:rPr>
      </w:pPr>
      <w:r>
        <w:rPr>
          <w:rFonts w:asciiTheme="minorBidi" w:hAnsiTheme="minorBidi" w:hint="cs"/>
          <w:sz w:val="28"/>
          <w:szCs w:val="28"/>
          <w:cs/>
          <w:lang w:val="es-MX" w:bidi="th-TH"/>
        </w:rPr>
        <w:t>2557</w:t>
      </w:r>
      <w:r>
        <w:rPr>
          <w:rFonts w:asciiTheme="minorBidi" w:hAnsiTheme="minorBidi"/>
          <w:sz w:val="28"/>
          <w:szCs w:val="28"/>
          <w:lang w:val="es-MX" w:bidi="th-TH"/>
        </w:rPr>
        <w:t>:</w:t>
      </w:r>
      <w:r>
        <w:rPr>
          <w:rFonts w:asciiTheme="minorBidi" w:hAnsiTheme="minorBidi" w:hint="cs"/>
          <w:sz w:val="28"/>
          <w:szCs w:val="28"/>
          <w:cs/>
          <w:lang w:val="es-MX" w:bidi="th-TH"/>
        </w:rPr>
        <w:t xml:space="preserve"> ข้อตกลงความร่วมมือทางวิชาการระหว่างมหาวิทยาลัยธรรมศาสตร์และมหาวิทยาลัย </w:t>
      </w:r>
      <w:r>
        <w:rPr>
          <w:rFonts w:asciiTheme="minorBidi" w:hAnsiTheme="minorBidi"/>
          <w:sz w:val="28"/>
          <w:szCs w:val="28"/>
          <w:lang w:val="es-MX" w:bidi="th-TH"/>
        </w:rPr>
        <w:t>Guadalajara</w:t>
      </w:r>
    </w:p>
    <w:p w:rsidR="00984437" w:rsidRDefault="00984437" w:rsidP="005C2673">
      <w:pPr>
        <w:spacing w:after="0" w:line="240" w:lineRule="auto"/>
        <w:rPr>
          <w:sz w:val="28"/>
          <w:szCs w:val="28"/>
          <w:lang w:bidi="th-TH"/>
        </w:rPr>
      </w:pPr>
    </w:p>
    <w:p w:rsidR="005C2673" w:rsidRPr="005C2673" w:rsidRDefault="005E355B" w:rsidP="005C2673">
      <w:pPr>
        <w:spacing w:after="0" w:line="240" w:lineRule="auto"/>
        <w:rPr>
          <w:b/>
          <w:bCs/>
          <w:sz w:val="28"/>
          <w:szCs w:val="28"/>
          <w:cs/>
          <w:lang w:bidi="th-TH"/>
        </w:rPr>
      </w:pPr>
      <w:r>
        <w:rPr>
          <w:rFonts w:hint="cs"/>
          <w:b/>
          <w:bCs/>
          <w:sz w:val="28"/>
          <w:szCs w:val="28"/>
          <w:cs/>
          <w:lang w:bidi="th-TH"/>
        </w:rPr>
        <w:t>5.3</w:t>
      </w:r>
      <w:r w:rsidR="005C2673">
        <w:rPr>
          <w:rFonts w:hint="cs"/>
          <w:b/>
          <w:bCs/>
          <w:sz w:val="28"/>
          <w:szCs w:val="28"/>
          <w:cs/>
          <w:lang w:bidi="th-TH"/>
        </w:rPr>
        <w:t xml:space="preserve"> </w:t>
      </w:r>
      <w:r w:rsidR="005C2673" w:rsidRPr="005E355B">
        <w:rPr>
          <w:rFonts w:hint="cs"/>
          <w:b/>
          <w:bCs/>
          <w:sz w:val="28"/>
          <w:szCs w:val="28"/>
          <w:u w:val="single"/>
          <w:cs/>
          <w:lang w:bidi="th-TH"/>
        </w:rPr>
        <w:t>ความสัมพันธ์ทาง</w:t>
      </w:r>
      <w:r w:rsidR="00E34C68" w:rsidRPr="005E355B">
        <w:rPr>
          <w:rFonts w:hint="cs"/>
          <w:b/>
          <w:bCs/>
          <w:sz w:val="28"/>
          <w:szCs w:val="28"/>
          <w:u w:val="single"/>
          <w:cs/>
          <w:lang w:bidi="th-TH"/>
        </w:rPr>
        <w:t>การค้า</w:t>
      </w:r>
    </w:p>
    <w:p w:rsidR="000E4BCC" w:rsidRDefault="000E4BCC" w:rsidP="00FA19C6">
      <w:pPr>
        <w:spacing w:after="0" w:line="240" w:lineRule="auto"/>
        <w:rPr>
          <w:rFonts w:asciiTheme="minorBidi" w:hAnsiTheme="minorBidi"/>
          <w:sz w:val="28"/>
          <w:szCs w:val="28"/>
          <w:lang w:bidi="th-TH"/>
        </w:rPr>
      </w:pPr>
      <w:r>
        <w:rPr>
          <w:rFonts w:asciiTheme="minorBidi" w:hAnsiTheme="minorBidi"/>
          <w:sz w:val="28"/>
          <w:szCs w:val="28"/>
          <w:lang w:bidi="th-TH"/>
        </w:rPr>
        <w:tab/>
      </w:r>
      <w:r w:rsidR="005F51BD">
        <w:rPr>
          <w:rFonts w:asciiTheme="minorBidi" w:hAnsiTheme="minorBidi" w:hint="cs"/>
          <w:sz w:val="28"/>
          <w:szCs w:val="28"/>
          <w:cs/>
          <w:lang w:bidi="th-TH"/>
        </w:rPr>
        <w:t>ตามรายงานของกระทรวงพาณิชย์ เม็กซิโกเป็นตลาดส่งออกลำดับที่ 22 ของไทย ในปี 2559 โดย</w:t>
      </w:r>
      <w:r w:rsidR="009A7136" w:rsidRPr="00B75B4C">
        <w:rPr>
          <w:rFonts w:asciiTheme="minorBidi" w:hAnsiTheme="minorBidi" w:hint="cs"/>
          <w:sz w:val="28"/>
          <w:szCs w:val="28"/>
          <w:cs/>
          <w:lang w:bidi="th-TH"/>
        </w:rPr>
        <w:t>เลื่อน</w:t>
      </w:r>
      <w:r w:rsidR="005F51BD">
        <w:rPr>
          <w:rFonts w:asciiTheme="minorBidi" w:hAnsiTheme="minorBidi" w:hint="cs"/>
          <w:sz w:val="28"/>
          <w:szCs w:val="28"/>
          <w:cs/>
          <w:lang w:bidi="th-TH"/>
        </w:rPr>
        <w:t>ขึ้น</w:t>
      </w:r>
      <w:r w:rsidR="007443A7">
        <w:rPr>
          <w:rFonts w:asciiTheme="minorBidi" w:hAnsiTheme="minorBidi" w:hint="cs"/>
          <w:sz w:val="28"/>
          <w:szCs w:val="28"/>
          <w:cs/>
          <w:lang w:bidi="th-TH"/>
        </w:rPr>
        <w:t xml:space="preserve"> </w:t>
      </w:r>
      <w:r w:rsidR="005F51BD">
        <w:rPr>
          <w:rFonts w:asciiTheme="minorBidi" w:hAnsiTheme="minorBidi" w:hint="cs"/>
          <w:sz w:val="28"/>
          <w:szCs w:val="28"/>
          <w:cs/>
          <w:lang w:bidi="th-TH"/>
        </w:rPr>
        <w:t xml:space="preserve">1 อันดับจากปี 2558 และ 2 อันดับจากปี 2556 </w:t>
      </w:r>
      <w:r w:rsidR="00456725" w:rsidRPr="00785B75">
        <w:rPr>
          <w:rFonts w:asciiTheme="minorBidi" w:hAnsiTheme="minorBidi" w:hint="cs"/>
          <w:sz w:val="28"/>
          <w:szCs w:val="28"/>
          <w:cs/>
          <w:lang w:bidi="th-TH"/>
        </w:rPr>
        <w:t>โดยมีอัตราขยายตัว 19.</w:t>
      </w:r>
      <w:r w:rsidR="00456725" w:rsidRPr="00785B75">
        <w:rPr>
          <w:rFonts w:asciiTheme="minorBidi" w:hAnsiTheme="minorBidi"/>
          <w:sz w:val="28"/>
          <w:szCs w:val="28"/>
          <w:lang w:bidi="th-TH"/>
        </w:rPr>
        <w:t>7</w:t>
      </w:r>
      <w:r w:rsidR="009A7136" w:rsidRPr="00B75B4C">
        <w:rPr>
          <w:rFonts w:asciiTheme="minorBidi" w:hAnsiTheme="minorBidi"/>
          <w:sz w:val="28"/>
          <w:szCs w:val="28"/>
          <w:lang w:bidi="th-TH"/>
        </w:rPr>
        <w:t>%</w:t>
      </w:r>
      <w:r w:rsidR="00B0610D" w:rsidRPr="00785B75">
        <w:rPr>
          <w:rFonts w:asciiTheme="minorBidi" w:hAnsiTheme="minorBidi" w:hint="cs"/>
          <w:sz w:val="28"/>
          <w:szCs w:val="28"/>
          <w:cs/>
          <w:lang w:bidi="th-TH"/>
        </w:rPr>
        <w:t xml:space="preserve">ในปี 2558 </w:t>
      </w:r>
      <w:r w:rsidR="00B0610D">
        <w:rPr>
          <w:rFonts w:asciiTheme="minorBidi" w:hAnsiTheme="minorBidi" w:hint="cs"/>
          <w:sz w:val="28"/>
          <w:szCs w:val="28"/>
          <w:cs/>
          <w:lang w:bidi="th-TH"/>
        </w:rPr>
        <w:t xml:space="preserve">เม็กซิโกนำเข้าสินค้าจากไทยมากเป็นอันดับที่ 9 </w:t>
      </w:r>
      <w:r w:rsidR="007443A7">
        <w:rPr>
          <w:rFonts w:asciiTheme="minorBidi" w:hAnsiTheme="minorBidi" w:hint="cs"/>
          <w:sz w:val="28"/>
          <w:szCs w:val="28"/>
          <w:cs/>
          <w:lang w:bidi="th-TH"/>
        </w:rPr>
        <w:t>ใน</w:t>
      </w:r>
      <w:r w:rsidR="00B0610D">
        <w:rPr>
          <w:rFonts w:asciiTheme="minorBidi" w:hAnsiTheme="minorBidi" w:hint="cs"/>
          <w:sz w:val="28"/>
          <w:szCs w:val="28"/>
          <w:cs/>
          <w:lang w:bidi="th-TH"/>
        </w:rPr>
        <w:t>อัตรา 1.3</w:t>
      </w:r>
      <w:r w:rsidR="00B0610D">
        <w:rPr>
          <w:rFonts w:asciiTheme="minorBidi" w:hAnsiTheme="minorBidi"/>
          <w:sz w:val="28"/>
          <w:szCs w:val="28"/>
          <w:lang w:val="es-MX" w:bidi="th-TH"/>
        </w:rPr>
        <w:t xml:space="preserve">% </w:t>
      </w:r>
      <w:r w:rsidR="00B0610D">
        <w:rPr>
          <w:rFonts w:asciiTheme="minorBidi" w:hAnsiTheme="minorBidi" w:hint="cs"/>
          <w:sz w:val="28"/>
          <w:szCs w:val="28"/>
          <w:cs/>
          <w:lang w:val="es-MX" w:bidi="th-TH"/>
        </w:rPr>
        <w:t>จากสินค้านำเข้าทั้งหมด (ตารางที่ 5) โดยไทยเป็นอันดับ</w:t>
      </w:r>
      <w:r w:rsidR="009A7136">
        <w:rPr>
          <w:rFonts w:asciiTheme="minorBidi" w:hAnsiTheme="minorBidi" w:hint="cs"/>
          <w:sz w:val="28"/>
          <w:szCs w:val="28"/>
          <w:cs/>
          <w:lang w:val="es-MX" w:bidi="th-TH"/>
        </w:rPr>
        <w:t xml:space="preserve"> 2 </w:t>
      </w:r>
      <w:r w:rsidR="00B0610D">
        <w:rPr>
          <w:rFonts w:asciiTheme="minorBidi" w:hAnsiTheme="minorBidi" w:hint="cs"/>
          <w:sz w:val="28"/>
          <w:szCs w:val="28"/>
          <w:cs/>
          <w:lang w:val="es-MX" w:bidi="th-TH"/>
        </w:rPr>
        <w:t>ในกลุ่มประเทศอาเซียน</w:t>
      </w:r>
      <w:r w:rsidR="007443A7">
        <w:rPr>
          <w:rFonts w:asciiTheme="minorBidi" w:hAnsiTheme="minorBidi" w:hint="cs"/>
          <w:sz w:val="28"/>
          <w:szCs w:val="28"/>
          <w:cs/>
          <w:lang w:val="es-MX" w:bidi="th-TH"/>
        </w:rPr>
        <w:t xml:space="preserve"> </w:t>
      </w:r>
      <w:r w:rsidR="00B0610D">
        <w:rPr>
          <w:rFonts w:asciiTheme="minorBidi" w:hAnsiTheme="minorBidi" w:hint="cs"/>
          <w:sz w:val="28"/>
          <w:szCs w:val="28"/>
          <w:cs/>
          <w:lang w:val="es-MX" w:bidi="th-TH"/>
        </w:rPr>
        <w:t xml:space="preserve"> รองจากมาเลเซีย </w:t>
      </w:r>
      <w:r w:rsidR="009A7136">
        <w:rPr>
          <w:rFonts w:asciiTheme="minorBidi" w:hAnsiTheme="minorBidi" w:hint="cs"/>
          <w:sz w:val="28"/>
          <w:szCs w:val="28"/>
          <w:cs/>
          <w:lang w:val="es-MX" w:bidi="th-TH"/>
        </w:rPr>
        <w:t xml:space="preserve"> </w:t>
      </w:r>
      <w:r>
        <w:rPr>
          <w:rFonts w:asciiTheme="minorBidi" w:hAnsiTheme="minorBidi" w:hint="cs"/>
          <w:sz w:val="28"/>
          <w:szCs w:val="28"/>
          <w:cs/>
          <w:lang w:bidi="th-TH"/>
        </w:rPr>
        <w:t>จากข้อมูลของกระทรวงเศรษฐกิจของเม็กซิโก</w:t>
      </w:r>
      <w:r>
        <w:rPr>
          <w:rStyle w:val="FootnoteReference"/>
          <w:rFonts w:asciiTheme="minorBidi" w:hAnsiTheme="minorBidi"/>
          <w:sz w:val="28"/>
          <w:szCs w:val="28"/>
          <w:cs/>
          <w:lang w:bidi="th-TH"/>
        </w:rPr>
        <w:footnoteReference w:id="9"/>
      </w:r>
      <w:r>
        <w:rPr>
          <w:rFonts w:asciiTheme="minorBidi" w:hAnsiTheme="minorBidi" w:hint="cs"/>
          <w:sz w:val="28"/>
          <w:szCs w:val="28"/>
          <w:cs/>
          <w:lang w:bidi="th-TH"/>
        </w:rPr>
        <w:t xml:space="preserve"> </w:t>
      </w:r>
      <w:r w:rsidR="003D738A">
        <w:rPr>
          <w:rFonts w:asciiTheme="minorBidi" w:hAnsiTheme="minorBidi" w:hint="cs"/>
          <w:sz w:val="28"/>
          <w:szCs w:val="28"/>
          <w:cs/>
          <w:lang w:bidi="th-TH"/>
        </w:rPr>
        <w:t xml:space="preserve"> </w:t>
      </w:r>
      <w:r>
        <w:rPr>
          <w:rFonts w:asciiTheme="minorBidi" w:hAnsiTheme="minorBidi" w:hint="cs"/>
          <w:sz w:val="28"/>
          <w:szCs w:val="28"/>
          <w:cs/>
          <w:lang w:bidi="th-TH"/>
        </w:rPr>
        <w:t xml:space="preserve">การค้าระหว่างไทยและเม็กซิโกประจำปี 2558 เพิ่มขึ้นมาจากปี 2557 </w:t>
      </w:r>
      <w:r w:rsidR="003D738A">
        <w:rPr>
          <w:rFonts w:asciiTheme="minorBidi" w:hAnsiTheme="minorBidi" w:hint="cs"/>
          <w:sz w:val="28"/>
          <w:szCs w:val="28"/>
          <w:cs/>
          <w:lang w:bidi="th-TH"/>
        </w:rPr>
        <w:t>มูลค่า</w:t>
      </w:r>
      <w:r>
        <w:rPr>
          <w:rFonts w:asciiTheme="minorBidi" w:hAnsiTheme="minorBidi" w:hint="cs"/>
          <w:sz w:val="28"/>
          <w:szCs w:val="28"/>
          <w:cs/>
          <w:lang w:bidi="th-TH"/>
        </w:rPr>
        <w:t xml:space="preserve"> 56</w:t>
      </w:r>
      <w:r w:rsidR="003D738A">
        <w:rPr>
          <w:rFonts w:asciiTheme="minorBidi" w:hAnsiTheme="minorBidi" w:hint="cs"/>
          <w:sz w:val="28"/>
          <w:szCs w:val="28"/>
          <w:cs/>
          <w:lang w:bidi="th-TH"/>
        </w:rPr>
        <w:t>5</w:t>
      </w:r>
      <w:r>
        <w:rPr>
          <w:rFonts w:asciiTheme="minorBidi" w:hAnsiTheme="minorBidi" w:hint="cs"/>
          <w:sz w:val="28"/>
          <w:szCs w:val="28"/>
          <w:cs/>
          <w:lang w:bidi="th-TH"/>
        </w:rPr>
        <w:t xml:space="preserve"> ล้านเหรียญสหรัฐฯ </w:t>
      </w:r>
      <w:r w:rsidR="009A7136">
        <w:rPr>
          <w:rFonts w:asciiTheme="minorBidi" w:hAnsiTheme="minorBidi" w:hint="cs"/>
          <w:sz w:val="28"/>
          <w:szCs w:val="28"/>
          <w:cs/>
          <w:lang w:bidi="th-TH"/>
        </w:rPr>
        <w:t xml:space="preserve"> </w:t>
      </w:r>
      <w:r>
        <w:rPr>
          <w:rFonts w:asciiTheme="minorBidi" w:hAnsiTheme="minorBidi" w:hint="cs"/>
          <w:sz w:val="28"/>
          <w:szCs w:val="28"/>
          <w:cs/>
          <w:lang w:bidi="th-TH"/>
        </w:rPr>
        <w:t>โดยมูลค่าการส่งออกของไทย</w:t>
      </w:r>
      <w:r w:rsidR="009A7136">
        <w:rPr>
          <w:rFonts w:asciiTheme="minorBidi" w:hAnsiTheme="minorBidi" w:hint="cs"/>
          <w:sz w:val="28"/>
          <w:szCs w:val="28"/>
          <w:cs/>
          <w:lang w:bidi="th-TH"/>
        </w:rPr>
        <w:t>ไป</w:t>
      </w:r>
      <w:r>
        <w:rPr>
          <w:rFonts w:asciiTheme="minorBidi" w:hAnsiTheme="minorBidi" w:hint="cs"/>
          <w:sz w:val="28"/>
          <w:szCs w:val="28"/>
          <w:cs/>
          <w:lang w:bidi="th-TH"/>
        </w:rPr>
        <w:t xml:space="preserve">ยังเม็กซิโกในปี 2558 อยู่ที่ 4,957 ล้านเหรียญสหรัฐฯ และนำเข้าสินค้าจากเม็กซิโกคิดเป็นมูลค่า 322 ล้านเหรียญสหรัฐฯ </w:t>
      </w:r>
      <w:r w:rsidR="009A7136">
        <w:rPr>
          <w:rFonts w:asciiTheme="minorBidi" w:hAnsiTheme="minorBidi" w:hint="cs"/>
          <w:sz w:val="28"/>
          <w:szCs w:val="28"/>
          <w:cs/>
          <w:lang w:bidi="th-TH"/>
        </w:rPr>
        <w:t>ทำให้</w:t>
      </w:r>
      <w:r>
        <w:rPr>
          <w:rFonts w:asciiTheme="minorBidi" w:hAnsiTheme="minorBidi" w:hint="cs"/>
          <w:sz w:val="28"/>
          <w:szCs w:val="28"/>
          <w:cs/>
          <w:lang w:bidi="th-TH"/>
        </w:rPr>
        <w:t>ไทยเป็นฝ่ายเกินดุลการค้ากับเม็กซิโกมูลค่า 4,63</w:t>
      </w:r>
      <w:r w:rsidR="003D738A">
        <w:rPr>
          <w:rFonts w:asciiTheme="minorBidi" w:hAnsiTheme="minorBidi" w:hint="cs"/>
          <w:sz w:val="28"/>
          <w:szCs w:val="28"/>
          <w:cs/>
          <w:lang w:bidi="th-TH"/>
        </w:rPr>
        <w:t>5</w:t>
      </w:r>
      <w:r>
        <w:rPr>
          <w:rFonts w:asciiTheme="minorBidi" w:hAnsiTheme="minorBidi" w:hint="cs"/>
          <w:sz w:val="28"/>
          <w:szCs w:val="28"/>
          <w:cs/>
          <w:lang w:bidi="th-TH"/>
        </w:rPr>
        <w:t xml:space="preserve"> ล้านเหรียญสหรัฐฯ</w:t>
      </w:r>
      <w:r w:rsidR="00B0610D">
        <w:rPr>
          <w:rFonts w:asciiTheme="minorBidi" w:hAnsiTheme="minorBidi" w:hint="cs"/>
          <w:sz w:val="28"/>
          <w:szCs w:val="28"/>
          <w:cs/>
          <w:lang w:bidi="th-TH"/>
        </w:rPr>
        <w:t xml:space="preserve"> </w:t>
      </w:r>
      <w:r w:rsidR="003D738A">
        <w:rPr>
          <w:rFonts w:asciiTheme="minorBidi" w:hAnsiTheme="minorBidi" w:hint="cs"/>
          <w:sz w:val="28"/>
          <w:szCs w:val="28"/>
          <w:cs/>
          <w:lang w:bidi="th-TH"/>
        </w:rPr>
        <w:t>(ตารางที่ 6)</w:t>
      </w:r>
      <w:r w:rsidR="009A7136">
        <w:rPr>
          <w:rFonts w:asciiTheme="minorBidi" w:hAnsiTheme="minorBidi" w:hint="cs"/>
          <w:sz w:val="28"/>
          <w:szCs w:val="28"/>
          <w:cs/>
          <w:lang w:bidi="th-TH"/>
        </w:rPr>
        <w:t xml:space="preserve"> </w:t>
      </w:r>
      <w:r w:rsidR="00006F88">
        <w:rPr>
          <w:rFonts w:asciiTheme="minorBidi" w:hAnsiTheme="minorBidi" w:hint="cs"/>
          <w:sz w:val="28"/>
          <w:szCs w:val="28"/>
          <w:cs/>
          <w:lang w:bidi="th-TH"/>
        </w:rPr>
        <w:t xml:space="preserve"> </w:t>
      </w:r>
      <w:r w:rsidR="00B0610D">
        <w:rPr>
          <w:rFonts w:asciiTheme="minorBidi" w:hAnsiTheme="minorBidi" w:hint="cs"/>
          <w:sz w:val="28"/>
          <w:szCs w:val="28"/>
          <w:cs/>
          <w:lang w:bidi="th-TH"/>
        </w:rPr>
        <w:t>ที่ผ่านมาไทยเป็นฝ่ายได้ดุล</w:t>
      </w:r>
      <w:r w:rsidR="009A7136">
        <w:rPr>
          <w:rFonts w:asciiTheme="minorBidi" w:hAnsiTheme="minorBidi" w:hint="cs"/>
          <w:sz w:val="28"/>
          <w:szCs w:val="28"/>
          <w:cs/>
          <w:lang w:bidi="th-TH"/>
        </w:rPr>
        <w:t>การค้า</w:t>
      </w:r>
      <w:r w:rsidR="00B0610D">
        <w:rPr>
          <w:rFonts w:asciiTheme="minorBidi" w:hAnsiTheme="minorBidi" w:hint="cs"/>
          <w:sz w:val="28"/>
          <w:szCs w:val="28"/>
          <w:cs/>
          <w:lang w:bidi="th-TH"/>
        </w:rPr>
        <w:t>มาโดยตลอด</w:t>
      </w:r>
    </w:p>
    <w:p w:rsidR="00B0610D" w:rsidRDefault="00B0610D" w:rsidP="00763C00">
      <w:pPr>
        <w:spacing w:after="0" w:line="240" w:lineRule="auto"/>
        <w:rPr>
          <w:rFonts w:asciiTheme="minorBidi" w:hAnsiTheme="minorBidi"/>
          <w:sz w:val="28"/>
          <w:szCs w:val="28"/>
          <w:lang w:bidi="th-TH"/>
        </w:rPr>
      </w:pPr>
      <w:r>
        <w:rPr>
          <w:rFonts w:asciiTheme="minorBidi" w:hAnsiTheme="minorBidi"/>
          <w:sz w:val="28"/>
          <w:szCs w:val="28"/>
          <w:lang w:bidi="th-TH"/>
        </w:rPr>
        <w:tab/>
      </w:r>
      <w:r w:rsidR="00E34C68">
        <w:rPr>
          <w:rFonts w:asciiTheme="minorBidi" w:hAnsiTheme="minorBidi" w:hint="cs"/>
          <w:sz w:val="28"/>
          <w:szCs w:val="28"/>
          <w:cs/>
          <w:lang w:bidi="th-TH"/>
        </w:rPr>
        <w:t>สินค้าหลักที่เม็กซิโกนำเข้าจาก</w:t>
      </w:r>
      <w:r w:rsidR="00E34C68" w:rsidRPr="00615AE6">
        <w:rPr>
          <w:rFonts w:asciiTheme="minorBidi" w:hAnsiTheme="minorBidi" w:hint="cs"/>
          <w:sz w:val="28"/>
          <w:szCs w:val="28"/>
          <w:cs/>
          <w:lang w:bidi="th-TH"/>
        </w:rPr>
        <w:t>ไทย</w:t>
      </w:r>
      <w:r w:rsidR="0012695A" w:rsidRPr="00615AE6">
        <w:rPr>
          <w:rFonts w:asciiTheme="minorBidi" w:hAnsiTheme="minorBidi" w:hint="cs"/>
          <w:sz w:val="28"/>
          <w:szCs w:val="28"/>
          <w:cs/>
          <w:lang w:bidi="th-TH"/>
        </w:rPr>
        <w:t xml:space="preserve">  คือ หมวดสินค้าอุตสาหกรรม (ตารางที่ 7)  ซึ่ง</w:t>
      </w:r>
      <w:r w:rsidR="00E34C68">
        <w:rPr>
          <w:rFonts w:asciiTheme="minorBidi" w:hAnsiTheme="minorBidi" w:hint="cs"/>
          <w:sz w:val="28"/>
          <w:szCs w:val="28"/>
          <w:cs/>
          <w:lang w:bidi="th-TH"/>
        </w:rPr>
        <w:t xml:space="preserve">ได้แก่ เครื่องจักรกลไฟฟ้า เครื่องมือทั่วไป ยางพารา อุปกรณ์การแพทย์ ผลิตภัณฑ์พลาสติก ผลิตภัณฑ์จากเหล็กและเหล็กกล้า สิ่งทอและเครื่องนุ่งห่ม ของเล่นและอุปกรณ์การกีฬา แก้ว </w:t>
      </w:r>
      <w:r w:rsidR="00E34C68" w:rsidRPr="00615AE6">
        <w:rPr>
          <w:rFonts w:asciiTheme="minorBidi" w:hAnsiTheme="minorBidi" w:hint="cs"/>
          <w:sz w:val="28"/>
          <w:szCs w:val="28"/>
          <w:cs/>
          <w:lang w:bidi="th-TH"/>
        </w:rPr>
        <w:t xml:space="preserve">รองเท้า </w:t>
      </w:r>
      <w:r w:rsidR="0012695A" w:rsidRPr="00615AE6">
        <w:rPr>
          <w:rFonts w:asciiTheme="minorBidi" w:hAnsiTheme="minorBidi" w:hint="cs"/>
          <w:sz w:val="28"/>
          <w:szCs w:val="28"/>
          <w:cs/>
          <w:lang w:bidi="th-TH"/>
        </w:rPr>
        <w:t>และ</w:t>
      </w:r>
      <w:r w:rsidR="00E34C68">
        <w:rPr>
          <w:rFonts w:asciiTheme="minorBidi" w:hAnsiTheme="minorBidi" w:hint="cs"/>
          <w:sz w:val="28"/>
          <w:szCs w:val="28"/>
          <w:cs/>
          <w:lang w:bidi="th-TH"/>
        </w:rPr>
        <w:t xml:space="preserve">ชิ้นส่วนรถยนต์ </w:t>
      </w:r>
    </w:p>
    <w:p w:rsidR="00A062F8" w:rsidRDefault="00E34C68" w:rsidP="00763C00">
      <w:pPr>
        <w:spacing w:after="0" w:line="240" w:lineRule="auto"/>
        <w:rPr>
          <w:rFonts w:asciiTheme="minorBidi" w:hAnsiTheme="minorBidi"/>
          <w:sz w:val="28"/>
          <w:szCs w:val="28"/>
          <w:lang w:bidi="th-TH"/>
        </w:rPr>
      </w:pPr>
      <w:r>
        <w:rPr>
          <w:rFonts w:asciiTheme="minorBidi" w:hAnsiTheme="minorBidi"/>
          <w:sz w:val="28"/>
          <w:szCs w:val="28"/>
          <w:cs/>
          <w:lang w:bidi="th-TH"/>
        </w:rPr>
        <w:tab/>
      </w:r>
      <w:r>
        <w:rPr>
          <w:rFonts w:asciiTheme="minorBidi" w:hAnsiTheme="minorBidi" w:hint="cs"/>
          <w:sz w:val="28"/>
          <w:szCs w:val="28"/>
          <w:cs/>
          <w:lang w:bidi="th-TH"/>
        </w:rPr>
        <w:t>ส่วนสินค้าหลักที่เม็กซิโกส่งออก</w:t>
      </w:r>
      <w:r w:rsidR="009A7136">
        <w:rPr>
          <w:rFonts w:asciiTheme="minorBidi" w:hAnsiTheme="minorBidi" w:hint="cs"/>
          <w:sz w:val="28"/>
          <w:szCs w:val="28"/>
          <w:cs/>
          <w:lang w:bidi="th-TH"/>
        </w:rPr>
        <w:t>มา</w:t>
      </w:r>
      <w:r>
        <w:rPr>
          <w:rFonts w:asciiTheme="minorBidi" w:hAnsiTheme="minorBidi" w:hint="cs"/>
          <w:sz w:val="28"/>
          <w:szCs w:val="28"/>
          <w:cs/>
          <w:lang w:bidi="th-TH"/>
        </w:rPr>
        <w:t>ไทย ได้แก่ เครื่องจักรกล ชิ้นส่วนรถยนต์ เหล็กและเหล็กกล้า ผลิตภัณฑ์เคมี เครื่องจักรกลไฟฟ้า อลูมิเนียม ทองแดง กระดาษ ปลาและอาหารทะเล และยารักษาโรค</w:t>
      </w:r>
    </w:p>
    <w:p w:rsidR="001205BE" w:rsidRDefault="001205BE" w:rsidP="00763C00">
      <w:pPr>
        <w:spacing w:after="0" w:line="240" w:lineRule="auto"/>
        <w:rPr>
          <w:rFonts w:asciiTheme="minorBidi" w:hAnsiTheme="minorBidi"/>
          <w:sz w:val="28"/>
          <w:szCs w:val="28"/>
          <w:lang w:bidi="th-TH"/>
        </w:rPr>
      </w:pPr>
    </w:p>
    <w:p w:rsidR="00B55A26" w:rsidRDefault="00B55A26" w:rsidP="00763C00">
      <w:pPr>
        <w:spacing w:after="0" w:line="240" w:lineRule="auto"/>
        <w:rPr>
          <w:rFonts w:asciiTheme="minorBidi" w:hAnsiTheme="minorBidi"/>
          <w:sz w:val="28"/>
          <w:szCs w:val="28"/>
          <w:lang w:bidi="th-TH"/>
        </w:rPr>
      </w:pPr>
    </w:p>
    <w:p w:rsidR="001205BE" w:rsidRDefault="001205BE" w:rsidP="00763C00">
      <w:pPr>
        <w:spacing w:after="0" w:line="240" w:lineRule="auto"/>
        <w:rPr>
          <w:rFonts w:asciiTheme="minorBidi" w:hAnsiTheme="minorBidi"/>
          <w:sz w:val="28"/>
          <w:szCs w:val="28"/>
          <w:lang w:bidi="th-TH"/>
        </w:rPr>
      </w:pPr>
    </w:p>
    <w:p w:rsidR="00FA19C6" w:rsidRPr="00785B75" w:rsidRDefault="009E2CBF" w:rsidP="00763C00">
      <w:pPr>
        <w:spacing w:after="0" w:line="240" w:lineRule="auto"/>
        <w:rPr>
          <w:rFonts w:asciiTheme="minorBidi" w:hAnsiTheme="minorBidi"/>
          <w:sz w:val="28"/>
          <w:szCs w:val="28"/>
          <w:lang w:bidi="th-TH"/>
        </w:rPr>
      </w:pPr>
      <w:r>
        <w:rPr>
          <w:rFonts w:asciiTheme="minorBidi" w:hAnsiTheme="minorBidi"/>
          <w:sz w:val="28"/>
          <w:szCs w:val="28"/>
          <w:cs/>
          <w:lang w:bidi="th-TH"/>
        </w:rPr>
        <w:lastRenderedPageBreak/>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sz w:val="28"/>
          <w:szCs w:val="28"/>
          <w:cs/>
          <w:lang w:bidi="th-TH"/>
        </w:rPr>
        <w:tab/>
      </w:r>
      <w:r>
        <w:rPr>
          <w:rFonts w:asciiTheme="minorBidi" w:hAnsiTheme="minorBidi" w:hint="cs"/>
          <w:sz w:val="28"/>
          <w:szCs w:val="28"/>
          <w:cs/>
          <w:lang w:bidi="th-TH"/>
        </w:rPr>
        <w:t xml:space="preserve">     </w:t>
      </w:r>
      <w:r w:rsidRPr="00785B75">
        <w:rPr>
          <w:rFonts w:asciiTheme="minorBidi" w:hAnsiTheme="minorBidi" w:hint="cs"/>
          <w:sz w:val="28"/>
          <w:szCs w:val="28"/>
          <w:cs/>
          <w:lang w:bidi="th-TH"/>
        </w:rPr>
        <w:t xml:space="preserve">หน่วย </w:t>
      </w:r>
      <w:r w:rsidRPr="00785B75">
        <w:rPr>
          <w:rFonts w:asciiTheme="minorBidi" w:hAnsiTheme="minorBidi"/>
          <w:sz w:val="28"/>
          <w:szCs w:val="28"/>
          <w:lang w:bidi="th-TH"/>
        </w:rPr>
        <w:t>:</w:t>
      </w:r>
      <w:r w:rsidRPr="00785B75">
        <w:rPr>
          <w:rFonts w:asciiTheme="minorBidi" w:hAnsiTheme="minorBidi" w:hint="cs"/>
          <w:sz w:val="28"/>
          <w:szCs w:val="28"/>
          <w:cs/>
          <w:lang w:bidi="th-TH"/>
        </w:rPr>
        <w:t xml:space="preserve"> ล้านเหรียญสหรัฐ</w:t>
      </w:r>
    </w:p>
    <w:tbl>
      <w:tblPr>
        <w:tblStyle w:val="TableGrid"/>
        <w:tblW w:w="9715" w:type="dxa"/>
        <w:tblLook w:val="04A0" w:firstRow="1" w:lastRow="0" w:firstColumn="1" w:lastColumn="0" w:noHBand="0" w:noVBand="1"/>
      </w:tblPr>
      <w:tblGrid>
        <w:gridCol w:w="805"/>
        <w:gridCol w:w="2250"/>
        <w:gridCol w:w="2160"/>
        <w:gridCol w:w="2070"/>
        <w:gridCol w:w="2430"/>
      </w:tblGrid>
      <w:tr w:rsidR="00DA050F" w:rsidRPr="00DA050F" w:rsidTr="00FA19C6">
        <w:tc>
          <w:tcPr>
            <w:tcW w:w="805" w:type="dxa"/>
            <w:shd w:val="clear" w:color="auto" w:fill="D0CECE" w:themeFill="background2" w:themeFillShade="E6"/>
          </w:tcPr>
          <w:p w:rsidR="00DA050F" w:rsidRPr="00FA19C6" w:rsidRDefault="00DA050F" w:rsidP="00DA050F">
            <w:pPr>
              <w:jc w:val="center"/>
              <w:rPr>
                <w:b/>
                <w:bCs/>
                <w:sz w:val="24"/>
                <w:szCs w:val="24"/>
                <w:lang w:bidi="th-TH"/>
              </w:rPr>
            </w:pPr>
            <w:r w:rsidRPr="00FA19C6">
              <w:rPr>
                <w:rFonts w:hint="cs"/>
                <w:b/>
                <w:bCs/>
                <w:sz w:val="24"/>
                <w:szCs w:val="24"/>
                <w:cs/>
                <w:lang w:bidi="th-TH"/>
              </w:rPr>
              <w:t>ปี</w:t>
            </w:r>
          </w:p>
        </w:tc>
        <w:tc>
          <w:tcPr>
            <w:tcW w:w="2250" w:type="dxa"/>
            <w:shd w:val="clear" w:color="auto" w:fill="D0CECE" w:themeFill="background2" w:themeFillShade="E6"/>
          </w:tcPr>
          <w:p w:rsidR="00DA050F" w:rsidRPr="00FA19C6" w:rsidRDefault="00DA050F" w:rsidP="00FA19C6">
            <w:pPr>
              <w:jc w:val="center"/>
              <w:rPr>
                <w:b/>
                <w:bCs/>
                <w:sz w:val="24"/>
                <w:szCs w:val="24"/>
                <w:lang w:bidi="th-TH"/>
              </w:rPr>
            </w:pPr>
            <w:r w:rsidRPr="00FA19C6">
              <w:rPr>
                <w:rFonts w:hint="cs"/>
                <w:b/>
                <w:bCs/>
                <w:sz w:val="24"/>
                <w:szCs w:val="24"/>
                <w:cs/>
                <w:lang w:bidi="th-TH"/>
              </w:rPr>
              <w:t xml:space="preserve">ส่งออก </w:t>
            </w:r>
          </w:p>
        </w:tc>
        <w:tc>
          <w:tcPr>
            <w:tcW w:w="2160" w:type="dxa"/>
            <w:shd w:val="clear" w:color="auto" w:fill="D0CECE" w:themeFill="background2" w:themeFillShade="E6"/>
          </w:tcPr>
          <w:p w:rsidR="00DA050F" w:rsidRPr="00FA19C6" w:rsidRDefault="00DA050F" w:rsidP="00FA19C6">
            <w:pPr>
              <w:jc w:val="center"/>
              <w:rPr>
                <w:b/>
                <w:bCs/>
                <w:sz w:val="24"/>
                <w:szCs w:val="24"/>
                <w:lang w:bidi="th-TH"/>
              </w:rPr>
            </w:pPr>
            <w:r w:rsidRPr="00FA19C6">
              <w:rPr>
                <w:rFonts w:hint="cs"/>
                <w:b/>
                <w:bCs/>
                <w:sz w:val="24"/>
                <w:szCs w:val="24"/>
                <w:cs/>
                <w:lang w:bidi="th-TH"/>
              </w:rPr>
              <w:t>นำเข้า</w:t>
            </w:r>
            <w:r w:rsidR="00FA19C6">
              <w:rPr>
                <w:rFonts w:hint="cs"/>
                <w:b/>
                <w:bCs/>
                <w:sz w:val="24"/>
                <w:szCs w:val="24"/>
                <w:cs/>
                <w:lang w:bidi="th-TH"/>
              </w:rPr>
              <w:t xml:space="preserve"> </w:t>
            </w:r>
          </w:p>
        </w:tc>
        <w:tc>
          <w:tcPr>
            <w:tcW w:w="2070" w:type="dxa"/>
            <w:shd w:val="clear" w:color="auto" w:fill="D0CECE" w:themeFill="background2" w:themeFillShade="E6"/>
          </w:tcPr>
          <w:p w:rsidR="00DA050F" w:rsidRPr="009E2CBF" w:rsidRDefault="009E2CBF" w:rsidP="00FA19C6">
            <w:pPr>
              <w:jc w:val="center"/>
              <w:rPr>
                <w:b/>
                <w:bCs/>
                <w:strike/>
                <w:sz w:val="24"/>
                <w:szCs w:val="24"/>
                <w:lang w:bidi="th-TH"/>
              </w:rPr>
            </w:pPr>
            <w:r w:rsidRPr="00785B75">
              <w:rPr>
                <w:rFonts w:hint="cs"/>
                <w:b/>
                <w:bCs/>
                <w:sz w:val="24"/>
                <w:szCs w:val="24"/>
                <w:cs/>
                <w:lang w:bidi="th-TH"/>
              </w:rPr>
              <w:t>มูลค่าการค้า</w:t>
            </w:r>
            <w:r w:rsidR="00FA19C6" w:rsidRPr="00785B75">
              <w:rPr>
                <w:rFonts w:hint="cs"/>
                <w:b/>
                <w:bCs/>
                <w:strike/>
                <w:sz w:val="24"/>
                <w:szCs w:val="24"/>
                <w:cs/>
                <w:lang w:bidi="th-TH"/>
              </w:rPr>
              <w:t xml:space="preserve"> </w:t>
            </w:r>
          </w:p>
        </w:tc>
        <w:tc>
          <w:tcPr>
            <w:tcW w:w="2430" w:type="dxa"/>
            <w:shd w:val="clear" w:color="auto" w:fill="D0CECE" w:themeFill="background2" w:themeFillShade="E6"/>
          </w:tcPr>
          <w:p w:rsidR="00DA050F" w:rsidRPr="00FA19C6" w:rsidRDefault="00DA050F" w:rsidP="00FA19C6">
            <w:pPr>
              <w:jc w:val="center"/>
              <w:rPr>
                <w:b/>
                <w:bCs/>
                <w:sz w:val="24"/>
                <w:szCs w:val="24"/>
                <w:lang w:bidi="th-TH"/>
              </w:rPr>
            </w:pPr>
            <w:r w:rsidRPr="00FA19C6">
              <w:rPr>
                <w:rFonts w:hint="cs"/>
                <w:b/>
                <w:bCs/>
                <w:sz w:val="24"/>
                <w:szCs w:val="24"/>
                <w:cs/>
                <w:lang w:bidi="th-TH"/>
              </w:rPr>
              <w:t>ดุลการค้า</w:t>
            </w:r>
            <w:r w:rsidR="00FA19C6">
              <w:rPr>
                <w:rFonts w:hint="cs"/>
                <w:b/>
                <w:bCs/>
                <w:sz w:val="24"/>
                <w:szCs w:val="24"/>
                <w:cs/>
                <w:lang w:bidi="th-TH"/>
              </w:rPr>
              <w:t xml:space="preserve"> </w:t>
            </w:r>
          </w:p>
        </w:tc>
      </w:tr>
      <w:tr w:rsidR="00DA050F" w:rsidRPr="00DA050F" w:rsidTr="00FA19C6">
        <w:tc>
          <w:tcPr>
            <w:tcW w:w="805" w:type="dxa"/>
          </w:tcPr>
          <w:p w:rsidR="00DA050F" w:rsidRPr="00DA050F" w:rsidRDefault="00DA050F" w:rsidP="00DA050F">
            <w:pPr>
              <w:jc w:val="center"/>
              <w:rPr>
                <w:sz w:val="28"/>
                <w:szCs w:val="28"/>
                <w:lang w:bidi="th-TH"/>
              </w:rPr>
            </w:pPr>
            <w:r>
              <w:rPr>
                <w:rFonts w:hint="cs"/>
                <w:sz w:val="28"/>
                <w:szCs w:val="28"/>
                <w:cs/>
                <w:lang w:bidi="th-TH"/>
              </w:rPr>
              <w:t>2556</w:t>
            </w:r>
          </w:p>
        </w:tc>
        <w:tc>
          <w:tcPr>
            <w:tcW w:w="2250" w:type="dxa"/>
          </w:tcPr>
          <w:p w:rsidR="00DA050F" w:rsidRPr="00DA050F" w:rsidRDefault="00DA050F" w:rsidP="00DA050F">
            <w:pPr>
              <w:jc w:val="center"/>
              <w:rPr>
                <w:sz w:val="28"/>
                <w:szCs w:val="28"/>
                <w:lang w:bidi="th-TH"/>
              </w:rPr>
            </w:pPr>
            <w:r>
              <w:rPr>
                <w:rFonts w:hint="cs"/>
                <w:sz w:val="28"/>
                <w:szCs w:val="28"/>
                <w:cs/>
                <w:lang w:bidi="th-TH"/>
              </w:rPr>
              <w:t>424</w:t>
            </w:r>
          </w:p>
        </w:tc>
        <w:tc>
          <w:tcPr>
            <w:tcW w:w="2160" w:type="dxa"/>
          </w:tcPr>
          <w:p w:rsidR="00DA050F" w:rsidRPr="00DA050F" w:rsidRDefault="00DA050F" w:rsidP="00DA050F">
            <w:pPr>
              <w:jc w:val="center"/>
              <w:rPr>
                <w:sz w:val="28"/>
                <w:szCs w:val="28"/>
                <w:lang w:bidi="th-TH"/>
              </w:rPr>
            </w:pPr>
            <w:r>
              <w:rPr>
                <w:rFonts w:hint="cs"/>
                <w:sz w:val="28"/>
                <w:szCs w:val="28"/>
                <w:cs/>
                <w:lang w:bidi="th-TH"/>
              </w:rPr>
              <w:t>4,321</w:t>
            </w:r>
          </w:p>
        </w:tc>
        <w:tc>
          <w:tcPr>
            <w:tcW w:w="2070" w:type="dxa"/>
          </w:tcPr>
          <w:p w:rsidR="00DA050F" w:rsidRPr="00574F4C" w:rsidRDefault="00DA050F" w:rsidP="00DA050F">
            <w:pPr>
              <w:jc w:val="center"/>
              <w:rPr>
                <w:color w:val="FF0000"/>
                <w:sz w:val="28"/>
                <w:szCs w:val="28"/>
                <w:lang w:bidi="th-TH"/>
              </w:rPr>
            </w:pPr>
            <w:r>
              <w:rPr>
                <w:rFonts w:hint="cs"/>
                <w:sz w:val="28"/>
                <w:szCs w:val="28"/>
                <w:cs/>
                <w:lang w:bidi="th-TH"/>
              </w:rPr>
              <w:t>4,74</w:t>
            </w:r>
            <w:r w:rsidR="00574F4C" w:rsidRPr="00785B75">
              <w:rPr>
                <w:rFonts w:hint="cs"/>
                <w:sz w:val="28"/>
                <w:szCs w:val="28"/>
                <w:cs/>
                <w:lang w:bidi="th-TH"/>
              </w:rPr>
              <w:t>5</w:t>
            </w:r>
          </w:p>
        </w:tc>
        <w:tc>
          <w:tcPr>
            <w:tcW w:w="2430" w:type="dxa"/>
          </w:tcPr>
          <w:p w:rsidR="00DA050F" w:rsidRPr="00DA050F" w:rsidRDefault="00DA050F" w:rsidP="00DA050F">
            <w:pPr>
              <w:jc w:val="center"/>
              <w:rPr>
                <w:sz w:val="28"/>
                <w:szCs w:val="28"/>
                <w:lang w:bidi="th-TH"/>
              </w:rPr>
            </w:pPr>
            <w:r>
              <w:rPr>
                <w:rFonts w:hint="cs"/>
                <w:sz w:val="28"/>
                <w:szCs w:val="28"/>
                <w:cs/>
                <w:lang w:bidi="th-TH"/>
              </w:rPr>
              <w:t>-3,897</w:t>
            </w:r>
          </w:p>
        </w:tc>
      </w:tr>
      <w:tr w:rsidR="00DA050F" w:rsidRPr="00DA050F" w:rsidTr="00FA19C6">
        <w:tc>
          <w:tcPr>
            <w:tcW w:w="805" w:type="dxa"/>
          </w:tcPr>
          <w:p w:rsidR="00DA050F" w:rsidRPr="00DA050F" w:rsidRDefault="00DA050F" w:rsidP="00DA050F">
            <w:pPr>
              <w:jc w:val="center"/>
              <w:rPr>
                <w:sz w:val="28"/>
                <w:szCs w:val="28"/>
                <w:lang w:bidi="th-TH"/>
              </w:rPr>
            </w:pPr>
            <w:r>
              <w:rPr>
                <w:rFonts w:hint="cs"/>
                <w:sz w:val="28"/>
                <w:szCs w:val="28"/>
                <w:cs/>
                <w:lang w:bidi="th-TH"/>
              </w:rPr>
              <w:t>2557</w:t>
            </w:r>
          </w:p>
        </w:tc>
        <w:tc>
          <w:tcPr>
            <w:tcW w:w="2250" w:type="dxa"/>
          </w:tcPr>
          <w:p w:rsidR="00DA050F" w:rsidRPr="00DA050F" w:rsidRDefault="00DA050F" w:rsidP="00DA050F">
            <w:pPr>
              <w:jc w:val="center"/>
              <w:rPr>
                <w:sz w:val="28"/>
                <w:szCs w:val="28"/>
                <w:lang w:bidi="th-TH"/>
              </w:rPr>
            </w:pPr>
            <w:r>
              <w:rPr>
                <w:rFonts w:hint="cs"/>
                <w:sz w:val="28"/>
                <w:szCs w:val="28"/>
                <w:cs/>
                <w:lang w:bidi="th-TH"/>
              </w:rPr>
              <w:t>361</w:t>
            </w:r>
          </w:p>
        </w:tc>
        <w:tc>
          <w:tcPr>
            <w:tcW w:w="2160" w:type="dxa"/>
          </w:tcPr>
          <w:p w:rsidR="00DA050F" w:rsidRPr="00DA050F" w:rsidRDefault="00DA050F" w:rsidP="00DA050F">
            <w:pPr>
              <w:jc w:val="center"/>
              <w:rPr>
                <w:sz w:val="28"/>
                <w:szCs w:val="28"/>
                <w:lang w:bidi="th-TH"/>
              </w:rPr>
            </w:pPr>
            <w:r>
              <w:rPr>
                <w:rFonts w:hint="cs"/>
                <w:sz w:val="28"/>
                <w:szCs w:val="28"/>
                <w:cs/>
                <w:lang w:bidi="th-TH"/>
              </w:rPr>
              <w:t>4,353</w:t>
            </w:r>
          </w:p>
        </w:tc>
        <w:tc>
          <w:tcPr>
            <w:tcW w:w="2070" w:type="dxa"/>
          </w:tcPr>
          <w:p w:rsidR="00DA050F" w:rsidRPr="00DA050F" w:rsidRDefault="00DA050F" w:rsidP="00DA050F">
            <w:pPr>
              <w:jc w:val="center"/>
              <w:rPr>
                <w:sz w:val="28"/>
                <w:szCs w:val="28"/>
              </w:rPr>
            </w:pPr>
            <w:r>
              <w:rPr>
                <w:rFonts w:hint="cs"/>
                <w:sz w:val="28"/>
                <w:szCs w:val="28"/>
                <w:cs/>
                <w:lang w:bidi="th-TH"/>
              </w:rPr>
              <w:t>4,714</w:t>
            </w:r>
          </w:p>
        </w:tc>
        <w:tc>
          <w:tcPr>
            <w:tcW w:w="2430" w:type="dxa"/>
          </w:tcPr>
          <w:p w:rsidR="00DA050F" w:rsidRPr="00DA050F" w:rsidRDefault="00DA050F" w:rsidP="00DA050F">
            <w:pPr>
              <w:jc w:val="center"/>
              <w:rPr>
                <w:sz w:val="28"/>
                <w:szCs w:val="28"/>
                <w:lang w:bidi="th-TH"/>
              </w:rPr>
            </w:pPr>
            <w:r>
              <w:rPr>
                <w:rFonts w:hint="cs"/>
                <w:sz w:val="28"/>
                <w:szCs w:val="28"/>
                <w:cs/>
                <w:lang w:bidi="th-TH"/>
              </w:rPr>
              <w:t>-3,992</w:t>
            </w:r>
          </w:p>
        </w:tc>
      </w:tr>
      <w:tr w:rsidR="00DA050F" w:rsidRPr="00DA050F" w:rsidTr="00FA19C6">
        <w:tc>
          <w:tcPr>
            <w:tcW w:w="805" w:type="dxa"/>
          </w:tcPr>
          <w:p w:rsidR="00DA050F" w:rsidRPr="00DA050F" w:rsidRDefault="00DA050F" w:rsidP="00DA050F">
            <w:pPr>
              <w:jc w:val="center"/>
              <w:rPr>
                <w:sz w:val="28"/>
                <w:szCs w:val="28"/>
                <w:lang w:bidi="th-TH"/>
              </w:rPr>
            </w:pPr>
            <w:r>
              <w:rPr>
                <w:rFonts w:hint="cs"/>
                <w:sz w:val="28"/>
                <w:szCs w:val="28"/>
                <w:cs/>
                <w:lang w:bidi="th-TH"/>
              </w:rPr>
              <w:t>2558</w:t>
            </w:r>
          </w:p>
        </w:tc>
        <w:tc>
          <w:tcPr>
            <w:tcW w:w="2250" w:type="dxa"/>
          </w:tcPr>
          <w:p w:rsidR="00DA050F" w:rsidRPr="00DA050F" w:rsidRDefault="00DA050F" w:rsidP="00DA050F">
            <w:pPr>
              <w:jc w:val="center"/>
              <w:rPr>
                <w:sz w:val="28"/>
                <w:szCs w:val="28"/>
                <w:lang w:bidi="th-TH"/>
              </w:rPr>
            </w:pPr>
            <w:r>
              <w:rPr>
                <w:rFonts w:hint="cs"/>
                <w:sz w:val="28"/>
                <w:szCs w:val="28"/>
                <w:cs/>
                <w:lang w:bidi="th-TH"/>
              </w:rPr>
              <w:t>322</w:t>
            </w:r>
          </w:p>
        </w:tc>
        <w:tc>
          <w:tcPr>
            <w:tcW w:w="2160" w:type="dxa"/>
          </w:tcPr>
          <w:p w:rsidR="00DA050F" w:rsidRPr="00DA050F" w:rsidRDefault="00DA050F" w:rsidP="00DA050F">
            <w:pPr>
              <w:jc w:val="center"/>
              <w:rPr>
                <w:sz w:val="28"/>
                <w:szCs w:val="28"/>
                <w:lang w:bidi="th-TH"/>
              </w:rPr>
            </w:pPr>
            <w:r>
              <w:rPr>
                <w:rFonts w:hint="cs"/>
                <w:sz w:val="28"/>
                <w:szCs w:val="28"/>
                <w:cs/>
                <w:lang w:bidi="th-TH"/>
              </w:rPr>
              <w:t>4,957</w:t>
            </w:r>
          </w:p>
        </w:tc>
        <w:tc>
          <w:tcPr>
            <w:tcW w:w="2070" w:type="dxa"/>
          </w:tcPr>
          <w:p w:rsidR="00DA050F" w:rsidRPr="009E2CBF" w:rsidRDefault="00DA050F" w:rsidP="00DA050F">
            <w:pPr>
              <w:jc w:val="center"/>
              <w:rPr>
                <w:sz w:val="28"/>
                <w:szCs w:val="28"/>
                <w:lang w:bidi="th-TH"/>
              </w:rPr>
            </w:pPr>
            <w:r>
              <w:rPr>
                <w:rFonts w:hint="cs"/>
                <w:sz w:val="28"/>
                <w:szCs w:val="28"/>
                <w:cs/>
                <w:lang w:bidi="th-TH"/>
              </w:rPr>
              <w:t>5,2</w:t>
            </w:r>
            <w:r w:rsidR="009E2CBF" w:rsidRPr="00785B75">
              <w:rPr>
                <w:rFonts w:hint="cs"/>
                <w:sz w:val="28"/>
                <w:szCs w:val="28"/>
                <w:cs/>
                <w:lang w:bidi="th-TH"/>
              </w:rPr>
              <w:t>79</w:t>
            </w:r>
          </w:p>
        </w:tc>
        <w:tc>
          <w:tcPr>
            <w:tcW w:w="2430" w:type="dxa"/>
          </w:tcPr>
          <w:p w:rsidR="00DA050F" w:rsidRPr="00DA050F" w:rsidRDefault="00DA050F" w:rsidP="007443A7">
            <w:pPr>
              <w:jc w:val="center"/>
              <w:rPr>
                <w:sz w:val="28"/>
                <w:szCs w:val="28"/>
                <w:lang w:bidi="th-TH"/>
              </w:rPr>
            </w:pPr>
            <w:r>
              <w:rPr>
                <w:rFonts w:hint="cs"/>
                <w:sz w:val="28"/>
                <w:szCs w:val="28"/>
                <w:cs/>
                <w:lang w:bidi="th-TH"/>
              </w:rPr>
              <w:t>-4,63</w:t>
            </w:r>
            <w:r w:rsidR="007443A7">
              <w:rPr>
                <w:rFonts w:hint="cs"/>
                <w:sz w:val="28"/>
                <w:szCs w:val="28"/>
                <w:cs/>
                <w:lang w:bidi="th-TH"/>
              </w:rPr>
              <w:t>5</w:t>
            </w:r>
          </w:p>
        </w:tc>
      </w:tr>
    </w:tbl>
    <w:p w:rsidR="00DA050F" w:rsidRDefault="00DA050F" w:rsidP="00DA050F">
      <w:pPr>
        <w:spacing w:after="0" w:line="240" w:lineRule="auto"/>
        <w:ind w:left="1440" w:firstLine="720"/>
        <w:rPr>
          <w:b/>
          <w:bCs/>
          <w:sz w:val="28"/>
          <w:szCs w:val="28"/>
          <w:lang w:bidi="th-TH"/>
        </w:rPr>
      </w:pPr>
      <w:r w:rsidRPr="005A22C7">
        <w:rPr>
          <w:rFonts w:asciiTheme="minorBidi" w:hAnsiTheme="minorBidi" w:hint="cs"/>
          <w:i/>
          <w:iCs/>
          <w:sz w:val="28"/>
          <w:szCs w:val="28"/>
          <w:cs/>
          <w:lang w:val="es-MX" w:bidi="th-TH"/>
        </w:rPr>
        <w:t xml:space="preserve">ตารางที่ </w:t>
      </w:r>
      <w:r>
        <w:rPr>
          <w:rFonts w:asciiTheme="minorBidi" w:hAnsiTheme="minorBidi" w:hint="cs"/>
          <w:i/>
          <w:iCs/>
          <w:sz w:val="28"/>
          <w:szCs w:val="28"/>
          <w:cs/>
          <w:lang w:val="es-MX" w:bidi="th-TH"/>
        </w:rPr>
        <w:t>6</w:t>
      </w:r>
      <w:r w:rsidRPr="005A22C7">
        <w:rPr>
          <w:rFonts w:asciiTheme="minorBidi" w:hAnsiTheme="minorBidi"/>
          <w:i/>
          <w:iCs/>
          <w:sz w:val="28"/>
          <w:szCs w:val="28"/>
          <w:lang w:val="es-MX" w:bidi="th-TH"/>
        </w:rPr>
        <w:t xml:space="preserve">: </w:t>
      </w:r>
      <w:r>
        <w:rPr>
          <w:rFonts w:asciiTheme="minorBidi" w:hAnsiTheme="minorBidi" w:hint="cs"/>
          <w:i/>
          <w:iCs/>
          <w:sz w:val="28"/>
          <w:szCs w:val="28"/>
          <w:cs/>
          <w:lang w:val="es-MX" w:bidi="th-TH"/>
        </w:rPr>
        <w:t>การค้าระหว่างเม็กซิโกกับไทย ระหว่างปี 2556-2558</w:t>
      </w:r>
      <w:r>
        <w:rPr>
          <w:rStyle w:val="FootnoteReference"/>
          <w:rFonts w:asciiTheme="minorBidi" w:hAnsiTheme="minorBidi"/>
          <w:i/>
          <w:iCs/>
          <w:sz w:val="28"/>
          <w:szCs w:val="28"/>
          <w:cs/>
          <w:lang w:val="es-MX" w:bidi="th-TH"/>
        </w:rPr>
        <w:footnoteReference w:id="10"/>
      </w:r>
      <w:r>
        <w:rPr>
          <w:rFonts w:asciiTheme="minorBidi" w:hAnsiTheme="minorBidi" w:hint="cs"/>
          <w:i/>
          <w:iCs/>
          <w:sz w:val="28"/>
          <w:szCs w:val="28"/>
          <w:cs/>
          <w:lang w:val="es-MX" w:bidi="th-TH"/>
        </w:rPr>
        <w:t xml:space="preserve"> </w:t>
      </w:r>
      <w:r w:rsidRPr="00230C47">
        <w:rPr>
          <w:rFonts w:asciiTheme="minorBidi" w:hAnsiTheme="minorBidi" w:hint="cs"/>
          <w:i/>
          <w:iCs/>
          <w:sz w:val="28"/>
          <w:szCs w:val="28"/>
          <w:cs/>
          <w:lang w:val="es-MX" w:bidi="th-TH"/>
        </w:rPr>
        <w:t xml:space="preserve"> </w:t>
      </w:r>
    </w:p>
    <w:p w:rsidR="00FA19C6" w:rsidRDefault="00FA19C6" w:rsidP="00763C00">
      <w:pPr>
        <w:spacing w:after="0" w:line="240" w:lineRule="auto"/>
        <w:rPr>
          <w:b/>
          <w:bCs/>
          <w:sz w:val="28"/>
          <w:szCs w:val="28"/>
          <w:lang w:bidi="th-TH"/>
        </w:rPr>
      </w:pPr>
      <w:r>
        <w:rPr>
          <w:b/>
          <w:bCs/>
          <w:noProof/>
          <w:sz w:val="28"/>
          <w:szCs w:val="28"/>
          <w:lang w:bidi="th-TH"/>
        </w:rPr>
        <w:drawing>
          <wp:inline distT="0" distB="0" distL="0" distR="0">
            <wp:extent cx="5943600" cy="26212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6).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621280"/>
                    </a:xfrm>
                    <a:prstGeom prst="rect">
                      <a:avLst/>
                    </a:prstGeom>
                  </pic:spPr>
                </pic:pic>
              </a:graphicData>
            </a:graphic>
          </wp:inline>
        </w:drawing>
      </w:r>
    </w:p>
    <w:p w:rsidR="00FA19C6" w:rsidRPr="00F02208" w:rsidRDefault="00F02208" w:rsidP="00F02208">
      <w:pPr>
        <w:spacing w:after="0" w:line="240" w:lineRule="auto"/>
        <w:rPr>
          <w:b/>
          <w:bCs/>
          <w:color w:val="FF0000"/>
          <w:sz w:val="28"/>
          <w:szCs w:val="28"/>
          <w:lang w:bidi="th-TH"/>
        </w:rPr>
      </w:pPr>
      <w:r>
        <w:rPr>
          <w:rFonts w:asciiTheme="minorBidi" w:hAnsiTheme="minorBidi" w:hint="cs"/>
          <w:i/>
          <w:iCs/>
          <w:sz w:val="28"/>
          <w:szCs w:val="28"/>
          <w:cs/>
          <w:lang w:bidi="th-TH"/>
        </w:rPr>
        <w:t xml:space="preserve">                  </w:t>
      </w:r>
      <w:r w:rsidR="00FA19C6" w:rsidRPr="005A22C7">
        <w:rPr>
          <w:rFonts w:asciiTheme="minorBidi" w:hAnsiTheme="minorBidi" w:hint="cs"/>
          <w:i/>
          <w:iCs/>
          <w:sz w:val="28"/>
          <w:szCs w:val="28"/>
          <w:cs/>
          <w:lang w:val="es-MX" w:bidi="th-TH"/>
        </w:rPr>
        <w:t xml:space="preserve">ตารางที่ </w:t>
      </w:r>
      <w:r w:rsidR="00FA19C6">
        <w:rPr>
          <w:rFonts w:asciiTheme="minorBidi" w:hAnsiTheme="minorBidi" w:hint="cs"/>
          <w:i/>
          <w:iCs/>
          <w:sz w:val="28"/>
          <w:szCs w:val="28"/>
          <w:cs/>
          <w:lang w:val="es-MX" w:bidi="th-TH"/>
        </w:rPr>
        <w:t>7</w:t>
      </w:r>
      <w:r w:rsidR="00FA19C6" w:rsidRPr="005A22C7">
        <w:rPr>
          <w:rFonts w:asciiTheme="minorBidi" w:hAnsiTheme="minorBidi"/>
          <w:i/>
          <w:iCs/>
          <w:sz w:val="28"/>
          <w:szCs w:val="28"/>
          <w:lang w:val="es-MX" w:bidi="th-TH"/>
        </w:rPr>
        <w:t xml:space="preserve">: </w:t>
      </w:r>
      <w:r w:rsidR="00FA19C6">
        <w:rPr>
          <w:rFonts w:asciiTheme="minorBidi" w:hAnsiTheme="minorBidi" w:hint="cs"/>
          <w:i/>
          <w:iCs/>
          <w:sz w:val="28"/>
          <w:szCs w:val="28"/>
          <w:cs/>
          <w:lang w:val="es-MX" w:bidi="th-TH"/>
        </w:rPr>
        <w:t>การส่งออกของไทยไปยังเม็กซิโก แยก</w:t>
      </w:r>
      <w:r w:rsidR="00FA19C6" w:rsidRPr="00615AE6">
        <w:rPr>
          <w:rFonts w:asciiTheme="minorBidi" w:hAnsiTheme="minorBidi" w:hint="cs"/>
          <w:i/>
          <w:iCs/>
          <w:sz w:val="28"/>
          <w:szCs w:val="28"/>
          <w:cs/>
          <w:lang w:val="es-MX" w:bidi="th-TH"/>
        </w:rPr>
        <w:t>ตาม</w:t>
      </w:r>
      <w:r w:rsidR="0012695A" w:rsidRPr="00615AE6">
        <w:rPr>
          <w:rFonts w:asciiTheme="minorBidi" w:hAnsiTheme="minorBidi" w:hint="cs"/>
          <w:i/>
          <w:iCs/>
          <w:sz w:val="28"/>
          <w:szCs w:val="28"/>
          <w:cs/>
          <w:lang w:val="es-MX" w:bidi="th-TH"/>
        </w:rPr>
        <w:t>หมวด</w:t>
      </w:r>
      <w:r w:rsidR="00FA19C6" w:rsidRPr="00615AE6">
        <w:rPr>
          <w:rFonts w:asciiTheme="minorBidi" w:hAnsiTheme="minorBidi" w:hint="cs"/>
          <w:i/>
          <w:iCs/>
          <w:sz w:val="28"/>
          <w:szCs w:val="28"/>
          <w:cs/>
          <w:lang w:val="es-MX" w:bidi="th-TH"/>
        </w:rPr>
        <w:t xml:space="preserve">สินค้า </w:t>
      </w:r>
      <w:r w:rsidR="00FA19C6">
        <w:rPr>
          <w:rFonts w:asciiTheme="minorBidi" w:hAnsiTheme="minorBidi" w:hint="cs"/>
          <w:i/>
          <w:iCs/>
          <w:sz w:val="28"/>
          <w:szCs w:val="28"/>
          <w:cs/>
          <w:lang w:val="es-MX" w:bidi="th-TH"/>
        </w:rPr>
        <w:t>ระหว่างปี 2556-2559</w:t>
      </w:r>
      <w:r w:rsidRPr="00785B75">
        <w:rPr>
          <w:rFonts w:asciiTheme="minorBidi" w:hAnsiTheme="minorBidi" w:hint="cs"/>
          <w:i/>
          <w:iCs/>
          <w:sz w:val="28"/>
          <w:szCs w:val="28"/>
          <w:cs/>
          <w:lang w:val="es-MX" w:bidi="th-TH"/>
        </w:rPr>
        <w:t>(ม.ค.-ต.ค.)</w:t>
      </w:r>
    </w:p>
    <w:p w:rsidR="001205BE" w:rsidRDefault="001205BE" w:rsidP="00096CF4">
      <w:pPr>
        <w:spacing w:after="0" w:line="240" w:lineRule="auto"/>
        <w:rPr>
          <w:rFonts w:ascii="Cordia New" w:hAnsi="Cordia New" w:cs="Cordia New"/>
          <w:b/>
          <w:bCs/>
          <w:sz w:val="28"/>
          <w:szCs w:val="28"/>
          <w:lang w:bidi="th-TH"/>
        </w:rPr>
      </w:pPr>
    </w:p>
    <w:p w:rsidR="00096CF4" w:rsidRPr="00A86A34" w:rsidRDefault="005E355B" w:rsidP="00096CF4">
      <w:pPr>
        <w:spacing w:after="0" w:line="240" w:lineRule="auto"/>
        <w:rPr>
          <w:b/>
          <w:bCs/>
          <w:sz w:val="28"/>
          <w:szCs w:val="28"/>
          <w:lang w:val="es-MX" w:bidi="th-TH"/>
        </w:rPr>
      </w:pPr>
      <w:r>
        <w:rPr>
          <w:rFonts w:ascii="Cordia New" w:hAnsi="Cordia New" w:cs="Cordia New" w:hint="cs"/>
          <w:b/>
          <w:bCs/>
          <w:sz w:val="28"/>
          <w:szCs w:val="28"/>
          <w:cs/>
          <w:lang w:bidi="th-TH"/>
        </w:rPr>
        <w:t>5.4</w:t>
      </w:r>
      <w:r w:rsidR="00096CF4" w:rsidRPr="00096CF4">
        <w:rPr>
          <w:rFonts w:ascii="Cordia New" w:hAnsi="Cordia New" w:cs="Cordia New" w:hint="cs"/>
          <w:b/>
          <w:bCs/>
          <w:sz w:val="28"/>
          <w:szCs w:val="28"/>
          <w:cs/>
          <w:lang w:bidi="th-TH"/>
        </w:rPr>
        <w:t xml:space="preserve"> </w:t>
      </w:r>
      <w:r w:rsidR="00096CF4" w:rsidRPr="005E355B">
        <w:rPr>
          <w:rFonts w:ascii="Cordia New" w:hAnsi="Cordia New" w:cs="Cordia New" w:hint="cs"/>
          <w:b/>
          <w:bCs/>
          <w:sz w:val="28"/>
          <w:szCs w:val="28"/>
          <w:u w:val="single"/>
          <w:cs/>
          <w:lang w:bidi="th-TH"/>
        </w:rPr>
        <w:t>การลงทุนขนาดใหญ่ของทั้งสองฝ่าย</w:t>
      </w:r>
    </w:p>
    <w:p w:rsidR="00096CF4" w:rsidRPr="00096CF4" w:rsidRDefault="00096CF4" w:rsidP="00763C00">
      <w:pPr>
        <w:spacing w:after="0" w:line="240" w:lineRule="auto"/>
        <w:rPr>
          <w:b/>
          <w:bCs/>
          <w:sz w:val="28"/>
          <w:szCs w:val="28"/>
          <w:lang w:bidi="th-TH"/>
        </w:rPr>
      </w:pPr>
      <w:r w:rsidRPr="00096CF4">
        <w:rPr>
          <w:b/>
          <w:bCs/>
          <w:sz w:val="28"/>
          <w:szCs w:val="28"/>
          <w:cs/>
          <w:lang w:bidi="th-TH"/>
        </w:rPr>
        <w:t>การลงทุนของเม็กซิโกในไทย</w:t>
      </w:r>
    </w:p>
    <w:p w:rsidR="00096CF4" w:rsidRPr="00096CF4" w:rsidRDefault="00096CF4" w:rsidP="00096CF4">
      <w:pPr>
        <w:pStyle w:val="ListParagraph"/>
        <w:numPr>
          <w:ilvl w:val="0"/>
          <w:numId w:val="25"/>
        </w:numPr>
        <w:spacing w:after="0" w:line="240" w:lineRule="auto"/>
        <w:rPr>
          <w:sz w:val="28"/>
          <w:szCs w:val="28"/>
          <w:lang w:bidi="th-TH"/>
        </w:rPr>
      </w:pPr>
      <w:r>
        <w:rPr>
          <w:rFonts w:asciiTheme="minorBidi" w:hAnsiTheme="minorBidi" w:hint="cs"/>
          <w:sz w:val="28"/>
          <w:szCs w:val="28"/>
          <w:cs/>
          <w:lang w:bidi="th-TH"/>
        </w:rPr>
        <w:t xml:space="preserve">บริษัทปูนซีเมนต์ </w:t>
      </w:r>
      <w:r>
        <w:rPr>
          <w:rFonts w:asciiTheme="minorBidi" w:hAnsiTheme="minorBidi"/>
          <w:sz w:val="28"/>
          <w:szCs w:val="28"/>
          <w:lang w:bidi="th-TH"/>
        </w:rPr>
        <w:t xml:space="preserve">CEMEX </w:t>
      </w:r>
      <w:r>
        <w:rPr>
          <w:rFonts w:asciiTheme="minorBidi" w:hAnsiTheme="minorBidi" w:hint="cs"/>
          <w:sz w:val="28"/>
          <w:szCs w:val="28"/>
          <w:cs/>
          <w:lang w:bidi="th-TH"/>
        </w:rPr>
        <w:t xml:space="preserve">ได้เข้าซื้อกิจการปูนซีเมนต์สระบุรี เมื่อปี 2544 โดยใช้ชื่อบริษัท </w:t>
      </w:r>
      <w:r>
        <w:rPr>
          <w:rFonts w:asciiTheme="minorBidi" w:hAnsiTheme="minorBidi"/>
          <w:sz w:val="28"/>
          <w:szCs w:val="28"/>
          <w:lang w:bidi="th-TH"/>
        </w:rPr>
        <w:t>CEMEX (Thailand) Co., Ltd</w:t>
      </w:r>
      <w:r>
        <w:rPr>
          <w:rFonts w:asciiTheme="minorBidi" w:hAnsiTheme="minorBidi" w:hint="cs"/>
          <w:sz w:val="28"/>
          <w:szCs w:val="28"/>
          <w:cs/>
          <w:lang w:bidi="th-TH"/>
        </w:rPr>
        <w:t xml:space="preserve"> </w:t>
      </w:r>
    </w:p>
    <w:p w:rsidR="00096CF4" w:rsidRPr="00096CF4" w:rsidRDefault="00096CF4" w:rsidP="00096CF4">
      <w:pPr>
        <w:pStyle w:val="ListParagraph"/>
        <w:numPr>
          <w:ilvl w:val="0"/>
          <w:numId w:val="25"/>
        </w:numPr>
        <w:spacing w:after="0" w:line="240" w:lineRule="auto"/>
        <w:rPr>
          <w:sz w:val="28"/>
          <w:szCs w:val="28"/>
          <w:lang w:bidi="th-TH"/>
        </w:rPr>
      </w:pPr>
      <w:r>
        <w:rPr>
          <w:rFonts w:hint="cs"/>
          <w:sz w:val="28"/>
          <w:szCs w:val="28"/>
          <w:cs/>
          <w:lang w:bidi="th-TH"/>
        </w:rPr>
        <w:t xml:space="preserve">บริษัท </w:t>
      </w:r>
      <w:r>
        <w:rPr>
          <w:rFonts w:asciiTheme="minorBidi" w:hAnsiTheme="minorBidi"/>
          <w:sz w:val="28"/>
          <w:szCs w:val="28"/>
          <w:lang w:val="es-MX" w:bidi="th-TH"/>
        </w:rPr>
        <w:t xml:space="preserve">Metalsa </w:t>
      </w:r>
      <w:r>
        <w:rPr>
          <w:rFonts w:asciiTheme="minorBidi" w:hAnsiTheme="minorBidi" w:hint="cs"/>
          <w:sz w:val="28"/>
          <w:szCs w:val="28"/>
          <w:cs/>
          <w:lang w:val="es-MX" w:bidi="th-TH"/>
        </w:rPr>
        <w:t xml:space="preserve">ซึ่งเป็นโรงงานผลิตอะไหล่รถยนต์ </w:t>
      </w:r>
    </w:p>
    <w:p w:rsidR="00096CF4" w:rsidRPr="00B13DF2" w:rsidRDefault="00096CF4" w:rsidP="00096CF4">
      <w:pPr>
        <w:pStyle w:val="ListParagraph"/>
        <w:numPr>
          <w:ilvl w:val="0"/>
          <w:numId w:val="25"/>
        </w:numPr>
        <w:spacing w:after="0" w:line="240" w:lineRule="auto"/>
        <w:rPr>
          <w:sz w:val="28"/>
          <w:szCs w:val="28"/>
          <w:lang w:bidi="th-TH"/>
        </w:rPr>
      </w:pPr>
      <w:r>
        <w:rPr>
          <w:rFonts w:asciiTheme="minorBidi" w:hAnsiTheme="minorBidi" w:hint="cs"/>
          <w:sz w:val="28"/>
          <w:szCs w:val="28"/>
          <w:cs/>
          <w:lang w:val="es-MX" w:bidi="th-TH"/>
        </w:rPr>
        <w:t xml:space="preserve">กลุ่มบริษัท </w:t>
      </w:r>
      <w:r>
        <w:rPr>
          <w:rFonts w:asciiTheme="minorBidi" w:hAnsiTheme="minorBidi"/>
          <w:sz w:val="28"/>
          <w:szCs w:val="28"/>
          <w:lang w:val="es-MX" w:bidi="th-TH"/>
        </w:rPr>
        <w:t xml:space="preserve">Kidzania </w:t>
      </w:r>
      <w:r>
        <w:rPr>
          <w:rFonts w:asciiTheme="minorBidi" w:hAnsiTheme="minorBidi" w:hint="cs"/>
          <w:sz w:val="28"/>
          <w:szCs w:val="28"/>
          <w:cs/>
          <w:lang w:val="es-MX" w:bidi="th-TH"/>
        </w:rPr>
        <w:t>ซึ่งเป็นธุรกิจแฟรนไชส์ เปิดให้บริการสวนสนุกและการเรียนรู้สำหรับเด็ก ณ สยามพารากอน เมื่อปี 2556</w:t>
      </w:r>
    </w:p>
    <w:p w:rsidR="00B13DF2" w:rsidRPr="00096CF4" w:rsidRDefault="00B13DF2" w:rsidP="00096CF4">
      <w:pPr>
        <w:pStyle w:val="ListParagraph"/>
        <w:numPr>
          <w:ilvl w:val="0"/>
          <w:numId w:val="25"/>
        </w:numPr>
        <w:spacing w:after="0" w:line="240" w:lineRule="auto"/>
        <w:rPr>
          <w:sz w:val="28"/>
          <w:szCs w:val="28"/>
          <w:lang w:bidi="th-TH"/>
        </w:rPr>
      </w:pPr>
      <w:r>
        <w:rPr>
          <w:rFonts w:asciiTheme="minorBidi" w:hAnsiTheme="minorBidi"/>
          <w:sz w:val="28"/>
          <w:szCs w:val="28"/>
          <w:lang w:val="es-MX" w:bidi="th-TH"/>
        </w:rPr>
        <w:t xml:space="preserve">Costeña </w:t>
      </w:r>
      <w:r>
        <w:rPr>
          <w:rFonts w:asciiTheme="minorBidi" w:hAnsiTheme="minorBidi" w:hint="cs"/>
          <w:sz w:val="28"/>
          <w:szCs w:val="28"/>
          <w:cs/>
          <w:lang w:val="es-MX" w:bidi="th-TH"/>
        </w:rPr>
        <w:t xml:space="preserve">ผู้ผลิต </w:t>
      </w:r>
      <w:r>
        <w:rPr>
          <w:rFonts w:asciiTheme="minorBidi" w:hAnsiTheme="minorBidi"/>
          <w:sz w:val="28"/>
          <w:szCs w:val="28"/>
          <w:lang w:val="es-MX" w:bidi="th-TH"/>
        </w:rPr>
        <w:t xml:space="preserve">Mexican Salsa </w:t>
      </w:r>
      <w:r>
        <w:rPr>
          <w:rFonts w:asciiTheme="minorBidi" w:hAnsiTheme="minorBidi" w:hint="cs"/>
          <w:sz w:val="28"/>
          <w:szCs w:val="28"/>
          <w:cs/>
          <w:lang w:val="es-MX" w:bidi="th-TH"/>
        </w:rPr>
        <w:t>หลากหลายประเภท ได้เริ่มเปิดตัวในประเทศไทยเมื่อปี 2558</w:t>
      </w:r>
    </w:p>
    <w:p w:rsidR="00096CF4" w:rsidRDefault="00096CF4" w:rsidP="00763C00">
      <w:pPr>
        <w:spacing w:after="0" w:line="240" w:lineRule="auto"/>
        <w:rPr>
          <w:b/>
          <w:bCs/>
          <w:sz w:val="28"/>
          <w:szCs w:val="28"/>
          <w:lang w:bidi="th-TH"/>
        </w:rPr>
      </w:pPr>
    </w:p>
    <w:p w:rsidR="00B13DF2" w:rsidRDefault="00B13DF2" w:rsidP="00B13DF2">
      <w:pPr>
        <w:spacing w:after="0" w:line="240" w:lineRule="auto"/>
        <w:rPr>
          <w:b/>
          <w:bCs/>
          <w:sz w:val="28"/>
          <w:szCs w:val="28"/>
          <w:lang w:bidi="th-TH"/>
        </w:rPr>
      </w:pPr>
      <w:r w:rsidRPr="00096CF4">
        <w:rPr>
          <w:b/>
          <w:bCs/>
          <w:sz w:val="28"/>
          <w:szCs w:val="28"/>
          <w:cs/>
          <w:lang w:bidi="th-TH"/>
        </w:rPr>
        <w:t>การลงทุนของ</w:t>
      </w:r>
      <w:r>
        <w:rPr>
          <w:rFonts w:hint="cs"/>
          <w:b/>
          <w:bCs/>
          <w:sz w:val="28"/>
          <w:szCs w:val="28"/>
          <w:cs/>
          <w:lang w:bidi="th-TH"/>
        </w:rPr>
        <w:t>ไทยในเม็กซิโก</w:t>
      </w:r>
    </w:p>
    <w:p w:rsidR="00B13DF2" w:rsidRPr="00B13DF2" w:rsidRDefault="00B13DF2" w:rsidP="00B13DF2">
      <w:pPr>
        <w:pStyle w:val="ListParagraph"/>
        <w:numPr>
          <w:ilvl w:val="0"/>
          <w:numId w:val="25"/>
        </w:numPr>
        <w:spacing w:after="0" w:line="240" w:lineRule="auto"/>
        <w:rPr>
          <w:rFonts w:asciiTheme="minorBidi" w:hAnsiTheme="minorBidi"/>
          <w:sz w:val="28"/>
          <w:szCs w:val="28"/>
          <w:lang w:bidi="th-TH"/>
        </w:rPr>
      </w:pPr>
      <w:r w:rsidRPr="00B13DF2">
        <w:rPr>
          <w:rFonts w:asciiTheme="minorBidi" w:hAnsiTheme="minorBidi"/>
          <w:sz w:val="28"/>
          <w:szCs w:val="28"/>
          <w:lang w:val="es-MX" w:bidi="th-TH"/>
        </w:rPr>
        <w:t>Indorama Ventures</w:t>
      </w:r>
      <w:r>
        <w:rPr>
          <w:rFonts w:asciiTheme="minorBidi" w:hAnsiTheme="minorBidi"/>
          <w:sz w:val="28"/>
          <w:szCs w:val="28"/>
          <w:lang w:val="es-MX" w:bidi="th-TH"/>
        </w:rPr>
        <w:t xml:space="preserve"> </w:t>
      </w:r>
      <w:r>
        <w:rPr>
          <w:rFonts w:asciiTheme="minorBidi" w:hAnsiTheme="minorBidi" w:hint="cs"/>
          <w:sz w:val="28"/>
          <w:szCs w:val="28"/>
          <w:cs/>
          <w:lang w:val="es-MX" w:bidi="th-TH"/>
        </w:rPr>
        <w:t xml:space="preserve">ได้เข้าซื้อกิจการการผลิต </w:t>
      </w:r>
      <w:r>
        <w:rPr>
          <w:rFonts w:asciiTheme="minorBidi" w:hAnsiTheme="minorBidi"/>
          <w:sz w:val="28"/>
          <w:szCs w:val="28"/>
          <w:lang w:val="es-MX" w:bidi="th-TH"/>
        </w:rPr>
        <w:t xml:space="preserve">PET </w:t>
      </w:r>
      <w:r>
        <w:rPr>
          <w:rFonts w:asciiTheme="minorBidi" w:hAnsiTheme="minorBidi" w:hint="cs"/>
          <w:sz w:val="28"/>
          <w:szCs w:val="28"/>
          <w:cs/>
          <w:lang w:val="es-MX" w:bidi="th-TH"/>
        </w:rPr>
        <w:t xml:space="preserve">ของบริษัท </w:t>
      </w:r>
      <w:r>
        <w:rPr>
          <w:rFonts w:asciiTheme="minorBidi" w:hAnsiTheme="minorBidi"/>
          <w:sz w:val="28"/>
          <w:szCs w:val="28"/>
          <w:lang w:val="es-MX" w:bidi="th-TH"/>
        </w:rPr>
        <w:t xml:space="preserve">Invista </w:t>
      </w:r>
      <w:r>
        <w:rPr>
          <w:rFonts w:asciiTheme="minorBidi" w:hAnsiTheme="minorBidi" w:hint="cs"/>
          <w:sz w:val="28"/>
          <w:szCs w:val="28"/>
          <w:cs/>
          <w:lang w:val="es-MX" w:bidi="th-TH"/>
        </w:rPr>
        <w:t>จำนวน 2 แห่ง ในปี 2553 โดยตั้งอยู่</w:t>
      </w:r>
      <w:r w:rsidR="00937489">
        <w:rPr>
          <w:rFonts w:asciiTheme="minorBidi" w:hAnsiTheme="minorBidi" w:hint="cs"/>
          <w:sz w:val="28"/>
          <w:szCs w:val="28"/>
          <w:cs/>
          <w:lang w:val="es-MX" w:bidi="th-TH"/>
        </w:rPr>
        <w:t>ที่</w:t>
      </w:r>
      <w:r>
        <w:rPr>
          <w:rFonts w:asciiTheme="minorBidi" w:hAnsiTheme="minorBidi" w:hint="cs"/>
          <w:sz w:val="28"/>
          <w:szCs w:val="28"/>
          <w:cs/>
          <w:lang w:val="es-MX" w:bidi="th-TH"/>
        </w:rPr>
        <w:t xml:space="preserve">เมือง </w:t>
      </w:r>
      <w:r>
        <w:rPr>
          <w:rFonts w:asciiTheme="minorBidi" w:hAnsiTheme="minorBidi"/>
          <w:sz w:val="28"/>
          <w:szCs w:val="28"/>
          <w:lang w:val="es-MX" w:bidi="th-TH"/>
        </w:rPr>
        <w:t xml:space="preserve">Queretaro </w:t>
      </w:r>
    </w:p>
    <w:p w:rsidR="00096CF4" w:rsidRDefault="00096CF4" w:rsidP="00763C00">
      <w:pPr>
        <w:spacing w:after="0" w:line="240" w:lineRule="auto"/>
        <w:rPr>
          <w:b/>
          <w:bCs/>
          <w:sz w:val="28"/>
          <w:szCs w:val="28"/>
          <w:lang w:bidi="th-TH"/>
        </w:rPr>
      </w:pPr>
    </w:p>
    <w:p w:rsidR="00B0610D" w:rsidRDefault="005E355B" w:rsidP="00763C00">
      <w:pPr>
        <w:spacing w:after="0" w:line="240" w:lineRule="auto"/>
        <w:rPr>
          <w:b/>
          <w:bCs/>
          <w:sz w:val="28"/>
          <w:szCs w:val="28"/>
          <w:lang w:bidi="th-TH"/>
        </w:rPr>
      </w:pPr>
      <w:r>
        <w:rPr>
          <w:rFonts w:hint="cs"/>
          <w:b/>
          <w:bCs/>
          <w:sz w:val="28"/>
          <w:szCs w:val="28"/>
          <w:cs/>
          <w:lang w:bidi="th-TH"/>
        </w:rPr>
        <w:lastRenderedPageBreak/>
        <w:t>5</w:t>
      </w:r>
      <w:r w:rsidR="00F50A08" w:rsidRPr="00F50A08">
        <w:rPr>
          <w:rFonts w:hint="cs"/>
          <w:b/>
          <w:bCs/>
          <w:sz w:val="28"/>
          <w:szCs w:val="28"/>
          <w:cs/>
          <w:lang w:bidi="th-TH"/>
        </w:rPr>
        <w:t>.</w:t>
      </w:r>
      <w:r>
        <w:rPr>
          <w:rFonts w:hint="cs"/>
          <w:b/>
          <w:bCs/>
          <w:sz w:val="28"/>
          <w:szCs w:val="28"/>
          <w:cs/>
          <w:lang w:bidi="th-TH"/>
        </w:rPr>
        <w:t>5</w:t>
      </w:r>
      <w:r w:rsidR="00F50A08" w:rsidRPr="005E355B">
        <w:rPr>
          <w:rFonts w:hint="cs"/>
          <w:b/>
          <w:bCs/>
          <w:sz w:val="28"/>
          <w:szCs w:val="28"/>
          <w:u w:val="single"/>
          <w:cs/>
          <w:lang w:bidi="th-TH"/>
        </w:rPr>
        <w:t xml:space="preserve"> ช่องทางการค้าการลงทุน</w:t>
      </w:r>
    </w:p>
    <w:p w:rsidR="00157B03" w:rsidRDefault="00F50A08" w:rsidP="00763C00">
      <w:pPr>
        <w:spacing w:after="0" w:line="240" w:lineRule="auto"/>
        <w:rPr>
          <w:sz w:val="28"/>
          <w:szCs w:val="28"/>
          <w:lang w:bidi="th-TH"/>
        </w:rPr>
      </w:pPr>
      <w:r>
        <w:rPr>
          <w:sz w:val="28"/>
          <w:szCs w:val="28"/>
          <w:cs/>
          <w:lang w:bidi="th-TH"/>
        </w:rPr>
        <w:tab/>
      </w:r>
      <w:r>
        <w:rPr>
          <w:rFonts w:hint="cs"/>
          <w:sz w:val="28"/>
          <w:szCs w:val="28"/>
          <w:cs/>
          <w:lang w:bidi="th-TH"/>
        </w:rPr>
        <w:t>แม้ไทยและเม็กซิโกจะตั้งอยู่ห่างไกลกัน แต่ก็มีตัวเลขทางการค้าระหว่างกันที่เติบโตอย่างต่อเนื่อง โดยเฉพาะในอุตสาหกรรมยานยนต์และชิ้นส่วน เนื่องจากทั้งไทยและเม็กซิโกต่างก็เป็นผู้ผลิตรถยนต์รายใหญ่ของโลก และอุตสาหกรรมรถยนต์ของเม็กซิโกก็มีการเติบโตอย่างรวดเร็ว</w:t>
      </w:r>
      <w:r w:rsidR="00157B03">
        <w:rPr>
          <w:rFonts w:hint="cs"/>
          <w:sz w:val="28"/>
          <w:szCs w:val="28"/>
          <w:cs/>
          <w:lang w:bidi="th-TH"/>
        </w:rPr>
        <w:t xml:space="preserve"> </w:t>
      </w:r>
      <w:r w:rsidR="005B7F58">
        <w:rPr>
          <w:rFonts w:hint="cs"/>
          <w:sz w:val="28"/>
          <w:szCs w:val="28"/>
          <w:cs/>
          <w:lang w:bidi="th-TH"/>
        </w:rPr>
        <w:t xml:space="preserve"> </w:t>
      </w:r>
      <w:r w:rsidR="00157B03">
        <w:rPr>
          <w:rFonts w:hint="cs"/>
          <w:sz w:val="28"/>
          <w:szCs w:val="28"/>
          <w:cs/>
          <w:lang w:bidi="th-TH"/>
        </w:rPr>
        <w:t>เม็กซิโกจึงเป็นอีกหนึ่งตลาดที่น่าสนใจสำหรับอุตสาหกรรมชิ้นส่วนรถยนต์ของไทย โดยสินค้าที่เม็กซิโกยังขาดแคลนและจำเป็นต้องนำเข้า อาทิ ชุดเกียร์ เครื่องยนต์เชื้อเพลิง โครงรถยนต์ ระบบความปลอดภัย หัวฉีด เซนเซอร์ แผงควบคุม และลูกสูบ</w:t>
      </w:r>
      <w:r w:rsidR="00FA19C6">
        <w:rPr>
          <w:rFonts w:hint="cs"/>
          <w:sz w:val="28"/>
          <w:szCs w:val="28"/>
          <w:cs/>
          <w:lang w:bidi="th-TH"/>
        </w:rPr>
        <w:t xml:space="preserve"> </w:t>
      </w:r>
      <w:r w:rsidR="00157B03">
        <w:rPr>
          <w:rFonts w:hint="cs"/>
          <w:sz w:val="28"/>
          <w:szCs w:val="28"/>
          <w:cs/>
          <w:lang w:bidi="th-TH"/>
        </w:rPr>
        <w:t>นอกจากนี้</w:t>
      </w:r>
      <w:r w:rsidR="00FA19C6">
        <w:rPr>
          <w:rFonts w:hint="cs"/>
          <w:sz w:val="28"/>
          <w:szCs w:val="28"/>
          <w:cs/>
          <w:lang w:bidi="th-TH"/>
        </w:rPr>
        <w:t xml:space="preserve"> เม็กซิโกยังต้องการการลงทุนในกระบวนการผลิต เช่น </w:t>
      </w:r>
      <w:r w:rsidR="00FA19C6" w:rsidRPr="00AA4106">
        <w:rPr>
          <w:rFonts w:asciiTheme="minorBidi" w:hAnsiTheme="minorBidi"/>
          <w:sz w:val="28"/>
          <w:szCs w:val="28"/>
          <w:cs/>
          <w:lang w:bidi="th-TH"/>
        </w:rPr>
        <w:t>โรงงาน</w:t>
      </w:r>
      <w:r w:rsidR="00AA4106" w:rsidRPr="00AA4106">
        <w:rPr>
          <w:rFonts w:asciiTheme="minorBidi" w:hAnsiTheme="minorBidi"/>
          <w:sz w:val="28"/>
          <w:szCs w:val="28"/>
          <w:cs/>
          <w:lang w:bidi="th-TH"/>
        </w:rPr>
        <w:t xml:space="preserve">ประทับตรา </w:t>
      </w:r>
      <w:r w:rsidR="00AA4106" w:rsidRPr="00AA4106">
        <w:rPr>
          <w:rFonts w:asciiTheme="minorBidi" w:hAnsiTheme="minorBidi"/>
          <w:sz w:val="28"/>
          <w:szCs w:val="28"/>
          <w:lang w:val="es-MX" w:bidi="th-TH"/>
        </w:rPr>
        <w:t>(</w:t>
      </w:r>
      <w:r w:rsidR="002F4926">
        <w:rPr>
          <w:rFonts w:asciiTheme="minorBidi" w:hAnsiTheme="minorBidi"/>
          <w:sz w:val="28"/>
          <w:szCs w:val="28"/>
          <w:lang w:val="es-MX" w:bidi="th-TH"/>
        </w:rPr>
        <w:t>S</w:t>
      </w:r>
      <w:r w:rsidR="00AA4106" w:rsidRPr="00AA4106">
        <w:rPr>
          <w:rFonts w:asciiTheme="minorBidi" w:hAnsiTheme="minorBidi"/>
          <w:sz w:val="28"/>
          <w:szCs w:val="28"/>
          <w:lang w:val="es-MX" w:bidi="th-TH"/>
        </w:rPr>
        <w:t>tamping)</w:t>
      </w:r>
      <w:r w:rsidR="00AA4106" w:rsidRPr="00AA4106">
        <w:rPr>
          <w:rFonts w:asciiTheme="majorBidi" w:hAnsiTheme="majorBidi" w:cstheme="majorBidi"/>
          <w:color w:val="FF0000"/>
          <w:sz w:val="28"/>
          <w:szCs w:val="28"/>
          <w:lang w:val="es-MX" w:bidi="th-TH"/>
        </w:rPr>
        <w:t xml:space="preserve"> </w:t>
      </w:r>
      <w:r w:rsidR="00FA19C6">
        <w:rPr>
          <w:rFonts w:hint="cs"/>
          <w:sz w:val="28"/>
          <w:szCs w:val="28"/>
          <w:cs/>
          <w:lang w:bidi="th-TH"/>
        </w:rPr>
        <w:t xml:space="preserve">โรงหล่อ โรงงานตีเหล็ก และโรงงานเครื่องจักรกล เป็นต้น </w:t>
      </w:r>
    </w:p>
    <w:p w:rsidR="00FA19C6" w:rsidRDefault="00FA19C6" w:rsidP="002F4926">
      <w:pPr>
        <w:spacing w:after="0"/>
        <w:ind w:firstLine="720"/>
        <w:rPr>
          <w:rFonts w:ascii="Cordia New" w:hAnsi="Cordia New" w:cs="Cordia New"/>
          <w:sz w:val="28"/>
          <w:szCs w:val="28"/>
          <w:lang w:bidi="th-TH"/>
        </w:rPr>
      </w:pPr>
      <w:r w:rsidRPr="00FA19C6">
        <w:rPr>
          <w:rFonts w:ascii="Cordia New" w:hAnsi="Cordia New" w:cs="Cordia New"/>
          <w:sz w:val="28"/>
          <w:szCs w:val="28"/>
          <w:cs/>
          <w:lang w:bidi="th-TH"/>
        </w:rPr>
        <w:t>อุตสาหกรรมที่นักลงทุนชาวไทยน่าจะ</w:t>
      </w:r>
      <w:r w:rsidR="00AD6DE1">
        <w:rPr>
          <w:rFonts w:ascii="Cordia New" w:hAnsi="Cordia New" w:cs="Cordia New" w:hint="cs"/>
          <w:sz w:val="28"/>
          <w:szCs w:val="28"/>
          <w:cs/>
          <w:lang w:bidi="th-TH"/>
        </w:rPr>
        <w:t>มี</w:t>
      </w:r>
      <w:r w:rsidRPr="00FA19C6">
        <w:rPr>
          <w:rFonts w:ascii="Cordia New" w:hAnsi="Cordia New" w:cs="Cordia New"/>
          <w:sz w:val="28"/>
          <w:szCs w:val="28"/>
          <w:cs/>
          <w:lang w:bidi="th-TH"/>
        </w:rPr>
        <w:t>โอกาสทางการค้าการลงทุนที่ประเทศเม็กซิโก</w:t>
      </w:r>
      <w:r w:rsidRPr="00FA19C6">
        <w:rPr>
          <w:rFonts w:ascii="Cordia New" w:hAnsi="Cordia New" w:cs="Cordia New"/>
          <w:sz w:val="28"/>
          <w:szCs w:val="28"/>
        </w:rPr>
        <w:t xml:space="preserve"> </w:t>
      </w:r>
      <w:r w:rsidRPr="00FA19C6">
        <w:rPr>
          <w:rFonts w:ascii="Cordia New" w:hAnsi="Cordia New" w:cs="Cordia New" w:hint="cs"/>
          <w:sz w:val="28"/>
          <w:szCs w:val="28"/>
          <w:cs/>
          <w:lang w:bidi="th-TH"/>
        </w:rPr>
        <w:t>ได้แก่</w:t>
      </w:r>
      <w:r w:rsidR="00096CF4">
        <w:rPr>
          <w:rFonts w:ascii="Cordia New" w:hAnsi="Cordia New" w:cs="Cordia New" w:hint="cs"/>
          <w:sz w:val="28"/>
          <w:szCs w:val="28"/>
          <w:cs/>
          <w:lang w:bidi="th-TH"/>
        </w:rPr>
        <w:t xml:space="preserve"> อุตสาหกรรมยานยนต์ อาหารแปรรูป เคมีภัณฑ์ เวชกรรม โลจิสติกส์ ซอฟท์แวร์ คอมพิวเตอร์ และอุปกรณ์คอมพิวเตอร์ และการท่องเที่ยวและบริการ</w:t>
      </w:r>
    </w:p>
    <w:p w:rsidR="00FA19C6" w:rsidRDefault="00096CF4" w:rsidP="00763C00">
      <w:pPr>
        <w:spacing w:after="0" w:line="240" w:lineRule="auto"/>
        <w:rPr>
          <w:rFonts w:ascii="Cordia New" w:hAnsi="Cordia New" w:cs="Cordia New"/>
          <w:sz w:val="28"/>
          <w:szCs w:val="28"/>
          <w:lang w:bidi="th-TH"/>
        </w:rPr>
      </w:pPr>
      <w:r>
        <w:rPr>
          <w:rFonts w:ascii="Cordia New" w:hAnsi="Cordia New" w:cs="Cordia New"/>
          <w:sz w:val="28"/>
          <w:szCs w:val="28"/>
          <w:rtl/>
          <w:cs/>
        </w:rPr>
        <w:tab/>
      </w:r>
      <w:r>
        <w:rPr>
          <w:rFonts w:ascii="Cordia New" w:hAnsi="Cordia New" w:cs="Cordia New" w:hint="cs"/>
          <w:sz w:val="28"/>
          <w:szCs w:val="28"/>
          <w:cs/>
          <w:lang w:bidi="th-TH"/>
        </w:rPr>
        <w:t xml:space="preserve">ทั้งนี้ เป็นที่น่าสังเกตว่า ปัจจุบันอาหารไทย และการนวดไทยได้รับความนิยมมากยิ่งขึ้นในหมู่ชาวเม็กซิกัน โดยในปัจจุบันมีร้านอาหารไทยที่ดำเนินการโดยคนไทยไม่ถึง 10 ร้านทั่วทั้งเม็กซิโก เช่นเดียวกับบริการนวดไทยหรือสปาไทยที่มีให้บริการเพียงไม่กี่แห่ง </w:t>
      </w:r>
    </w:p>
    <w:p w:rsidR="005E355B" w:rsidRDefault="005E355B" w:rsidP="00763C00">
      <w:pPr>
        <w:spacing w:after="0" w:line="240" w:lineRule="auto"/>
        <w:rPr>
          <w:rFonts w:ascii="Cordia New" w:hAnsi="Cordia New" w:cs="Cordia New"/>
          <w:sz w:val="28"/>
          <w:szCs w:val="28"/>
          <w:lang w:bidi="th-TH"/>
        </w:rPr>
      </w:pPr>
    </w:p>
    <w:p w:rsidR="005E355B" w:rsidRPr="005E355B" w:rsidRDefault="005E355B" w:rsidP="00763C00">
      <w:pPr>
        <w:spacing w:after="0" w:line="240" w:lineRule="auto"/>
        <w:rPr>
          <w:rFonts w:ascii="Cordia New" w:hAnsi="Cordia New" w:cs="Cordia New"/>
          <w:b/>
          <w:bCs/>
          <w:sz w:val="28"/>
          <w:szCs w:val="28"/>
          <w:u w:val="single"/>
          <w:lang w:bidi="th-TH"/>
        </w:rPr>
      </w:pPr>
      <w:r w:rsidRPr="005E355B">
        <w:rPr>
          <w:rFonts w:ascii="Cordia New" w:hAnsi="Cordia New" w:cs="Cordia New" w:hint="cs"/>
          <w:b/>
          <w:bCs/>
          <w:sz w:val="28"/>
          <w:szCs w:val="28"/>
          <w:u w:val="single"/>
          <w:cs/>
          <w:lang w:bidi="th-TH"/>
        </w:rPr>
        <w:t>5.6 ปัญหาและอุปสรรคทางการค้าของไทย</w:t>
      </w:r>
    </w:p>
    <w:p w:rsidR="001205BE" w:rsidRDefault="002434D7" w:rsidP="002D12E7">
      <w:pPr>
        <w:spacing w:after="0" w:line="240" w:lineRule="auto"/>
        <w:rPr>
          <w:rFonts w:ascii="Cordia New" w:hAnsi="Cordia New" w:cs="Cordia New"/>
          <w:sz w:val="28"/>
          <w:szCs w:val="28"/>
          <w:lang w:val="es-MX" w:bidi="th-TH"/>
        </w:rPr>
      </w:pPr>
      <w:r>
        <w:rPr>
          <w:rFonts w:ascii="Cordia New" w:hAnsi="Cordia New" w:cs="Cordia New"/>
          <w:sz w:val="28"/>
          <w:szCs w:val="28"/>
          <w:cs/>
          <w:lang w:val="es-MX" w:bidi="th-TH"/>
        </w:rPr>
        <w:tab/>
      </w:r>
      <w:r w:rsidR="001205BE">
        <w:rPr>
          <w:rFonts w:ascii="Cordia New" w:hAnsi="Cordia New" w:cs="Cordia New" w:hint="cs"/>
          <w:sz w:val="28"/>
          <w:szCs w:val="28"/>
          <w:cs/>
          <w:lang w:val="es-MX" w:bidi="th-TH"/>
        </w:rPr>
        <w:t xml:space="preserve">นอกจากปัญหาทางด้านภาษา </w:t>
      </w:r>
      <w:r w:rsidR="0060730D" w:rsidRPr="00615AE6">
        <w:rPr>
          <w:rFonts w:ascii="Cordia New" w:hAnsi="Cordia New" w:cs="Cordia New" w:hint="cs"/>
          <w:sz w:val="28"/>
          <w:szCs w:val="28"/>
          <w:cs/>
          <w:lang w:val="es-MX" w:bidi="th-TH"/>
        </w:rPr>
        <w:t>ระยะทาง</w:t>
      </w:r>
      <w:r w:rsidR="0060730D">
        <w:rPr>
          <w:rFonts w:ascii="Cordia New" w:hAnsi="Cordia New" w:cs="Cordia New" w:hint="cs"/>
          <w:sz w:val="28"/>
          <w:szCs w:val="28"/>
          <w:cs/>
          <w:lang w:val="es-MX" w:bidi="th-TH"/>
        </w:rPr>
        <w:t xml:space="preserve"> </w:t>
      </w:r>
      <w:r w:rsidR="001205BE">
        <w:rPr>
          <w:rFonts w:ascii="Cordia New" w:hAnsi="Cordia New" w:cs="Cordia New" w:hint="cs"/>
          <w:sz w:val="28"/>
          <w:szCs w:val="28"/>
          <w:cs/>
          <w:lang w:val="es-MX" w:bidi="th-TH"/>
        </w:rPr>
        <w:t>และการขาดความรู้ความเข้าใจเกี่ยวกับเม็กซิโกที่มักเป็นอุปสรรคของนักธุรกิจไทยที่สนใจจะทำการค้ากับเม็กซิโกแล้ว ยังมีปัญหาอื่นๆ อีก เช่น</w:t>
      </w:r>
    </w:p>
    <w:p w:rsidR="00683D85" w:rsidRDefault="00683D85" w:rsidP="002D12E7">
      <w:pPr>
        <w:pStyle w:val="ListParagraph"/>
        <w:numPr>
          <w:ilvl w:val="0"/>
          <w:numId w:val="28"/>
        </w:numPr>
        <w:spacing w:after="0" w:line="240" w:lineRule="auto"/>
        <w:rPr>
          <w:rFonts w:asciiTheme="minorBidi" w:hAnsiTheme="minorBidi"/>
          <w:sz w:val="28"/>
          <w:szCs w:val="28"/>
          <w:lang w:val="es-MX" w:bidi="th-TH"/>
        </w:rPr>
      </w:pPr>
      <w:r w:rsidRPr="00683D85">
        <w:rPr>
          <w:rFonts w:asciiTheme="minorBidi" w:hAnsiTheme="minorBidi"/>
          <w:sz w:val="28"/>
          <w:szCs w:val="28"/>
          <w:cs/>
          <w:lang w:val="es-MX" w:bidi="th-TH"/>
        </w:rPr>
        <w:t xml:space="preserve">ไทยและเม็กซิโกยังไม่มีการทำข้อตกลงการค้าเสรี </w:t>
      </w:r>
      <w:r>
        <w:rPr>
          <w:rFonts w:asciiTheme="minorBidi" w:hAnsiTheme="minorBidi" w:hint="cs"/>
          <w:sz w:val="28"/>
          <w:szCs w:val="28"/>
          <w:cs/>
          <w:lang w:val="es-MX" w:bidi="th-TH"/>
        </w:rPr>
        <w:t>อีกทั้งไทยยังไม่ใช่ประเทศที่เม็กซิโกให้ความสำคัญเป็นอันดับ</w:t>
      </w:r>
    </w:p>
    <w:p w:rsidR="00683D85" w:rsidRPr="00683D85" w:rsidRDefault="002F4926" w:rsidP="002F4926">
      <w:pPr>
        <w:spacing w:after="0" w:line="240" w:lineRule="auto"/>
        <w:rPr>
          <w:rFonts w:asciiTheme="minorBidi" w:hAnsiTheme="minorBidi"/>
          <w:sz w:val="28"/>
          <w:szCs w:val="28"/>
          <w:lang w:val="es-MX" w:bidi="th-TH"/>
        </w:rPr>
      </w:pPr>
      <w:r w:rsidRPr="00B83169">
        <w:rPr>
          <w:rFonts w:asciiTheme="minorBidi" w:hAnsiTheme="minorBidi" w:hint="cs"/>
          <w:sz w:val="28"/>
          <w:szCs w:val="28"/>
          <w:cs/>
          <w:lang w:val="es-MX" w:bidi="th-TH"/>
        </w:rPr>
        <w:t>ต้น</w:t>
      </w:r>
      <w:r w:rsidR="00683D85" w:rsidRPr="00B83169">
        <w:rPr>
          <w:rFonts w:asciiTheme="minorBidi" w:hAnsiTheme="minorBidi" w:hint="cs"/>
          <w:sz w:val="28"/>
          <w:szCs w:val="28"/>
          <w:cs/>
          <w:lang w:val="es-MX" w:bidi="th-TH"/>
        </w:rPr>
        <w:t>ๆ</w:t>
      </w:r>
      <w:r w:rsidR="00683D85" w:rsidRPr="00683D85">
        <w:rPr>
          <w:rFonts w:asciiTheme="minorBidi" w:hAnsiTheme="minorBidi" w:hint="cs"/>
          <w:sz w:val="28"/>
          <w:szCs w:val="28"/>
          <w:cs/>
          <w:lang w:val="es-MX" w:bidi="th-TH"/>
        </w:rPr>
        <w:t xml:space="preserve"> ทั้งในด้านการค้าและ</w:t>
      </w:r>
      <w:r w:rsidR="00683D85" w:rsidRPr="002F4926">
        <w:rPr>
          <w:rFonts w:asciiTheme="minorBidi" w:hAnsiTheme="minorBidi" w:hint="cs"/>
          <w:sz w:val="28"/>
          <w:szCs w:val="28"/>
          <w:cs/>
          <w:lang w:val="es-MX" w:bidi="th-TH"/>
        </w:rPr>
        <w:t>อื่นๆ</w:t>
      </w:r>
    </w:p>
    <w:p w:rsidR="00683D85" w:rsidRPr="00683D85" w:rsidRDefault="00683D85" w:rsidP="002D12E7">
      <w:pPr>
        <w:pStyle w:val="ListParagraph"/>
        <w:numPr>
          <w:ilvl w:val="0"/>
          <w:numId w:val="28"/>
        </w:numPr>
        <w:spacing w:after="0" w:line="240" w:lineRule="auto"/>
        <w:rPr>
          <w:rFonts w:asciiTheme="minorBidi" w:hAnsiTheme="minorBidi"/>
          <w:sz w:val="28"/>
          <w:szCs w:val="28"/>
          <w:lang w:val="es-MX" w:bidi="th-TH"/>
        </w:rPr>
      </w:pPr>
      <w:r w:rsidRPr="00683D85">
        <w:rPr>
          <w:rFonts w:asciiTheme="minorBidi" w:hAnsiTheme="minorBidi"/>
          <w:sz w:val="28"/>
          <w:szCs w:val="28"/>
          <w:cs/>
          <w:lang w:val="es-MX" w:bidi="th-TH"/>
        </w:rPr>
        <w:t>การปฏิบัติงานด้านศุลกากรของเม็กซิโกค่อนข้างยุ่งยากและซับซ้อน กล่าวคือ บ่อยครั้งที่ศุลกากรเม็กซิโกทำการ</w:t>
      </w:r>
    </w:p>
    <w:p w:rsidR="002434D7" w:rsidRPr="00683D85" w:rsidRDefault="00683D85" w:rsidP="002D12E7">
      <w:pPr>
        <w:spacing w:after="0" w:line="240" w:lineRule="auto"/>
        <w:rPr>
          <w:rFonts w:asciiTheme="minorBidi" w:hAnsiTheme="minorBidi"/>
          <w:sz w:val="28"/>
          <w:szCs w:val="28"/>
          <w:lang w:val="es-MX" w:bidi="th-TH"/>
        </w:rPr>
      </w:pPr>
      <w:r w:rsidRPr="00683D85">
        <w:rPr>
          <w:rFonts w:asciiTheme="minorBidi" w:hAnsiTheme="minorBidi"/>
          <w:sz w:val="28"/>
          <w:szCs w:val="28"/>
          <w:cs/>
          <w:lang w:val="es-MX" w:bidi="th-TH"/>
        </w:rPr>
        <w:t>เปลี่ยนแปลงระเบียบปฏิบัติอย่างกะทันหันและไม่แจ้งผู้นำเข้าและส่งออกให้ทราบล่วงหน้า นอกจากนี้ กฎระเบียบที่ขาดความชัดเจนมีผลให้การตีความและการบังคับใช้กฎระเบียบโดยเจ้าหน้าที่ศุลกากร</w:t>
      </w:r>
      <w:r w:rsidR="002F4926">
        <w:rPr>
          <w:rFonts w:asciiTheme="minorBidi" w:hAnsiTheme="minorBidi" w:hint="cs"/>
          <w:sz w:val="28"/>
          <w:szCs w:val="28"/>
          <w:cs/>
          <w:lang w:val="es-MX" w:bidi="th-TH"/>
        </w:rPr>
        <w:t>ที่</w:t>
      </w:r>
      <w:r w:rsidRPr="00683D85">
        <w:rPr>
          <w:rFonts w:asciiTheme="minorBidi" w:hAnsiTheme="minorBidi"/>
          <w:sz w:val="28"/>
          <w:szCs w:val="28"/>
          <w:cs/>
          <w:lang w:val="es-MX" w:bidi="th-TH"/>
        </w:rPr>
        <w:t>ด่านต่างๆ มีความแตกต่างกัน</w:t>
      </w:r>
      <w:r w:rsidR="002F4926">
        <w:rPr>
          <w:rFonts w:asciiTheme="minorBidi" w:hAnsiTheme="minorBidi" w:hint="cs"/>
          <w:sz w:val="28"/>
          <w:szCs w:val="28"/>
          <w:cs/>
          <w:lang w:val="es-MX" w:bidi="th-TH"/>
        </w:rPr>
        <w:t xml:space="preserve"> </w:t>
      </w:r>
      <w:r w:rsidRPr="00683D85">
        <w:rPr>
          <w:rFonts w:asciiTheme="minorBidi" w:hAnsiTheme="minorBidi"/>
          <w:sz w:val="28"/>
          <w:szCs w:val="28"/>
          <w:cs/>
          <w:lang w:val="es-MX" w:bidi="th-TH"/>
        </w:rPr>
        <w:t xml:space="preserve"> สิ่งเหล่านี้ก่อให้เกิดความยุ่งยาก และล่าช้าในการดำเนินงานของผู้นำเข้าและส่งออก</w:t>
      </w:r>
      <w:r w:rsidR="00032189">
        <w:rPr>
          <w:rFonts w:asciiTheme="minorBidi" w:hAnsiTheme="minorBidi" w:hint="cs"/>
          <w:sz w:val="28"/>
          <w:szCs w:val="28"/>
          <w:cs/>
          <w:lang w:val="es-MX" w:bidi="th-TH"/>
        </w:rPr>
        <w:t>ที่</w:t>
      </w:r>
      <w:r w:rsidRPr="00683D85">
        <w:rPr>
          <w:rFonts w:asciiTheme="minorBidi" w:hAnsiTheme="minorBidi"/>
          <w:sz w:val="28"/>
          <w:szCs w:val="28"/>
          <w:cs/>
          <w:lang w:val="es-MX" w:bidi="th-TH"/>
        </w:rPr>
        <w:t>ด่านการประเมินราคาจากศุลกากร</w:t>
      </w:r>
    </w:p>
    <w:p w:rsidR="00B83169" w:rsidRPr="00B83169" w:rsidRDefault="00683D85" w:rsidP="001C4A74">
      <w:pPr>
        <w:pStyle w:val="ListParagraph"/>
        <w:numPr>
          <w:ilvl w:val="0"/>
          <w:numId w:val="28"/>
        </w:numPr>
        <w:spacing w:after="0" w:line="240" w:lineRule="auto"/>
        <w:rPr>
          <w:rFonts w:asciiTheme="minorBidi" w:hAnsiTheme="minorBidi"/>
          <w:sz w:val="28"/>
          <w:szCs w:val="28"/>
          <w:lang w:val="es-MX" w:bidi="th-TH"/>
        </w:rPr>
      </w:pPr>
      <w:r w:rsidRPr="002B7D0C">
        <w:rPr>
          <w:rFonts w:asciiTheme="minorBidi" w:hAnsiTheme="minorBidi" w:hint="cs"/>
          <w:sz w:val="28"/>
          <w:szCs w:val="28"/>
          <w:cs/>
          <w:lang w:val="es-MX" w:bidi="th-TH"/>
        </w:rPr>
        <w:t xml:space="preserve">เมื่อปี 2556 เม็กซิโกได้สั่งห้ามการนำเข้ากุ้งจากไทย เนื่องจากกรณีโรคกุ้งตายด่วน </w:t>
      </w:r>
      <w:r w:rsidRPr="002B7D0C">
        <w:rPr>
          <w:rFonts w:asciiTheme="minorBidi" w:hAnsiTheme="minorBidi"/>
          <w:sz w:val="28"/>
          <w:szCs w:val="28"/>
          <w:lang w:bidi="th-TH"/>
        </w:rPr>
        <w:t xml:space="preserve">(EMS) </w:t>
      </w:r>
      <w:r w:rsidR="003765A6">
        <w:rPr>
          <w:rFonts w:asciiTheme="minorBidi" w:hAnsiTheme="minorBidi" w:hint="cs"/>
          <w:sz w:val="28"/>
          <w:szCs w:val="28"/>
          <w:cs/>
          <w:lang w:bidi="th-TH"/>
        </w:rPr>
        <w:t xml:space="preserve"> ต่อมา</w:t>
      </w:r>
      <w:r w:rsidR="00B83169">
        <w:rPr>
          <w:rFonts w:asciiTheme="minorBidi" w:hAnsiTheme="minorBidi" w:hint="cs"/>
          <w:sz w:val="28"/>
          <w:szCs w:val="28"/>
          <w:cs/>
          <w:lang w:bidi="th-TH"/>
        </w:rPr>
        <w:t>เจ้าหน้าที่</w:t>
      </w:r>
    </w:p>
    <w:p w:rsidR="00014BA3" w:rsidRPr="0060730D" w:rsidRDefault="00014BA3" w:rsidP="00B83169">
      <w:pPr>
        <w:spacing w:after="0" w:line="240" w:lineRule="auto"/>
        <w:rPr>
          <w:rFonts w:asciiTheme="minorBidi" w:hAnsiTheme="minorBidi"/>
          <w:color w:val="FF0000"/>
          <w:sz w:val="28"/>
          <w:szCs w:val="28"/>
          <w:cs/>
          <w:lang w:val="es-MX" w:bidi="th-TH"/>
        </w:rPr>
      </w:pPr>
      <w:r w:rsidRPr="00B83169">
        <w:rPr>
          <w:rFonts w:asciiTheme="minorBidi" w:hAnsiTheme="minorBidi" w:hint="cs"/>
          <w:sz w:val="28"/>
          <w:szCs w:val="28"/>
          <w:cs/>
          <w:lang w:bidi="th-TH"/>
        </w:rPr>
        <w:t>ของเม็กซิโกได้เดินทางมายังไทย</w:t>
      </w:r>
      <w:r w:rsidR="00032189" w:rsidRPr="00B83169">
        <w:rPr>
          <w:rFonts w:asciiTheme="minorBidi" w:hAnsiTheme="minorBidi" w:hint="cs"/>
          <w:sz w:val="28"/>
          <w:szCs w:val="28"/>
          <w:cs/>
          <w:lang w:bidi="th-TH"/>
        </w:rPr>
        <w:t xml:space="preserve"> </w:t>
      </w:r>
      <w:r w:rsidRPr="00B83169">
        <w:rPr>
          <w:rFonts w:asciiTheme="minorBidi" w:hAnsiTheme="minorBidi" w:hint="cs"/>
          <w:sz w:val="28"/>
          <w:szCs w:val="28"/>
          <w:cs/>
          <w:lang w:bidi="th-TH"/>
        </w:rPr>
        <w:t>เพื่อตรวจประเมินระบบการเพาะเลี้ยงสัตว์น้ำและเยี่ยมชมห้องปฏิบัติการของกรมประมงเมื่อเดือนกรกฎาคม 2559</w:t>
      </w:r>
      <w:r w:rsidR="0060730D">
        <w:rPr>
          <w:rFonts w:asciiTheme="minorBidi" w:hAnsiTheme="minorBidi" w:hint="cs"/>
          <w:sz w:val="28"/>
          <w:szCs w:val="28"/>
          <w:cs/>
          <w:lang w:bidi="th-TH"/>
        </w:rPr>
        <w:t xml:space="preserve"> </w:t>
      </w:r>
      <w:r w:rsidR="009A0762">
        <w:rPr>
          <w:rFonts w:asciiTheme="minorBidi" w:hAnsiTheme="minorBidi" w:hint="cs"/>
          <w:sz w:val="28"/>
          <w:szCs w:val="28"/>
          <w:cs/>
          <w:lang w:bidi="th-TH"/>
        </w:rPr>
        <w:t xml:space="preserve">  </w:t>
      </w:r>
      <w:r w:rsidR="0060730D">
        <w:rPr>
          <w:rFonts w:asciiTheme="minorBidi" w:hAnsiTheme="minorBidi" w:hint="cs"/>
          <w:sz w:val="28"/>
          <w:szCs w:val="28"/>
          <w:cs/>
          <w:lang w:bidi="th-TH"/>
        </w:rPr>
        <w:t>ซึ่งมี</w:t>
      </w:r>
      <w:r w:rsidRPr="00B83169">
        <w:rPr>
          <w:rFonts w:asciiTheme="minorBidi" w:hAnsiTheme="minorBidi" w:hint="cs"/>
          <w:sz w:val="28"/>
          <w:szCs w:val="28"/>
          <w:cs/>
          <w:lang w:bidi="th-TH"/>
        </w:rPr>
        <w:t>ผลเป็นที่น่าพอใจ</w:t>
      </w:r>
    </w:p>
    <w:p w:rsidR="00B83169" w:rsidRDefault="00B83169" w:rsidP="00B83169">
      <w:pPr>
        <w:pStyle w:val="ListParagraph"/>
        <w:numPr>
          <w:ilvl w:val="0"/>
          <w:numId w:val="28"/>
        </w:numPr>
        <w:spacing w:after="0" w:line="240" w:lineRule="auto"/>
        <w:rPr>
          <w:rFonts w:asciiTheme="minorBidi" w:hAnsiTheme="minorBidi"/>
          <w:sz w:val="28"/>
          <w:szCs w:val="28"/>
          <w:lang w:val="es-MX" w:bidi="th-TH"/>
        </w:rPr>
      </w:pPr>
      <w:r>
        <w:rPr>
          <w:rFonts w:asciiTheme="minorBidi" w:hAnsiTheme="minorBidi" w:hint="cs"/>
          <w:sz w:val="28"/>
          <w:szCs w:val="28"/>
          <w:cs/>
          <w:lang w:val="es-MX" w:bidi="th-TH"/>
        </w:rPr>
        <w:t xml:space="preserve">สำนักงานแห่งชาติด้านสุขอนามัย ความปลอดภัย และคุณภาพของการเกษตรและอาหารของเม็กซิโก </w:t>
      </w:r>
    </w:p>
    <w:p w:rsidR="00B83169" w:rsidRDefault="00B83169" w:rsidP="00B83169">
      <w:pPr>
        <w:spacing w:after="0" w:line="240" w:lineRule="auto"/>
        <w:rPr>
          <w:rFonts w:asciiTheme="minorBidi" w:hAnsiTheme="minorBidi"/>
          <w:sz w:val="28"/>
          <w:szCs w:val="28"/>
          <w:lang w:bidi="th-TH"/>
        </w:rPr>
      </w:pPr>
      <w:r w:rsidRPr="00B83169">
        <w:rPr>
          <w:rFonts w:asciiTheme="minorBidi" w:hAnsiTheme="minorBidi" w:hint="cs"/>
          <w:sz w:val="28"/>
          <w:szCs w:val="28"/>
          <w:cs/>
          <w:lang w:val="es-MX" w:bidi="th-TH"/>
        </w:rPr>
        <w:t>(</w:t>
      </w:r>
      <w:r w:rsidRPr="00B83169">
        <w:rPr>
          <w:rFonts w:asciiTheme="minorBidi" w:hAnsiTheme="minorBidi"/>
          <w:sz w:val="28"/>
          <w:szCs w:val="28"/>
          <w:lang w:val="es-MX" w:bidi="th-TH"/>
        </w:rPr>
        <w:t xml:space="preserve">SENASICA) </w:t>
      </w:r>
      <w:r w:rsidRPr="00B83169">
        <w:rPr>
          <w:rFonts w:asciiTheme="minorBidi" w:hAnsiTheme="minorBidi" w:hint="cs"/>
          <w:sz w:val="28"/>
          <w:szCs w:val="28"/>
          <w:cs/>
          <w:lang w:val="es-MX" w:bidi="th-TH"/>
        </w:rPr>
        <w:t>ได้ออกข้อกำหนดที่มีผลบังคับใช้ตั้งแต่วันที่ 3 กันยายน 2555 ให้ข้าวที่จะนำเข้าเม็กซิโกต้องปราศจากแมลงและโรค โดยจะต้องมีใบรับรอง</w:t>
      </w:r>
      <w:r w:rsidRPr="00B83169">
        <w:rPr>
          <w:rFonts w:asciiTheme="minorBidi" w:hAnsiTheme="minorBidi"/>
          <w:sz w:val="28"/>
          <w:szCs w:val="28"/>
          <w:lang w:bidi="th-TH"/>
        </w:rPr>
        <w:t xml:space="preserve"> Phytosanitary Certificate </w:t>
      </w:r>
      <w:r w:rsidRPr="00B83169">
        <w:rPr>
          <w:rFonts w:asciiTheme="minorBidi" w:hAnsiTheme="minorBidi" w:hint="cs"/>
          <w:sz w:val="28"/>
          <w:szCs w:val="28"/>
          <w:cs/>
          <w:lang w:bidi="th-TH"/>
        </w:rPr>
        <w:t>จากหน่วยงานรัฐของประเทศต้นทาง ที่ระบุว่ามีการรมควันข้าวก่อนบรรจุและปราศจากแมลงต่างๆ หากในใบรับรองไม่ได้ระบุข้อมูลดังกล่าว จะต้องมีการรมควันคอนเทนเนอร์เมื่อมาถึงเม็กซิโก ซึ่งอาจจะทำให้การนำข้าวออกจากท่าเรือล่าช้า</w:t>
      </w:r>
    </w:p>
    <w:p w:rsidR="0033420E" w:rsidRDefault="0033420E" w:rsidP="00B83169">
      <w:pPr>
        <w:spacing w:after="0" w:line="240" w:lineRule="auto"/>
        <w:rPr>
          <w:rFonts w:asciiTheme="minorBidi" w:hAnsiTheme="minorBidi"/>
          <w:sz w:val="28"/>
          <w:szCs w:val="28"/>
          <w:lang w:bidi="th-TH"/>
        </w:rPr>
      </w:pPr>
    </w:p>
    <w:p w:rsidR="0003426F" w:rsidRDefault="0003426F" w:rsidP="00B83169">
      <w:pPr>
        <w:spacing w:after="0" w:line="240" w:lineRule="auto"/>
        <w:rPr>
          <w:rFonts w:asciiTheme="minorBidi" w:hAnsiTheme="minorBidi"/>
          <w:sz w:val="28"/>
          <w:szCs w:val="28"/>
          <w:lang w:bidi="th-TH"/>
        </w:rPr>
      </w:pPr>
    </w:p>
    <w:p w:rsidR="0003426F" w:rsidRDefault="0003426F" w:rsidP="00B83169">
      <w:pPr>
        <w:spacing w:after="0" w:line="240" w:lineRule="auto"/>
        <w:rPr>
          <w:rFonts w:asciiTheme="minorBidi" w:hAnsiTheme="minorBidi"/>
          <w:sz w:val="28"/>
          <w:szCs w:val="28"/>
          <w:lang w:bidi="th-TH"/>
        </w:rPr>
      </w:pPr>
    </w:p>
    <w:p w:rsidR="001F407A" w:rsidRPr="00B55A26" w:rsidRDefault="005E355B" w:rsidP="002D12E7">
      <w:pPr>
        <w:spacing w:after="0" w:line="240" w:lineRule="auto"/>
        <w:rPr>
          <w:rFonts w:asciiTheme="minorBidi" w:hAnsiTheme="minorBidi"/>
          <w:b/>
          <w:bCs/>
          <w:sz w:val="32"/>
          <w:szCs w:val="32"/>
          <w:u w:val="single"/>
          <w:lang w:bidi="th-TH"/>
        </w:rPr>
      </w:pPr>
      <w:r w:rsidRPr="00B55A26">
        <w:rPr>
          <w:rFonts w:asciiTheme="minorBidi" w:hAnsiTheme="minorBidi"/>
          <w:b/>
          <w:bCs/>
          <w:sz w:val="28"/>
          <w:szCs w:val="28"/>
          <w:u w:val="single"/>
          <w:cs/>
          <w:lang w:bidi="th-TH"/>
        </w:rPr>
        <w:lastRenderedPageBreak/>
        <w:t>6</w:t>
      </w:r>
      <w:r w:rsidR="001F407A" w:rsidRPr="00B55A26">
        <w:rPr>
          <w:rFonts w:asciiTheme="minorBidi" w:hAnsiTheme="minorBidi"/>
          <w:b/>
          <w:bCs/>
          <w:sz w:val="28"/>
          <w:szCs w:val="28"/>
          <w:u w:val="single"/>
          <w:cs/>
          <w:lang w:bidi="th-TH"/>
        </w:rPr>
        <w:t>. ข้อควรรู้ก่อนดำเนินธุรกิจในเม็กซิโก</w:t>
      </w:r>
    </w:p>
    <w:p w:rsidR="002D12E7" w:rsidRDefault="00C95057" w:rsidP="002D12E7">
      <w:pPr>
        <w:spacing w:after="0" w:line="240" w:lineRule="auto"/>
        <w:ind w:firstLine="720"/>
        <w:rPr>
          <w:rFonts w:asciiTheme="minorBidi" w:hAnsiTheme="minorBidi"/>
          <w:sz w:val="28"/>
          <w:szCs w:val="28"/>
          <w:lang w:bidi="th-TH"/>
        </w:rPr>
      </w:pPr>
      <w:r w:rsidRPr="00C95057">
        <w:rPr>
          <w:rFonts w:asciiTheme="minorBidi" w:hAnsiTheme="minorBidi" w:hint="cs"/>
          <w:b/>
          <w:bCs/>
          <w:sz w:val="28"/>
          <w:szCs w:val="28"/>
          <w:cs/>
          <w:lang w:bidi="th-TH"/>
        </w:rPr>
        <w:t xml:space="preserve">1. </w:t>
      </w:r>
      <w:r w:rsidRPr="00C95057">
        <w:rPr>
          <w:rFonts w:asciiTheme="minorBidi" w:hAnsiTheme="minorBidi"/>
          <w:b/>
          <w:bCs/>
          <w:sz w:val="28"/>
          <w:szCs w:val="28"/>
          <w:cs/>
          <w:lang w:bidi="th-TH"/>
        </w:rPr>
        <w:t>ภาษา</w:t>
      </w:r>
      <w:r w:rsidRPr="00C95057">
        <w:rPr>
          <w:rFonts w:asciiTheme="minorBidi" w:hAnsiTheme="minorBidi"/>
          <w:b/>
          <w:bCs/>
          <w:sz w:val="28"/>
          <w:szCs w:val="28"/>
        </w:rPr>
        <w:t xml:space="preserve"> </w:t>
      </w:r>
      <w:r w:rsidRPr="00C95057">
        <w:rPr>
          <w:rFonts w:asciiTheme="minorBidi" w:hAnsiTheme="minorBidi"/>
          <w:sz w:val="28"/>
          <w:szCs w:val="28"/>
          <w:cs/>
          <w:lang w:bidi="th-TH"/>
        </w:rPr>
        <w:t>คนเม็กซิโกใช้ภาษาสเปนเป็นภาษาหลักในการสื่อสาร</w:t>
      </w:r>
      <w:r w:rsidRPr="00C95057">
        <w:rPr>
          <w:rFonts w:asciiTheme="minorBidi" w:hAnsiTheme="minorBidi"/>
          <w:sz w:val="28"/>
          <w:szCs w:val="28"/>
        </w:rPr>
        <w:t xml:space="preserve"> </w:t>
      </w:r>
      <w:r w:rsidRPr="00C95057">
        <w:rPr>
          <w:rFonts w:asciiTheme="minorBidi" w:hAnsiTheme="minorBidi"/>
          <w:sz w:val="28"/>
          <w:szCs w:val="28"/>
          <w:cs/>
          <w:lang w:bidi="th-TH"/>
        </w:rPr>
        <w:t>และถึงแม้ว่าคนเม็กซิโกบางคนสามารถเข้าใจภาษาอังกฤษ</w:t>
      </w:r>
      <w:r w:rsidRPr="00C95057">
        <w:rPr>
          <w:rFonts w:asciiTheme="minorBidi" w:hAnsiTheme="minorBidi"/>
          <w:sz w:val="28"/>
          <w:szCs w:val="28"/>
        </w:rPr>
        <w:t xml:space="preserve"> </w:t>
      </w:r>
      <w:r w:rsidRPr="00C95057">
        <w:rPr>
          <w:rFonts w:asciiTheme="minorBidi" w:hAnsiTheme="minorBidi"/>
          <w:sz w:val="28"/>
          <w:szCs w:val="28"/>
          <w:cs/>
          <w:lang w:bidi="th-TH"/>
        </w:rPr>
        <w:t>แต่ด้วยวัฒนธรรมของชาวเม็กซิโกที่เน้นความสัมพันธ์ทางบุคคล ดังนั้น</w:t>
      </w:r>
      <w:r w:rsidRPr="00C95057">
        <w:rPr>
          <w:rFonts w:asciiTheme="minorBidi" w:hAnsiTheme="minorBidi"/>
          <w:sz w:val="28"/>
          <w:szCs w:val="28"/>
        </w:rPr>
        <w:t xml:space="preserve"> </w:t>
      </w:r>
      <w:r w:rsidRPr="00C95057">
        <w:rPr>
          <w:rFonts w:asciiTheme="minorBidi" w:hAnsiTheme="minorBidi"/>
          <w:sz w:val="28"/>
          <w:szCs w:val="28"/>
          <w:cs/>
          <w:lang w:bidi="th-TH"/>
        </w:rPr>
        <w:t>เมื่อไรก็ตามที่นักลงทุนต่างชาติสามารถพูดภาษาสเปนกับนักธุรกิจที่เม็กซิโกได้</w:t>
      </w:r>
      <w:r w:rsidRPr="00C95057">
        <w:rPr>
          <w:rFonts w:asciiTheme="minorBidi" w:hAnsiTheme="minorBidi"/>
          <w:sz w:val="28"/>
          <w:szCs w:val="28"/>
        </w:rPr>
        <w:t xml:space="preserve"> </w:t>
      </w:r>
      <w:r w:rsidRPr="00C95057">
        <w:rPr>
          <w:rFonts w:asciiTheme="minorBidi" w:hAnsiTheme="minorBidi"/>
          <w:sz w:val="28"/>
          <w:szCs w:val="28"/>
          <w:cs/>
          <w:lang w:bidi="th-TH"/>
        </w:rPr>
        <w:t>คนเม็กซิโกจะมีความรู้สึกสนิทสนม และไว้ใจในการติดต่อการค้าด้วยมากกว่าการพูดภาษาอังกฤษ</w:t>
      </w:r>
      <w:r w:rsidRPr="00C95057">
        <w:rPr>
          <w:rFonts w:asciiTheme="minorBidi" w:hAnsiTheme="minorBidi"/>
          <w:sz w:val="28"/>
          <w:szCs w:val="28"/>
        </w:rPr>
        <w:t xml:space="preserve"> </w:t>
      </w:r>
      <w:r w:rsidRPr="00C95057">
        <w:rPr>
          <w:rFonts w:asciiTheme="minorBidi" w:hAnsiTheme="minorBidi"/>
          <w:sz w:val="28"/>
          <w:szCs w:val="28"/>
          <w:cs/>
          <w:lang w:bidi="th-TH"/>
        </w:rPr>
        <w:t>และการใช้ภาษาสเปนยังสามารถสร้างความสัมพันธ์ได้ง่ายขึ้น</w:t>
      </w:r>
      <w:r>
        <w:rPr>
          <w:rFonts w:asciiTheme="minorBidi" w:hAnsiTheme="minorBidi" w:hint="cs"/>
          <w:sz w:val="28"/>
          <w:szCs w:val="28"/>
          <w:cs/>
          <w:lang w:bidi="th-TH"/>
        </w:rPr>
        <w:t xml:space="preserve"> </w:t>
      </w:r>
    </w:p>
    <w:p w:rsidR="002D12E7" w:rsidRDefault="002D12E7" w:rsidP="002D12E7">
      <w:pPr>
        <w:spacing w:after="0" w:line="240" w:lineRule="auto"/>
        <w:ind w:firstLine="720"/>
        <w:rPr>
          <w:rFonts w:asciiTheme="minorBidi" w:hAnsiTheme="minorBidi"/>
          <w:sz w:val="28"/>
          <w:szCs w:val="28"/>
          <w:lang w:bidi="th-TH"/>
        </w:rPr>
      </w:pPr>
    </w:p>
    <w:p w:rsidR="002D12E7" w:rsidRDefault="00C95057" w:rsidP="002D12E7">
      <w:pPr>
        <w:spacing w:after="0" w:line="240" w:lineRule="auto"/>
        <w:ind w:left="720"/>
        <w:rPr>
          <w:rFonts w:asciiTheme="minorBidi" w:hAnsiTheme="minorBidi"/>
          <w:sz w:val="28"/>
          <w:szCs w:val="28"/>
          <w:lang w:bidi="th-TH"/>
        </w:rPr>
      </w:pPr>
      <w:r w:rsidRPr="00C95057">
        <w:rPr>
          <w:rFonts w:asciiTheme="minorBidi" w:hAnsiTheme="minorBidi"/>
          <w:b/>
          <w:bCs/>
          <w:sz w:val="28"/>
          <w:szCs w:val="28"/>
        </w:rPr>
        <w:t xml:space="preserve">2. </w:t>
      </w:r>
      <w:r w:rsidRPr="00C95057">
        <w:rPr>
          <w:rFonts w:asciiTheme="minorBidi" w:hAnsiTheme="minorBidi"/>
          <w:b/>
          <w:bCs/>
          <w:sz w:val="28"/>
          <w:szCs w:val="28"/>
          <w:cs/>
          <w:lang w:bidi="th-TH"/>
        </w:rPr>
        <w:t>กฎระเบียบ</w:t>
      </w:r>
      <w:r w:rsidRPr="00C95057">
        <w:rPr>
          <w:rFonts w:asciiTheme="minorBidi" w:hAnsiTheme="minorBidi"/>
          <w:sz w:val="28"/>
          <w:szCs w:val="28"/>
        </w:rPr>
        <w:t xml:space="preserve"> </w:t>
      </w:r>
      <w:r w:rsidRPr="00C95057">
        <w:rPr>
          <w:rFonts w:asciiTheme="minorBidi" w:hAnsiTheme="minorBidi"/>
          <w:sz w:val="28"/>
          <w:szCs w:val="28"/>
          <w:cs/>
          <w:lang w:bidi="th-TH"/>
        </w:rPr>
        <w:t xml:space="preserve">ถึงแม้ว่าเม็กซิโกจะมีนโยบายกระตุ้นการค้าระหว่างประเทศ และมี </w:t>
      </w:r>
      <w:r w:rsidR="009128EC">
        <w:rPr>
          <w:rFonts w:asciiTheme="minorBidi" w:hAnsiTheme="minorBidi"/>
          <w:sz w:val="28"/>
          <w:szCs w:val="28"/>
          <w:lang w:bidi="th-TH"/>
        </w:rPr>
        <w:t>I</w:t>
      </w:r>
      <w:r w:rsidRPr="00C95057">
        <w:rPr>
          <w:rFonts w:asciiTheme="minorBidi" w:hAnsiTheme="minorBidi"/>
          <w:sz w:val="28"/>
          <w:szCs w:val="28"/>
        </w:rPr>
        <w:t>ncentive</w:t>
      </w:r>
      <w:r w:rsidR="009128EC">
        <w:rPr>
          <w:rFonts w:asciiTheme="minorBidi" w:hAnsiTheme="minorBidi"/>
          <w:sz w:val="28"/>
          <w:szCs w:val="28"/>
        </w:rPr>
        <w:t>s</w:t>
      </w:r>
      <w:r w:rsidRPr="00C95057">
        <w:rPr>
          <w:rFonts w:asciiTheme="minorBidi" w:hAnsiTheme="minorBidi"/>
          <w:sz w:val="28"/>
          <w:szCs w:val="28"/>
        </w:rPr>
        <w:t xml:space="preserve"> </w:t>
      </w:r>
      <w:r w:rsidR="002D12E7">
        <w:rPr>
          <w:rFonts w:asciiTheme="minorBidi" w:hAnsiTheme="minorBidi"/>
          <w:sz w:val="28"/>
          <w:szCs w:val="28"/>
          <w:cs/>
          <w:lang w:bidi="th-TH"/>
        </w:rPr>
        <w:t>ต่างๆให้กับนักลงทุน</w:t>
      </w:r>
    </w:p>
    <w:p w:rsidR="002D12E7" w:rsidRDefault="00C95057" w:rsidP="002D12E7">
      <w:pPr>
        <w:spacing w:after="0" w:line="240" w:lineRule="auto"/>
        <w:rPr>
          <w:rFonts w:asciiTheme="minorBidi" w:hAnsiTheme="minorBidi"/>
          <w:sz w:val="28"/>
          <w:szCs w:val="28"/>
          <w:lang w:bidi="th-TH"/>
        </w:rPr>
      </w:pPr>
      <w:r w:rsidRPr="00C95057">
        <w:rPr>
          <w:rFonts w:asciiTheme="minorBidi" w:hAnsiTheme="minorBidi"/>
          <w:sz w:val="28"/>
          <w:szCs w:val="28"/>
          <w:cs/>
          <w:lang w:bidi="th-TH"/>
        </w:rPr>
        <w:t>ต่างชาติ</w:t>
      </w:r>
      <w:r w:rsidR="00FA52D0">
        <w:rPr>
          <w:rFonts w:asciiTheme="minorBidi" w:hAnsiTheme="minorBidi" w:hint="cs"/>
          <w:sz w:val="28"/>
          <w:szCs w:val="28"/>
          <w:cs/>
          <w:lang w:bidi="th-TH"/>
        </w:rPr>
        <w:t xml:space="preserve">  </w:t>
      </w:r>
      <w:r w:rsidRPr="00C95057">
        <w:rPr>
          <w:rFonts w:asciiTheme="minorBidi" w:hAnsiTheme="minorBidi"/>
          <w:sz w:val="28"/>
          <w:szCs w:val="28"/>
          <w:cs/>
          <w:lang w:bidi="th-TH"/>
        </w:rPr>
        <w:t xml:space="preserve"> แต่ความสลับซับซ้อน</w:t>
      </w:r>
      <w:r w:rsidRPr="00C95057">
        <w:rPr>
          <w:rFonts w:asciiTheme="minorBidi" w:hAnsiTheme="minorBidi"/>
          <w:sz w:val="28"/>
          <w:szCs w:val="28"/>
        </w:rPr>
        <w:t xml:space="preserve"> </w:t>
      </w:r>
      <w:r w:rsidRPr="00C95057">
        <w:rPr>
          <w:rFonts w:asciiTheme="minorBidi" w:hAnsiTheme="minorBidi"/>
          <w:sz w:val="28"/>
          <w:szCs w:val="28"/>
          <w:cs/>
          <w:lang w:bidi="th-TH"/>
        </w:rPr>
        <w:t>และความหลา</w:t>
      </w:r>
      <w:r w:rsidR="009128EC">
        <w:rPr>
          <w:rFonts w:asciiTheme="minorBidi" w:hAnsiTheme="minorBidi" w:hint="cs"/>
          <w:sz w:val="28"/>
          <w:szCs w:val="28"/>
          <w:cs/>
          <w:lang w:bidi="th-TH"/>
        </w:rPr>
        <w:t>ก</w:t>
      </w:r>
      <w:r w:rsidRPr="00C95057">
        <w:rPr>
          <w:rFonts w:asciiTheme="minorBidi" w:hAnsiTheme="minorBidi"/>
          <w:sz w:val="28"/>
          <w:szCs w:val="28"/>
          <w:cs/>
          <w:lang w:bidi="th-TH"/>
        </w:rPr>
        <w:t>หลายในตัวกฎระเบียบยังยุ่งยากอยู่</w:t>
      </w:r>
      <w:r w:rsidRPr="00C95057">
        <w:rPr>
          <w:rFonts w:asciiTheme="minorBidi" w:hAnsiTheme="minorBidi"/>
          <w:sz w:val="28"/>
          <w:szCs w:val="28"/>
        </w:rPr>
        <w:t xml:space="preserve"> </w:t>
      </w:r>
      <w:r w:rsidR="00FA52D0">
        <w:rPr>
          <w:rFonts w:asciiTheme="minorBidi" w:hAnsiTheme="minorBidi" w:hint="cs"/>
          <w:sz w:val="28"/>
          <w:szCs w:val="28"/>
          <w:cs/>
          <w:lang w:bidi="th-TH"/>
        </w:rPr>
        <w:t xml:space="preserve">  </w:t>
      </w:r>
      <w:r w:rsidRPr="00C95057">
        <w:rPr>
          <w:rFonts w:asciiTheme="minorBidi" w:hAnsiTheme="minorBidi"/>
          <w:sz w:val="28"/>
          <w:szCs w:val="28"/>
          <w:cs/>
          <w:lang w:bidi="th-TH"/>
        </w:rPr>
        <w:t>เนื่องจากกฎหมายเม็กซิโกมี</w:t>
      </w:r>
      <w:r w:rsidR="00AA4106">
        <w:rPr>
          <w:rFonts w:asciiTheme="minorBidi" w:hAnsiTheme="minorBidi" w:hint="cs"/>
          <w:sz w:val="28"/>
          <w:szCs w:val="28"/>
          <w:cs/>
          <w:lang w:bidi="th-TH"/>
        </w:rPr>
        <w:t>ทั้ง</w:t>
      </w:r>
      <w:r w:rsidRPr="00C95057">
        <w:rPr>
          <w:rFonts w:asciiTheme="minorBidi" w:hAnsiTheme="minorBidi"/>
          <w:sz w:val="28"/>
          <w:szCs w:val="28"/>
          <w:cs/>
          <w:lang w:bidi="th-TH"/>
        </w:rPr>
        <w:t>ระดับ</w:t>
      </w:r>
      <w:r w:rsidR="00FA52D0">
        <w:rPr>
          <w:rFonts w:asciiTheme="minorBidi" w:hAnsiTheme="minorBidi" w:hint="cs"/>
          <w:sz w:val="28"/>
          <w:szCs w:val="28"/>
          <w:cs/>
          <w:lang w:bidi="th-TH"/>
        </w:rPr>
        <w:t xml:space="preserve"> </w:t>
      </w:r>
      <w:r w:rsidRPr="00C95057">
        <w:rPr>
          <w:rFonts w:asciiTheme="minorBidi" w:hAnsiTheme="minorBidi"/>
          <w:sz w:val="28"/>
          <w:szCs w:val="28"/>
          <w:cs/>
          <w:lang w:bidi="th-TH"/>
        </w:rPr>
        <w:t>ประเทศและระดับรัฐ ดังนั้น</w:t>
      </w:r>
      <w:r w:rsidRPr="00C95057">
        <w:rPr>
          <w:rFonts w:asciiTheme="minorBidi" w:hAnsiTheme="minorBidi"/>
          <w:sz w:val="28"/>
          <w:szCs w:val="28"/>
        </w:rPr>
        <w:t xml:space="preserve"> </w:t>
      </w:r>
      <w:r w:rsidRPr="00C95057">
        <w:rPr>
          <w:rFonts w:asciiTheme="minorBidi" w:hAnsiTheme="minorBidi"/>
          <w:sz w:val="28"/>
          <w:szCs w:val="28"/>
          <w:cs/>
          <w:lang w:bidi="th-TH"/>
        </w:rPr>
        <w:t>การร่วมลงทุนกับนักธุรกิจเม็กซิโก</w:t>
      </w:r>
      <w:r w:rsidRPr="00C95057">
        <w:rPr>
          <w:rFonts w:asciiTheme="minorBidi" w:hAnsiTheme="minorBidi"/>
          <w:sz w:val="28"/>
          <w:szCs w:val="28"/>
        </w:rPr>
        <w:t xml:space="preserve"> </w:t>
      </w:r>
      <w:r w:rsidRPr="00C95057">
        <w:rPr>
          <w:rFonts w:asciiTheme="minorBidi" w:hAnsiTheme="minorBidi"/>
          <w:sz w:val="28"/>
          <w:szCs w:val="28"/>
          <w:cs/>
          <w:lang w:bidi="th-TH"/>
        </w:rPr>
        <w:t>หรือการจ้างบริษัท</w:t>
      </w:r>
      <w:r>
        <w:rPr>
          <w:rFonts w:asciiTheme="minorBidi" w:hAnsiTheme="minorBidi" w:hint="cs"/>
          <w:sz w:val="28"/>
          <w:szCs w:val="28"/>
          <w:cs/>
          <w:lang w:bidi="th-TH"/>
        </w:rPr>
        <w:t>คน</w:t>
      </w:r>
      <w:r w:rsidRPr="00C95057">
        <w:rPr>
          <w:rFonts w:asciiTheme="minorBidi" w:hAnsiTheme="minorBidi"/>
          <w:sz w:val="28"/>
          <w:szCs w:val="28"/>
          <w:cs/>
          <w:lang w:bidi="th-TH"/>
        </w:rPr>
        <w:t>กลางจึงค่อนข้างจำเป็นในการเข้าตลาดเม็กซิโก</w:t>
      </w:r>
    </w:p>
    <w:p w:rsidR="002D12E7" w:rsidRDefault="002D12E7" w:rsidP="002D12E7">
      <w:pPr>
        <w:spacing w:after="0" w:line="240" w:lineRule="auto"/>
        <w:rPr>
          <w:rFonts w:asciiTheme="minorBidi" w:hAnsiTheme="minorBidi"/>
          <w:sz w:val="28"/>
          <w:szCs w:val="28"/>
          <w:lang w:bidi="th-TH"/>
        </w:rPr>
      </w:pPr>
    </w:p>
    <w:p w:rsidR="002D12E7" w:rsidRDefault="00C95057" w:rsidP="002D12E7">
      <w:pPr>
        <w:spacing w:after="0" w:line="240" w:lineRule="auto"/>
        <w:ind w:left="720"/>
        <w:rPr>
          <w:rFonts w:asciiTheme="minorBidi" w:hAnsiTheme="minorBidi"/>
          <w:sz w:val="28"/>
          <w:szCs w:val="28"/>
          <w:lang w:bidi="th-TH"/>
        </w:rPr>
      </w:pPr>
      <w:r>
        <w:rPr>
          <w:rFonts w:asciiTheme="minorBidi" w:hAnsiTheme="minorBidi" w:hint="cs"/>
          <w:b/>
          <w:bCs/>
          <w:sz w:val="28"/>
          <w:szCs w:val="28"/>
          <w:cs/>
          <w:lang w:bidi="th-TH"/>
        </w:rPr>
        <w:t xml:space="preserve">3. </w:t>
      </w:r>
      <w:r w:rsidRPr="00C95057">
        <w:rPr>
          <w:rFonts w:asciiTheme="minorBidi" w:hAnsiTheme="minorBidi"/>
          <w:b/>
          <w:bCs/>
          <w:sz w:val="28"/>
          <w:szCs w:val="28"/>
          <w:cs/>
          <w:lang w:bidi="th-TH"/>
        </w:rPr>
        <w:t>การทักทาย</w:t>
      </w:r>
      <w:r w:rsidRPr="00C95057">
        <w:rPr>
          <w:rFonts w:asciiTheme="minorBidi" w:hAnsiTheme="minorBidi"/>
          <w:b/>
          <w:bCs/>
          <w:sz w:val="28"/>
          <w:szCs w:val="28"/>
        </w:rPr>
        <w:t xml:space="preserve"> </w:t>
      </w:r>
      <w:r w:rsidRPr="00C95057">
        <w:rPr>
          <w:rFonts w:asciiTheme="minorBidi" w:hAnsiTheme="minorBidi"/>
          <w:sz w:val="28"/>
          <w:szCs w:val="28"/>
        </w:rPr>
        <w:br/>
      </w:r>
      <w:r>
        <w:rPr>
          <w:rFonts w:asciiTheme="minorBidi" w:hAnsiTheme="minorBidi" w:hint="cs"/>
          <w:sz w:val="28"/>
          <w:szCs w:val="28"/>
          <w:cs/>
          <w:lang w:bidi="th-TH"/>
        </w:rPr>
        <w:t xml:space="preserve">- </w:t>
      </w:r>
      <w:r w:rsidRPr="00C95057">
        <w:rPr>
          <w:rFonts w:asciiTheme="minorBidi" w:hAnsiTheme="minorBidi"/>
          <w:sz w:val="28"/>
          <w:szCs w:val="28"/>
          <w:cs/>
          <w:lang w:bidi="th-TH"/>
        </w:rPr>
        <w:t>ชาย</w:t>
      </w:r>
      <w:r w:rsidRPr="00C95057">
        <w:rPr>
          <w:rFonts w:asciiTheme="minorBidi" w:hAnsiTheme="minorBidi"/>
          <w:i/>
          <w:iCs/>
          <w:sz w:val="28"/>
          <w:szCs w:val="28"/>
        </w:rPr>
        <w:t xml:space="preserve"> </w:t>
      </w:r>
      <w:r w:rsidRPr="00C95057">
        <w:rPr>
          <w:rFonts w:asciiTheme="minorBidi" w:hAnsiTheme="minorBidi"/>
          <w:sz w:val="28"/>
          <w:szCs w:val="28"/>
          <w:cs/>
          <w:lang w:bidi="th-TH"/>
        </w:rPr>
        <w:t>จับมือแบบสากลทั่วไป ถ้ารู้สึกสนิทจะกอดแบบหลวมๆ</w:t>
      </w:r>
      <w:r w:rsidRPr="00C95057">
        <w:rPr>
          <w:rFonts w:asciiTheme="minorBidi" w:hAnsiTheme="minorBidi"/>
          <w:sz w:val="28"/>
          <w:szCs w:val="28"/>
        </w:rPr>
        <w:t xml:space="preserve"> </w:t>
      </w:r>
      <w:r w:rsidRPr="00C95057">
        <w:rPr>
          <w:rFonts w:asciiTheme="minorBidi" w:hAnsiTheme="minorBidi"/>
          <w:sz w:val="28"/>
          <w:szCs w:val="28"/>
        </w:rPr>
        <w:br/>
      </w:r>
      <w:r>
        <w:rPr>
          <w:rFonts w:asciiTheme="minorBidi" w:hAnsiTheme="minorBidi" w:hint="cs"/>
          <w:sz w:val="28"/>
          <w:szCs w:val="28"/>
          <w:cs/>
          <w:lang w:bidi="th-TH"/>
        </w:rPr>
        <w:t xml:space="preserve">- </w:t>
      </w:r>
      <w:r w:rsidRPr="00C95057">
        <w:rPr>
          <w:rFonts w:asciiTheme="minorBidi" w:hAnsiTheme="minorBidi"/>
          <w:sz w:val="28"/>
          <w:szCs w:val="28"/>
          <w:cs/>
          <w:lang w:bidi="th-TH"/>
        </w:rPr>
        <w:t>หญิง</w:t>
      </w:r>
      <w:r w:rsidRPr="00C95057">
        <w:rPr>
          <w:rFonts w:asciiTheme="minorBidi" w:hAnsiTheme="minorBidi"/>
          <w:i/>
          <w:iCs/>
          <w:sz w:val="28"/>
          <w:szCs w:val="28"/>
          <w:rtl/>
          <w:cs/>
        </w:rPr>
        <w:t xml:space="preserve"> </w:t>
      </w:r>
      <w:r>
        <w:rPr>
          <w:rFonts w:asciiTheme="minorBidi" w:hAnsiTheme="minorBidi"/>
          <w:sz w:val="28"/>
          <w:szCs w:val="28"/>
          <w:cs/>
          <w:lang w:bidi="th-TH"/>
        </w:rPr>
        <w:t>จับมือ</w:t>
      </w:r>
      <w:r w:rsidRPr="00C95057">
        <w:rPr>
          <w:rFonts w:asciiTheme="minorBidi" w:hAnsiTheme="minorBidi"/>
          <w:sz w:val="28"/>
          <w:szCs w:val="28"/>
          <w:cs/>
          <w:lang w:bidi="th-TH"/>
        </w:rPr>
        <w:t>และ</w:t>
      </w:r>
      <w:r>
        <w:rPr>
          <w:rFonts w:asciiTheme="minorBidi" w:hAnsiTheme="minorBidi" w:hint="cs"/>
          <w:sz w:val="28"/>
          <w:szCs w:val="28"/>
          <w:cs/>
          <w:lang w:bidi="th-TH"/>
        </w:rPr>
        <w:t>ชน</w:t>
      </w:r>
      <w:r w:rsidRPr="00C95057">
        <w:rPr>
          <w:rFonts w:asciiTheme="minorBidi" w:hAnsiTheme="minorBidi"/>
          <w:sz w:val="28"/>
          <w:szCs w:val="28"/>
          <w:cs/>
          <w:lang w:bidi="th-TH"/>
        </w:rPr>
        <w:t>แก้ม</w:t>
      </w:r>
      <w:r>
        <w:rPr>
          <w:rFonts w:asciiTheme="minorBidi" w:hAnsiTheme="minorBidi" w:hint="cs"/>
          <w:sz w:val="28"/>
          <w:szCs w:val="28"/>
          <w:cs/>
          <w:lang w:bidi="th-TH"/>
        </w:rPr>
        <w:t xml:space="preserve">หนึ่งครั้ง (ทั้งระหว่างชายกับหญิง และหญิงกับหญิง) </w:t>
      </w:r>
    </w:p>
    <w:p w:rsidR="002D12E7" w:rsidRDefault="002D12E7" w:rsidP="002D12E7">
      <w:pPr>
        <w:spacing w:after="0" w:line="240" w:lineRule="auto"/>
        <w:ind w:left="720"/>
        <w:rPr>
          <w:rFonts w:asciiTheme="minorBidi" w:hAnsiTheme="minorBidi"/>
          <w:sz w:val="28"/>
          <w:szCs w:val="28"/>
        </w:rPr>
      </w:pPr>
    </w:p>
    <w:p w:rsidR="002D12E7" w:rsidRDefault="00C95057" w:rsidP="002D12E7">
      <w:pPr>
        <w:spacing w:after="0" w:line="240" w:lineRule="auto"/>
        <w:ind w:left="720"/>
        <w:rPr>
          <w:rFonts w:asciiTheme="minorBidi" w:hAnsiTheme="minorBidi"/>
          <w:sz w:val="28"/>
          <w:szCs w:val="28"/>
        </w:rPr>
      </w:pPr>
      <w:r>
        <w:rPr>
          <w:rFonts w:asciiTheme="minorBidi" w:hAnsiTheme="minorBidi" w:hint="cs"/>
          <w:b/>
          <w:bCs/>
          <w:sz w:val="28"/>
          <w:szCs w:val="28"/>
          <w:cs/>
          <w:lang w:bidi="th-TH"/>
        </w:rPr>
        <w:t>4.</w:t>
      </w:r>
      <w:r w:rsidRPr="00C95057">
        <w:rPr>
          <w:rFonts w:asciiTheme="minorBidi" w:hAnsiTheme="minorBidi"/>
          <w:b/>
          <w:bCs/>
          <w:sz w:val="28"/>
          <w:szCs w:val="28"/>
          <w:cs/>
          <w:lang w:bidi="th-TH"/>
        </w:rPr>
        <w:t xml:space="preserve"> สิ่งที่ควรพูดถึง </w:t>
      </w:r>
      <w:r>
        <w:rPr>
          <w:rFonts w:asciiTheme="minorBidi" w:hAnsiTheme="minorBidi"/>
          <w:b/>
          <w:bCs/>
          <w:sz w:val="28"/>
          <w:szCs w:val="28"/>
        </w:rPr>
        <w:t>–</w:t>
      </w:r>
      <w:r w:rsidRPr="00C95057">
        <w:rPr>
          <w:rFonts w:asciiTheme="minorBidi" w:hAnsiTheme="minorBidi"/>
          <w:b/>
          <w:bCs/>
          <w:sz w:val="28"/>
          <w:szCs w:val="28"/>
        </w:rPr>
        <w:t xml:space="preserve"> </w:t>
      </w:r>
      <w:r w:rsidRPr="00C95057">
        <w:rPr>
          <w:rFonts w:asciiTheme="minorBidi" w:hAnsiTheme="minorBidi"/>
          <w:b/>
          <w:bCs/>
          <w:sz w:val="28"/>
          <w:szCs w:val="28"/>
          <w:cs/>
          <w:lang w:bidi="th-TH"/>
        </w:rPr>
        <w:t>ไม่ควรพูดถึง</w:t>
      </w:r>
      <w:r>
        <w:rPr>
          <w:rFonts w:asciiTheme="minorBidi" w:hAnsiTheme="minorBidi" w:hint="cs"/>
          <w:b/>
          <w:bCs/>
          <w:sz w:val="28"/>
          <w:szCs w:val="28"/>
          <w:cs/>
          <w:lang w:bidi="th-TH"/>
        </w:rPr>
        <w:t xml:space="preserve"> </w:t>
      </w:r>
      <w:r w:rsidRPr="00C95057">
        <w:rPr>
          <w:rFonts w:asciiTheme="minorBidi" w:hAnsiTheme="minorBidi"/>
          <w:sz w:val="28"/>
          <w:szCs w:val="28"/>
          <w:cs/>
          <w:lang w:bidi="th-TH"/>
        </w:rPr>
        <w:t>นักธุรก</w:t>
      </w:r>
      <w:r w:rsidR="00A430F6">
        <w:rPr>
          <w:rFonts w:asciiTheme="minorBidi" w:hAnsiTheme="minorBidi"/>
          <w:sz w:val="28"/>
          <w:szCs w:val="28"/>
          <w:cs/>
          <w:lang w:bidi="th-TH"/>
        </w:rPr>
        <w:t>ิจไทย ไม่ควรจะสนทนากับคนเม็กซ</w:t>
      </w:r>
      <w:r w:rsidR="00A430F6">
        <w:rPr>
          <w:rFonts w:asciiTheme="minorBidi" w:hAnsiTheme="minorBidi" w:hint="cs"/>
          <w:sz w:val="28"/>
          <w:szCs w:val="28"/>
          <w:cs/>
          <w:lang w:bidi="th-TH"/>
        </w:rPr>
        <w:t>ิกัน</w:t>
      </w:r>
      <w:r w:rsidRPr="00C95057">
        <w:rPr>
          <w:rFonts w:asciiTheme="minorBidi" w:hAnsiTheme="minorBidi"/>
          <w:sz w:val="28"/>
          <w:szCs w:val="28"/>
          <w:cs/>
          <w:lang w:bidi="th-TH"/>
        </w:rPr>
        <w:t xml:space="preserve">ในเรื่องที่เกี่ยวกับศาสนา การเมือง </w:t>
      </w:r>
      <w:r w:rsidRPr="00C95057">
        <w:rPr>
          <w:rFonts w:asciiTheme="minorBidi" w:hAnsiTheme="minorBidi"/>
          <w:sz w:val="28"/>
          <w:szCs w:val="28"/>
        </w:rPr>
        <w:t xml:space="preserve"> </w:t>
      </w:r>
    </w:p>
    <w:p w:rsidR="002D12E7" w:rsidRDefault="00C95057" w:rsidP="002D12E7">
      <w:pPr>
        <w:spacing w:after="0" w:line="240" w:lineRule="auto"/>
        <w:rPr>
          <w:rFonts w:asciiTheme="minorBidi" w:hAnsiTheme="minorBidi"/>
          <w:b/>
          <w:bCs/>
          <w:sz w:val="28"/>
          <w:szCs w:val="28"/>
          <w:lang w:bidi="th-TH"/>
        </w:rPr>
      </w:pPr>
      <w:r w:rsidRPr="00C95057">
        <w:rPr>
          <w:rFonts w:asciiTheme="minorBidi" w:hAnsiTheme="minorBidi"/>
          <w:sz w:val="28"/>
          <w:szCs w:val="28"/>
          <w:cs/>
          <w:lang w:bidi="th-TH"/>
        </w:rPr>
        <w:t>ปัญหาการลักลอบหนีเข้าประเทศหรือสถานะของคนต่างด้าว</w:t>
      </w:r>
      <w:r w:rsidR="00AA4106">
        <w:rPr>
          <w:rFonts w:asciiTheme="minorBidi" w:hAnsiTheme="minorBidi" w:hint="cs"/>
          <w:sz w:val="28"/>
          <w:szCs w:val="28"/>
          <w:cs/>
          <w:lang w:bidi="th-TH"/>
        </w:rPr>
        <w:t>ในสหรัฐอเมริกา</w:t>
      </w:r>
      <w:r w:rsidRPr="00C95057">
        <w:rPr>
          <w:rFonts w:asciiTheme="minorBidi" w:hAnsiTheme="minorBidi"/>
          <w:sz w:val="28"/>
          <w:szCs w:val="28"/>
          <w:cs/>
          <w:lang w:bidi="th-TH"/>
        </w:rPr>
        <w:t xml:space="preserve"> สิ่งที่ควรสนทนา</w:t>
      </w:r>
      <w:r w:rsidRPr="00C95057">
        <w:rPr>
          <w:rFonts w:asciiTheme="minorBidi" w:hAnsiTheme="minorBidi"/>
          <w:sz w:val="28"/>
          <w:szCs w:val="28"/>
        </w:rPr>
        <w:t xml:space="preserve"> </w:t>
      </w:r>
      <w:r w:rsidRPr="00C95057">
        <w:rPr>
          <w:rFonts w:asciiTheme="minorBidi" w:hAnsiTheme="minorBidi"/>
          <w:sz w:val="28"/>
          <w:szCs w:val="28"/>
          <w:cs/>
          <w:lang w:bidi="th-TH"/>
        </w:rPr>
        <w:t>คือวัฒนธรรมการกิน อาหาร กีฬา ประเพณี สถานที่ท่องเที่ยว</w:t>
      </w:r>
      <w:r w:rsidRPr="00C95057">
        <w:rPr>
          <w:rFonts w:asciiTheme="minorBidi" w:hAnsiTheme="minorBidi"/>
          <w:sz w:val="28"/>
          <w:szCs w:val="28"/>
        </w:rPr>
        <w:t xml:space="preserve"> </w:t>
      </w:r>
      <w:r w:rsidRPr="00C95057">
        <w:rPr>
          <w:rFonts w:asciiTheme="minorBidi" w:hAnsiTheme="minorBidi"/>
          <w:sz w:val="28"/>
          <w:szCs w:val="28"/>
          <w:cs/>
          <w:lang w:bidi="th-TH"/>
        </w:rPr>
        <w:t>อาหารและผลไม้ไทยกับเม็กซิกัน</w:t>
      </w:r>
      <w:r w:rsidR="007E6922">
        <w:rPr>
          <w:rFonts w:asciiTheme="minorBidi" w:hAnsiTheme="minorBidi" w:hint="cs"/>
          <w:sz w:val="28"/>
          <w:szCs w:val="28"/>
          <w:cs/>
          <w:lang w:bidi="th-TH"/>
        </w:rPr>
        <w:t xml:space="preserve"> </w:t>
      </w:r>
      <w:r w:rsidRPr="00C95057">
        <w:rPr>
          <w:rFonts w:asciiTheme="minorBidi" w:hAnsiTheme="minorBidi"/>
          <w:sz w:val="28"/>
          <w:szCs w:val="28"/>
        </w:rPr>
        <w:t xml:space="preserve"> </w:t>
      </w:r>
      <w:r w:rsidRPr="00C95057">
        <w:rPr>
          <w:rFonts w:asciiTheme="minorBidi" w:hAnsiTheme="minorBidi"/>
          <w:sz w:val="28"/>
          <w:szCs w:val="28"/>
          <w:cs/>
          <w:lang w:bidi="th-TH"/>
        </w:rPr>
        <w:t>เนื่องจากว่าอาหารเม็กซิ</w:t>
      </w:r>
      <w:r w:rsidR="007E6922">
        <w:rPr>
          <w:rFonts w:asciiTheme="minorBidi" w:hAnsiTheme="minorBidi" w:hint="cs"/>
          <w:sz w:val="28"/>
          <w:szCs w:val="28"/>
          <w:cs/>
          <w:lang w:bidi="th-TH"/>
        </w:rPr>
        <w:t>กัน</w:t>
      </w:r>
      <w:r w:rsidRPr="00C95057">
        <w:rPr>
          <w:rFonts w:asciiTheme="minorBidi" w:hAnsiTheme="minorBidi"/>
          <w:sz w:val="28"/>
          <w:szCs w:val="28"/>
          <w:cs/>
          <w:lang w:bidi="th-TH"/>
        </w:rPr>
        <w:t>และไทยมีความใกล้เคียงในรสชาติดังนั้น</w:t>
      </w:r>
      <w:r w:rsidR="007E6922">
        <w:rPr>
          <w:rFonts w:asciiTheme="minorBidi" w:hAnsiTheme="minorBidi"/>
          <w:sz w:val="28"/>
          <w:szCs w:val="28"/>
          <w:lang w:bidi="th-TH"/>
        </w:rPr>
        <w:t xml:space="preserve">  </w:t>
      </w:r>
      <w:r w:rsidRPr="00C95057">
        <w:rPr>
          <w:rFonts w:asciiTheme="minorBidi" w:hAnsiTheme="minorBidi"/>
          <w:sz w:val="28"/>
          <w:szCs w:val="28"/>
          <w:cs/>
          <w:lang w:bidi="th-TH"/>
        </w:rPr>
        <w:t>จึงเป็นบทสนทนาที่น่าสนใจและแลกเปลี่ยน</w:t>
      </w:r>
      <w:r w:rsidR="007E6922" w:rsidRPr="00AA4106">
        <w:rPr>
          <w:rFonts w:asciiTheme="minorBidi" w:hAnsiTheme="minorBidi" w:hint="cs"/>
          <w:sz w:val="28"/>
          <w:szCs w:val="28"/>
          <w:cs/>
          <w:lang w:bidi="th-TH"/>
        </w:rPr>
        <w:t>ความรู้</w:t>
      </w:r>
      <w:r w:rsidRPr="00C95057">
        <w:rPr>
          <w:rFonts w:asciiTheme="minorBidi" w:hAnsiTheme="minorBidi"/>
          <w:sz w:val="28"/>
          <w:szCs w:val="28"/>
          <w:cs/>
          <w:lang w:bidi="th-TH"/>
        </w:rPr>
        <w:t>กัน</w:t>
      </w:r>
      <w:r w:rsidRPr="00C95057">
        <w:rPr>
          <w:rFonts w:asciiTheme="minorBidi" w:hAnsiTheme="minorBidi"/>
          <w:sz w:val="28"/>
          <w:szCs w:val="28"/>
        </w:rPr>
        <w:br/>
      </w:r>
    </w:p>
    <w:p w:rsidR="00AA4106" w:rsidRPr="00AA4106" w:rsidRDefault="00C95057" w:rsidP="002D12E7">
      <w:pPr>
        <w:spacing w:after="0" w:line="240" w:lineRule="auto"/>
        <w:ind w:firstLine="720"/>
        <w:rPr>
          <w:rFonts w:asciiTheme="minorBidi" w:hAnsiTheme="minorBidi"/>
          <w:sz w:val="28"/>
          <w:szCs w:val="28"/>
          <w:lang w:bidi="th-TH"/>
        </w:rPr>
      </w:pPr>
      <w:r>
        <w:rPr>
          <w:rFonts w:asciiTheme="minorBidi" w:hAnsiTheme="minorBidi" w:hint="cs"/>
          <w:b/>
          <w:bCs/>
          <w:sz w:val="28"/>
          <w:szCs w:val="28"/>
          <w:cs/>
          <w:lang w:bidi="th-TH"/>
        </w:rPr>
        <w:t xml:space="preserve">5. </w:t>
      </w:r>
      <w:r w:rsidRPr="00C95057">
        <w:rPr>
          <w:rFonts w:asciiTheme="minorBidi" w:hAnsiTheme="minorBidi"/>
          <w:b/>
          <w:bCs/>
          <w:sz w:val="28"/>
          <w:szCs w:val="28"/>
          <w:cs/>
          <w:lang w:bidi="th-TH"/>
        </w:rPr>
        <w:t>การนัดหมาย</w:t>
      </w:r>
      <w:r>
        <w:rPr>
          <w:rFonts w:asciiTheme="minorBidi" w:hAnsiTheme="minorBidi" w:hint="cs"/>
          <w:b/>
          <w:bCs/>
          <w:sz w:val="28"/>
          <w:szCs w:val="28"/>
          <w:cs/>
          <w:lang w:bidi="th-TH"/>
        </w:rPr>
        <w:t xml:space="preserve"> </w:t>
      </w:r>
      <w:r w:rsidRPr="00C95057">
        <w:rPr>
          <w:rFonts w:asciiTheme="minorBidi" w:hAnsiTheme="minorBidi"/>
          <w:sz w:val="28"/>
          <w:szCs w:val="28"/>
          <w:cs/>
          <w:lang w:bidi="th-TH"/>
        </w:rPr>
        <w:t>การบริหารเวลาของคนไทยกับคนเม็กซิโก</w:t>
      </w:r>
      <w:r w:rsidRPr="00C95057">
        <w:rPr>
          <w:rFonts w:asciiTheme="minorBidi" w:hAnsiTheme="minorBidi"/>
          <w:sz w:val="28"/>
          <w:szCs w:val="28"/>
        </w:rPr>
        <w:t xml:space="preserve"> </w:t>
      </w:r>
      <w:r w:rsidRPr="00C95057">
        <w:rPr>
          <w:rFonts w:asciiTheme="minorBidi" w:hAnsiTheme="minorBidi"/>
          <w:sz w:val="28"/>
          <w:szCs w:val="28"/>
          <w:cs/>
          <w:lang w:bidi="th-TH"/>
        </w:rPr>
        <w:t>มีความคล้ายคลึงกัน การนัดหมายส่วนใหญ่จะต้องแจ้งยืนยันก่อนพบหนึ่งวัน</w:t>
      </w:r>
      <w:r w:rsidRPr="00C95057">
        <w:rPr>
          <w:rFonts w:asciiTheme="minorBidi" w:hAnsiTheme="minorBidi"/>
          <w:sz w:val="28"/>
          <w:szCs w:val="28"/>
        </w:rPr>
        <w:t xml:space="preserve"> </w:t>
      </w:r>
      <w:r w:rsidRPr="00C95057">
        <w:rPr>
          <w:rFonts w:asciiTheme="minorBidi" w:hAnsiTheme="minorBidi"/>
          <w:sz w:val="28"/>
          <w:szCs w:val="28"/>
          <w:cs/>
          <w:lang w:bidi="th-TH"/>
        </w:rPr>
        <w:t xml:space="preserve">และอาจจะมาไม่ตรงเวลานัดประมาณ </w:t>
      </w:r>
      <w:r w:rsidRPr="00C95057">
        <w:rPr>
          <w:rFonts w:asciiTheme="minorBidi" w:hAnsiTheme="minorBidi"/>
          <w:sz w:val="28"/>
          <w:szCs w:val="28"/>
        </w:rPr>
        <w:t xml:space="preserve">15-20 </w:t>
      </w:r>
      <w:r w:rsidRPr="00C95057">
        <w:rPr>
          <w:rFonts w:asciiTheme="minorBidi" w:hAnsiTheme="minorBidi"/>
          <w:sz w:val="28"/>
          <w:szCs w:val="28"/>
          <w:cs/>
          <w:lang w:bidi="th-TH"/>
        </w:rPr>
        <w:t xml:space="preserve">นาที เวลาทำงานของคนเม็กซิโก ปกติจะเริ่ม </w:t>
      </w:r>
      <w:r w:rsidR="00AA4106">
        <w:rPr>
          <w:rFonts w:asciiTheme="minorBidi" w:hAnsiTheme="minorBidi"/>
          <w:sz w:val="28"/>
          <w:szCs w:val="28"/>
        </w:rPr>
        <w:t>9.00</w:t>
      </w:r>
      <w:r w:rsidR="00AA4106">
        <w:rPr>
          <w:rFonts w:asciiTheme="minorBidi" w:hAnsiTheme="minorBidi" w:hint="cs"/>
          <w:sz w:val="28"/>
          <w:szCs w:val="28"/>
          <w:cs/>
          <w:lang w:bidi="th-TH"/>
        </w:rPr>
        <w:t xml:space="preserve"> น. และพักกลางวัน 14.00 น. </w:t>
      </w:r>
      <w:r w:rsidRPr="00C95057">
        <w:rPr>
          <w:rFonts w:asciiTheme="minorBidi" w:hAnsiTheme="minorBidi"/>
          <w:sz w:val="28"/>
          <w:szCs w:val="28"/>
          <w:rtl/>
          <w:cs/>
        </w:rPr>
        <w:t xml:space="preserve"> </w:t>
      </w:r>
      <w:r w:rsidRPr="00C95057">
        <w:rPr>
          <w:rFonts w:asciiTheme="minorBidi" w:hAnsiTheme="minorBidi"/>
          <w:sz w:val="28"/>
          <w:szCs w:val="28"/>
          <w:rtl/>
          <w:cs/>
          <w:lang w:bidi="th-TH"/>
        </w:rPr>
        <w:t xml:space="preserve">เริ่มทำงานช่วงบ่ายที่ </w:t>
      </w:r>
      <w:r w:rsidRPr="00C95057">
        <w:rPr>
          <w:rFonts w:asciiTheme="minorBidi" w:hAnsiTheme="minorBidi"/>
          <w:sz w:val="28"/>
          <w:szCs w:val="28"/>
        </w:rPr>
        <w:t xml:space="preserve">16.00 </w:t>
      </w:r>
      <w:r w:rsidRPr="00C95057">
        <w:rPr>
          <w:rFonts w:asciiTheme="minorBidi" w:hAnsiTheme="minorBidi"/>
          <w:sz w:val="28"/>
          <w:szCs w:val="28"/>
          <w:cs/>
          <w:lang w:bidi="th-TH"/>
        </w:rPr>
        <w:t>น</w:t>
      </w:r>
      <w:r w:rsidRPr="00C95057">
        <w:rPr>
          <w:rFonts w:asciiTheme="minorBidi" w:hAnsiTheme="minorBidi"/>
          <w:sz w:val="28"/>
          <w:szCs w:val="28"/>
          <w:rtl/>
          <w:cs/>
        </w:rPr>
        <w:t xml:space="preserve">. </w:t>
      </w:r>
      <w:r w:rsidRPr="00C95057">
        <w:rPr>
          <w:rFonts w:asciiTheme="minorBidi" w:hAnsiTheme="minorBidi"/>
          <w:sz w:val="28"/>
          <w:szCs w:val="28"/>
          <w:rtl/>
          <w:cs/>
          <w:lang w:bidi="th-TH"/>
        </w:rPr>
        <w:t xml:space="preserve">จนถึง </w:t>
      </w:r>
      <w:r w:rsidRPr="00C95057">
        <w:rPr>
          <w:rFonts w:asciiTheme="minorBidi" w:hAnsiTheme="minorBidi"/>
          <w:sz w:val="28"/>
          <w:szCs w:val="28"/>
        </w:rPr>
        <w:t xml:space="preserve">18.00 </w:t>
      </w:r>
      <w:r>
        <w:rPr>
          <w:rFonts w:asciiTheme="minorBidi" w:hAnsiTheme="minorBidi"/>
          <w:sz w:val="28"/>
          <w:szCs w:val="28"/>
          <w:cs/>
          <w:lang w:bidi="th-TH"/>
        </w:rPr>
        <w:t>น</w:t>
      </w:r>
      <w:r>
        <w:rPr>
          <w:rFonts w:asciiTheme="minorBidi" w:hAnsiTheme="minorBidi"/>
          <w:sz w:val="28"/>
          <w:szCs w:val="28"/>
          <w:rtl/>
          <w:cs/>
        </w:rPr>
        <w:t>.</w:t>
      </w:r>
      <w:r w:rsidR="00AA4106">
        <w:rPr>
          <w:rFonts w:asciiTheme="minorBidi" w:hAnsiTheme="minorBidi" w:hint="cs"/>
          <w:sz w:val="28"/>
          <w:szCs w:val="28"/>
          <w:cs/>
          <w:lang w:bidi="th-TH"/>
        </w:rPr>
        <w:t xml:space="preserve"> ทั้งนี้ควรทราบด้วยว่าในช่วงปลายปีจะเป็นช่วงเฉลิมฉลองอันยาวนานของชาวเม็กซิกัน หน่วยงานราชการส่วนใหญ่จะหยุดดำเนินการตั้งแต่วันที่ 12 ธันวาคมเป็นต้นไปจนถึงช่วงต้นเดือนมกราคม</w:t>
      </w:r>
    </w:p>
    <w:p w:rsidR="00096CF4" w:rsidRDefault="00096CF4" w:rsidP="002D12E7">
      <w:pPr>
        <w:spacing w:after="0" w:line="240" w:lineRule="auto"/>
        <w:rPr>
          <w:rFonts w:ascii="Cordia New" w:hAnsi="Cordia New" w:cs="Cordia New"/>
          <w:sz w:val="28"/>
          <w:szCs w:val="28"/>
          <w:lang w:bidi="th-TH"/>
        </w:rPr>
      </w:pPr>
    </w:p>
    <w:p w:rsidR="00B13DF2" w:rsidRPr="002D12E7" w:rsidRDefault="001F407A" w:rsidP="002D12E7">
      <w:pPr>
        <w:spacing w:after="0" w:line="240" w:lineRule="auto"/>
        <w:rPr>
          <w:b/>
          <w:bCs/>
          <w:sz w:val="32"/>
          <w:szCs w:val="32"/>
          <w:u w:val="single"/>
          <w:lang w:bidi="th-TH"/>
        </w:rPr>
      </w:pPr>
      <w:r w:rsidRPr="002D12E7">
        <w:rPr>
          <w:rFonts w:hint="cs"/>
          <w:b/>
          <w:bCs/>
          <w:sz w:val="32"/>
          <w:szCs w:val="32"/>
          <w:cs/>
          <w:lang w:bidi="th-TH"/>
        </w:rPr>
        <w:t>6</w:t>
      </w:r>
      <w:r w:rsidR="00B13DF2" w:rsidRPr="002D12E7">
        <w:rPr>
          <w:rFonts w:hint="cs"/>
          <w:b/>
          <w:bCs/>
          <w:sz w:val="32"/>
          <w:szCs w:val="32"/>
          <w:cs/>
          <w:lang w:bidi="th-TH"/>
        </w:rPr>
        <w:t xml:space="preserve">. </w:t>
      </w:r>
      <w:r w:rsidR="00B13DF2" w:rsidRPr="002D12E7">
        <w:rPr>
          <w:rFonts w:hint="cs"/>
          <w:b/>
          <w:bCs/>
          <w:sz w:val="32"/>
          <w:szCs w:val="32"/>
          <w:u w:val="single"/>
          <w:cs/>
          <w:lang w:bidi="th-TH"/>
        </w:rPr>
        <w:t>ข้อมูลติดต่อ</w:t>
      </w:r>
      <w:r w:rsidR="005B72A3" w:rsidRPr="002D12E7">
        <w:rPr>
          <w:rFonts w:hint="cs"/>
          <w:b/>
          <w:bCs/>
          <w:sz w:val="32"/>
          <w:szCs w:val="32"/>
          <w:u w:val="single"/>
          <w:cs/>
          <w:lang w:bidi="th-TH"/>
        </w:rPr>
        <w:t>หน่วยงานไทย - เม็กซิโก</w:t>
      </w:r>
    </w:p>
    <w:p w:rsidR="001D46E0" w:rsidRDefault="001F407A" w:rsidP="002D12E7">
      <w:pPr>
        <w:spacing w:after="0" w:line="240" w:lineRule="auto"/>
        <w:rPr>
          <w:b/>
          <w:bCs/>
          <w:sz w:val="28"/>
          <w:szCs w:val="28"/>
          <w:u w:val="single"/>
          <w:lang w:bidi="th-TH"/>
        </w:rPr>
      </w:pPr>
      <w:r w:rsidRPr="00E15F0E">
        <w:rPr>
          <w:rFonts w:hint="cs"/>
          <w:b/>
          <w:bCs/>
          <w:sz w:val="28"/>
          <w:szCs w:val="28"/>
          <w:cs/>
          <w:lang w:bidi="th-TH"/>
        </w:rPr>
        <w:t>6.1</w:t>
      </w:r>
      <w:r w:rsidR="00E15F0E">
        <w:rPr>
          <w:rFonts w:hint="cs"/>
          <w:b/>
          <w:bCs/>
          <w:sz w:val="28"/>
          <w:szCs w:val="28"/>
          <w:cs/>
          <w:lang w:bidi="th-TH"/>
        </w:rPr>
        <w:t xml:space="preserve"> </w:t>
      </w:r>
      <w:r w:rsidR="001D46E0" w:rsidRPr="001D46E0">
        <w:rPr>
          <w:rFonts w:hint="cs"/>
          <w:b/>
          <w:bCs/>
          <w:sz w:val="28"/>
          <w:szCs w:val="28"/>
          <w:u w:val="single"/>
          <w:cs/>
          <w:lang w:bidi="th-TH"/>
        </w:rPr>
        <w:t>เม็กซิโก</w:t>
      </w:r>
    </w:p>
    <w:p w:rsidR="00B13DF2" w:rsidRPr="00B13DF2" w:rsidRDefault="00B13DF2" w:rsidP="002D12E7">
      <w:pPr>
        <w:spacing w:after="0" w:line="240" w:lineRule="auto"/>
        <w:rPr>
          <w:b/>
          <w:bCs/>
          <w:sz w:val="28"/>
          <w:szCs w:val="28"/>
          <w:lang w:bidi="th-TH"/>
        </w:rPr>
      </w:pPr>
      <w:r w:rsidRPr="00B13DF2">
        <w:rPr>
          <w:rFonts w:hint="cs"/>
          <w:b/>
          <w:bCs/>
          <w:sz w:val="28"/>
          <w:szCs w:val="28"/>
          <w:cs/>
          <w:lang w:bidi="th-TH"/>
        </w:rPr>
        <w:t>สถานเอกอัครราชทูต ณ กรุงเม็กซิโก</w:t>
      </w:r>
    </w:p>
    <w:p w:rsidR="00B13DF2" w:rsidRPr="00B13DF2" w:rsidRDefault="00B13DF2" w:rsidP="002D12E7">
      <w:pPr>
        <w:spacing w:after="0" w:line="240" w:lineRule="auto"/>
        <w:rPr>
          <w:rFonts w:asciiTheme="minorBidi" w:hAnsiTheme="minorBidi"/>
          <w:sz w:val="28"/>
          <w:szCs w:val="28"/>
          <w:lang w:bidi="th-TH"/>
        </w:rPr>
      </w:pPr>
      <w:r>
        <w:rPr>
          <w:rFonts w:asciiTheme="minorBidi" w:hAnsiTheme="minorBidi" w:hint="cs"/>
          <w:sz w:val="28"/>
          <w:szCs w:val="28"/>
          <w:cs/>
          <w:lang w:val="es-MX" w:bidi="th-TH"/>
        </w:rPr>
        <w:t xml:space="preserve">ที่อยู่ </w:t>
      </w:r>
      <w:r>
        <w:rPr>
          <w:rFonts w:asciiTheme="minorBidi" w:hAnsiTheme="minorBidi"/>
          <w:sz w:val="28"/>
          <w:szCs w:val="28"/>
          <w:cs/>
          <w:lang w:val="es-MX" w:bidi="th-TH"/>
        </w:rPr>
        <w:tab/>
      </w:r>
      <w:r w:rsidRPr="00B13DF2">
        <w:rPr>
          <w:rFonts w:asciiTheme="minorBidi" w:hAnsiTheme="minorBidi"/>
          <w:sz w:val="28"/>
          <w:szCs w:val="28"/>
          <w:lang w:bidi="th-TH"/>
        </w:rPr>
        <w:t>Paseo de las Palmas 1610, Lomas de Chapultepec, 11000, Mexico City</w:t>
      </w:r>
    </w:p>
    <w:p w:rsidR="00B13DF2" w:rsidRPr="00B13DF2" w:rsidRDefault="00B13DF2" w:rsidP="002D12E7">
      <w:pPr>
        <w:spacing w:after="0" w:line="240" w:lineRule="auto"/>
        <w:rPr>
          <w:rFonts w:asciiTheme="minorBidi" w:hAnsiTheme="minorBidi"/>
          <w:sz w:val="28"/>
          <w:szCs w:val="28"/>
          <w:lang w:bidi="th-TH"/>
        </w:rPr>
      </w:pPr>
      <w:r>
        <w:rPr>
          <w:rFonts w:asciiTheme="minorBidi" w:hAnsiTheme="minorBidi" w:hint="cs"/>
          <w:sz w:val="28"/>
          <w:szCs w:val="28"/>
          <w:cs/>
          <w:lang w:val="es-MX" w:bidi="th-TH"/>
        </w:rPr>
        <w:t xml:space="preserve">โทร </w:t>
      </w:r>
      <w:r>
        <w:rPr>
          <w:rFonts w:asciiTheme="minorBidi" w:hAnsiTheme="minorBidi"/>
          <w:sz w:val="28"/>
          <w:szCs w:val="28"/>
          <w:cs/>
          <w:lang w:val="es-MX" w:bidi="th-TH"/>
        </w:rPr>
        <w:tab/>
      </w:r>
      <w:r w:rsidRPr="00B6098D">
        <w:rPr>
          <w:rFonts w:asciiTheme="minorBidi" w:hAnsiTheme="minorBidi"/>
          <w:sz w:val="28"/>
          <w:szCs w:val="28"/>
          <w:lang w:bidi="th-TH"/>
        </w:rPr>
        <w:t>(</w:t>
      </w:r>
      <w:r>
        <w:rPr>
          <w:rFonts w:asciiTheme="minorBidi" w:hAnsiTheme="minorBidi" w:hint="cs"/>
          <w:sz w:val="28"/>
          <w:szCs w:val="28"/>
          <w:cs/>
          <w:lang w:val="es-MX" w:bidi="th-TH"/>
        </w:rPr>
        <w:t>+52</w:t>
      </w:r>
      <w:r w:rsidR="001D46E0">
        <w:rPr>
          <w:rFonts w:asciiTheme="minorBidi" w:hAnsiTheme="minorBidi" w:hint="cs"/>
          <w:sz w:val="28"/>
          <w:szCs w:val="28"/>
          <w:cs/>
          <w:lang w:val="es-MX" w:bidi="th-TH"/>
        </w:rPr>
        <w:t xml:space="preserve"> </w:t>
      </w:r>
      <w:r>
        <w:rPr>
          <w:rFonts w:asciiTheme="minorBidi" w:hAnsiTheme="minorBidi" w:hint="cs"/>
          <w:sz w:val="28"/>
          <w:szCs w:val="28"/>
          <w:cs/>
          <w:lang w:val="es-MX" w:bidi="th-TH"/>
        </w:rPr>
        <w:t>55</w:t>
      </w:r>
      <w:r w:rsidRPr="00B6098D">
        <w:rPr>
          <w:rFonts w:asciiTheme="minorBidi" w:hAnsiTheme="minorBidi"/>
          <w:sz w:val="28"/>
          <w:szCs w:val="28"/>
          <w:lang w:bidi="th-TH"/>
        </w:rPr>
        <w:t>)</w:t>
      </w:r>
      <w:r>
        <w:rPr>
          <w:rFonts w:asciiTheme="minorBidi" w:hAnsiTheme="minorBidi" w:hint="cs"/>
          <w:sz w:val="28"/>
          <w:szCs w:val="28"/>
          <w:cs/>
          <w:lang w:val="es-MX" w:bidi="th-TH"/>
        </w:rPr>
        <w:t xml:space="preserve"> 5540 4551</w:t>
      </w:r>
    </w:p>
    <w:p w:rsidR="00B13DF2" w:rsidRPr="00B13DF2" w:rsidRDefault="00B13DF2" w:rsidP="002D12E7">
      <w:pPr>
        <w:spacing w:after="0" w:line="240" w:lineRule="auto"/>
        <w:rPr>
          <w:rFonts w:asciiTheme="minorBidi" w:hAnsiTheme="minorBidi"/>
          <w:sz w:val="28"/>
          <w:szCs w:val="28"/>
          <w:lang w:bidi="th-TH"/>
        </w:rPr>
      </w:pPr>
      <w:r>
        <w:rPr>
          <w:rFonts w:asciiTheme="minorBidi" w:hAnsiTheme="minorBidi" w:hint="cs"/>
          <w:sz w:val="28"/>
          <w:szCs w:val="28"/>
          <w:cs/>
          <w:lang w:val="es-MX" w:bidi="th-TH"/>
        </w:rPr>
        <w:t>อีเมล</w:t>
      </w:r>
      <w:r>
        <w:rPr>
          <w:rFonts w:asciiTheme="minorBidi" w:hAnsiTheme="minorBidi" w:hint="cs"/>
          <w:sz w:val="28"/>
          <w:szCs w:val="28"/>
          <w:cs/>
          <w:lang w:val="es-MX" w:bidi="th-TH"/>
        </w:rPr>
        <w:tab/>
      </w:r>
      <w:hyperlink r:id="rId15" w:history="1">
        <w:r w:rsidRPr="00B13DF2">
          <w:rPr>
            <w:rStyle w:val="Hyperlink"/>
            <w:rFonts w:asciiTheme="minorBidi" w:hAnsiTheme="minorBidi"/>
            <w:sz w:val="28"/>
            <w:szCs w:val="28"/>
            <w:lang w:bidi="th-TH"/>
          </w:rPr>
          <w:t>thaimex@prodigy.net.mx</w:t>
        </w:r>
      </w:hyperlink>
    </w:p>
    <w:p w:rsidR="00B13DF2" w:rsidRPr="00B13DF2" w:rsidRDefault="00B13DF2" w:rsidP="002D12E7">
      <w:pPr>
        <w:spacing w:after="0" w:line="240" w:lineRule="auto"/>
        <w:rPr>
          <w:rFonts w:asciiTheme="minorBidi" w:hAnsiTheme="minorBidi"/>
          <w:sz w:val="28"/>
          <w:szCs w:val="28"/>
          <w:lang w:bidi="th-TH"/>
        </w:rPr>
      </w:pPr>
      <w:r>
        <w:rPr>
          <w:rFonts w:asciiTheme="minorBidi" w:hAnsiTheme="minorBidi" w:hint="cs"/>
          <w:sz w:val="28"/>
          <w:szCs w:val="28"/>
          <w:cs/>
          <w:lang w:val="es-MX" w:bidi="th-TH"/>
        </w:rPr>
        <w:t>เว็บไซต์</w:t>
      </w:r>
      <w:r>
        <w:rPr>
          <w:rFonts w:asciiTheme="minorBidi" w:hAnsiTheme="minorBidi"/>
          <w:sz w:val="28"/>
          <w:szCs w:val="28"/>
          <w:cs/>
          <w:lang w:val="es-MX" w:bidi="th-TH"/>
        </w:rPr>
        <w:tab/>
      </w:r>
      <w:r w:rsidRPr="00B13DF2">
        <w:rPr>
          <w:rFonts w:asciiTheme="minorBidi" w:hAnsiTheme="minorBidi"/>
          <w:sz w:val="28"/>
          <w:szCs w:val="28"/>
          <w:lang w:bidi="th-TH"/>
        </w:rPr>
        <w:t>www.thailatinamerica.net/mexico</w:t>
      </w:r>
    </w:p>
    <w:p w:rsidR="00F50A08" w:rsidRPr="00B13DF2" w:rsidRDefault="00F50A08" w:rsidP="002D12E7">
      <w:pPr>
        <w:spacing w:after="0" w:line="240" w:lineRule="auto"/>
        <w:rPr>
          <w:sz w:val="28"/>
          <w:szCs w:val="28"/>
          <w:lang w:bidi="th-TH"/>
        </w:rPr>
      </w:pPr>
    </w:p>
    <w:p w:rsidR="00F50A08" w:rsidRDefault="00B13DF2" w:rsidP="002D12E7">
      <w:pPr>
        <w:spacing w:after="0" w:line="240" w:lineRule="auto"/>
        <w:rPr>
          <w:b/>
          <w:bCs/>
          <w:sz w:val="28"/>
          <w:szCs w:val="28"/>
          <w:lang w:bidi="th-TH"/>
        </w:rPr>
      </w:pPr>
      <w:r w:rsidRPr="00B13DF2">
        <w:rPr>
          <w:rFonts w:hint="cs"/>
          <w:b/>
          <w:bCs/>
          <w:sz w:val="28"/>
          <w:szCs w:val="28"/>
          <w:cs/>
          <w:lang w:bidi="th-TH"/>
        </w:rPr>
        <w:t xml:space="preserve">สำนักงานส่งเสริมการค้าในต่างประเทศ ณ กรุงเม็กซิโก  </w:t>
      </w:r>
    </w:p>
    <w:p w:rsidR="00B13DF2" w:rsidRPr="00B13DF2" w:rsidRDefault="00B13DF2" w:rsidP="002D12E7">
      <w:pPr>
        <w:spacing w:after="0" w:line="240" w:lineRule="auto"/>
        <w:rPr>
          <w:rFonts w:asciiTheme="minorBidi" w:hAnsiTheme="minorBidi"/>
          <w:sz w:val="28"/>
          <w:szCs w:val="28"/>
          <w:lang w:bidi="th-TH"/>
        </w:rPr>
      </w:pPr>
      <w:r>
        <w:rPr>
          <w:rFonts w:asciiTheme="minorBidi" w:hAnsiTheme="minorBidi" w:hint="cs"/>
          <w:sz w:val="28"/>
          <w:szCs w:val="28"/>
          <w:cs/>
          <w:lang w:val="es-MX" w:bidi="th-TH"/>
        </w:rPr>
        <w:t xml:space="preserve">ที่อยู่ </w:t>
      </w:r>
      <w:r>
        <w:rPr>
          <w:rFonts w:asciiTheme="minorBidi" w:hAnsiTheme="minorBidi"/>
          <w:sz w:val="28"/>
          <w:szCs w:val="28"/>
          <w:cs/>
          <w:lang w:val="es-MX" w:bidi="th-TH"/>
        </w:rPr>
        <w:tab/>
      </w:r>
      <w:r w:rsidRPr="00B13DF2">
        <w:rPr>
          <w:rFonts w:asciiTheme="minorBidi" w:hAnsiTheme="minorBidi"/>
          <w:sz w:val="28"/>
          <w:szCs w:val="28"/>
          <w:shd w:val="clear" w:color="auto" w:fill="FFFFFF"/>
        </w:rPr>
        <w:t>Gauss No.9 Oficina 102 B Col. Anzures Delegación C.P. 11590, Miguel Hidalgo, Mexico City</w:t>
      </w:r>
    </w:p>
    <w:p w:rsidR="00B13DF2" w:rsidRPr="00B13DF2" w:rsidRDefault="00B13DF2" w:rsidP="002D12E7">
      <w:pPr>
        <w:spacing w:after="0" w:line="240" w:lineRule="auto"/>
        <w:rPr>
          <w:rFonts w:asciiTheme="minorBidi" w:hAnsiTheme="minorBidi"/>
          <w:sz w:val="28"/>
          <w:szCs w:val="28"/>
          <w:lang w:bidi="th-TH"/>
        </w:rPr>
      </w:pPr>
      <w:r>
        <w:rPr>
          <w:rFonts w:asciiTheme="minorBidi" w:hAnsiTheme="minorBidi" w:hint="cs"/>
          <w:sz w:val="28"/>
          <w:szCs w:val="28"/>
          <w:cs/>
          <w:lang w:val="es-MX" w:bidi="th-TH"/>
        </w:rPr>
        <w:t xml:space="preserve">โทร </w:t>
      </w:r>
      <w:r>
        <w:rPr>
          <w:rFonts w:asciiTheme="minorBidi" w:hAnsiTheme="minorBidi"/>
          <w:sz w:val="28"/>
          <w:szCs w:val="28"/>
          <w:cs/>
          <w:lang w:val="es-MX" w:bidi="th-TH"/>
        </w:rPr>
        <w:tab/>
      </w:r>
      <w:r w:rsidRPr="00B13DF2">
        <w:rPr>
          <w:rFonts w:asciiTheme="minorBidi" w:hAnsiTheme="minorBidi"/>
          <w:sz w:val="28"/>
          <w:szCs w:val="28"/>
          <w:shd w:val="clear" w:color="auto" w:fill="FFFFFF"/>
        </w:rPr>
        <w:t>+ (52</w:t>
      </w:r>
      <w:r w:rsidR="001D46E0">
        <w:rPr>
          <w:rFonts w:asciiTheme="minorBidi" w:hAnsiTheme="minorBidi" w:hint="cs"/>
          <w:sz w:val="28"/>
          <w:szCs w:val="28"/>
          <w:shd w:val="clear" w:color="auto" w:fill="FFFFFF"/>
          <w:cs/>
          <w:lang w:bidi="th-TH"/>
        </w:rPr>
        <w:t xml:space="preserve"> </w:t>
      </w:r>
      <w:r w:rsidRPr="00B13DF2">
        <w:rPr>
          <w:rFonts w:asciiTheme="minorBidi" w:hAnsiTheme="minorBidi"/>
          <w:sz w:val="28"/>
          <w:szCs w:val="28"/>
          <w:shd w:val="clear" w:color="auto" w:fill="FFFFFF"/>
        </w:rPr>
        <w:t>55) 5557 5418, 5557 9960</w:t>
      </w:r>
      <w:r w:rsidRPr="00B13DF2">
        <w:rPr>
          <w:rFonts w:asciiTheme="minorBidi" w:hAnsiTheme="minorBidi" w:hint="cs"/>
          <w:sz w:val="28"/>
          <w:szCs w:val="28"/>
          <w:cs/>
          <w:lang w:val="es-MX" w:bidi="th-TH"/>
        </w:rPr>
        <w:t xml:space="preserve"> </w:t>
      </w:r>
    </w:p>
    <w:p w:rsidR="00B13DF2" w:rsidRPr="00B13DF2" w:rsidRDefault="00B13DF2" w:rsidP="002D12E7">
      <w:pPr>
        <w:spacing w:after="0" w:line="240" w:lineRule="auto"/>
        <w:rPr>
          <w:rFonts w:asciiTheme="minorBidi" w:hAnsiTheme="minorBidi"/>
          <w:sz w:val="28"/>
          <w:szCs w:val="28"/>
          <w:lang w:bidi="th-TH"/>
        </w:rPr>
      </w:pPr>
      <w:r>
        <w:rPr>
          <w:rFonts w:asciiTheme="minorBidi" w:hAnsiTheme="minorBidi" w:hint="cs"/>
          <w:sz w:val="28"/>
          <w:szCs w:val="28"/>
          <w:cs/>
          <w:lang w:val="es-MX" w:bidi="th-TH"/>
        </w:rPr>
        <w:t>อีเมล</w:t>
      </w:r>
      <w:r>
        <w:rPr>
          <w:rFonts w:asciiTheme="minorBidi" w:hAnsiTheme="minorBidi" w:hint="cs"/>
          <w:sz w:val="28"/>
          <w:szCs w:val="28"/>
          <w:cs/>
          <w:lang w:val="es-MX" w:bidi="th-TH"/>
        </w:rPr>
        <w:tab/>
      </w:r>
      <w:r w:rsidRPr="00B6098D">
        <w:rPr>
          <w:rFonts w:asciiTheme="minorBidi" w:hAnsiTheme="minorBidi"/>
          <w:sz w:val="28"/>
          <w:szCs w:val="28"/>
          <w:lang w:bidi="th-TH"/>
        </w:rPr>
        <w:t>thaitcmxc@gmail.com</w:t>
      </w:r>
    </w:p>
    <w:p w:rsidR="00B13DF2" w:rsidRPr="00B6098D" w:rsidRDefault="00B13DF2" w:rsidP="002D12E7">
      <w:pPr>
        <w:spacing w:after="0" w:line="240" w:lineRule="auto"/>
        <w:rPr>
          <w:rFonts w:asciiTheme="minorBidi" w:hAnsiTheme="minorBidi"/>
          <w:sz w:val="28"/>
          <w:szCs w:val="28"/>
          <w:lang w:bidi="th-TH"/>
        </w:rPr>
      </w:pPr>
    </w:p>
    <w:p w:rsidR="001D46E0" w:rsidRPr="001D46E0" w:rsidRDefault="001D46E0" w:rsidP="002D12E7">
      <w:pPr>
        <w:spacing w:after="0" w:line="240" w:lineRule="auto"/>
        <w:rPr>
          <w:b/>
          <w:bCs/>
          <w:sz w:val="28"/>
          <w:szCs w:val="28"/>
          <w:lang w:bidi="th-TH"/>
        </w:rPr>
      </w:pPr>
      <w:r w:rsidRPr="001D46E0">
        <w:rPr>
          <w:rFonts w:hint="cs"/>
          <w:b/>
          <w:bCs/>
          <w:sz w:val="28"/>
          <w:szCs w:val="28"/>
          <w:cs/>
          <w:lang w:bidi="th-TH"/>
        </w:rPr>
        <w:t>สถานกงสุลกิติมศักดิ์ประจำเมืองกัวดาลาฮารา</w:t>
      </w:r>
    </w:p>
    <w:p w:rsidR="001D46E0" w:rsidRPr="001D46E0" w:rsidRDefault="001D46E0" w:rsidP="002D12E7">
      <w:pPr>
        <w:spacing w:after="0" w:line="240" w:lineRule="auto"/>
        <w:rPr>
          <w:rFonts w:asciiTheme="minorBidi" w:hAnsiTheme="minorBidi"/>
          <w:sz w:val="28"/>
          <w:szCs w:val="28"/>
          <w:lang w:bidi="th-TH"/>
        </w:rPr>
      </w:pPr>
      <w:r w:rsidRPr="001D46E0">
        <w:rPr>
          <w:rFonts w:asciiTheme="minorBidi" w:hAnsiTheme="minorBidi"/>
          <w:sz w:val="28"/>
          <w:szCs w:val="28"/>
          <w:cs/>
          <w:lang w:val="es-MX" w:bidi="th-TH"/>
        </w:rPr>
        <w:t xml:space="preserve">ที่อยู่ </w:t>
      </w:r>
      <w:r w:rsidRPr="001D46E0">
        <w:rPr>
          <w:rFonts w:asciiTheme="minorBidi" w:hAnsiTheme="minorBidi"/>
          <w:sz w:val="28"/>
          <w:szCs w:val="28"/>
          <w:cs/>
          <w:lang w:val="es-MX" w:bidi="th-TH"/>
        </w:rPr>
        <w:tab/>
      </w:r>
      <w:r w:rsidRPr="001D46E0">
        <w:rPr>
          <w:rFonts w:asciiTheme="minorBidi" w:hAnsiTheme="minorBidi"/>
          <w:sz w:val="28"/>
          <w:szCs w:val="28"/>
        </w:rPr>
        <w:t>Av. Patria 324, Col Jardines de la Patria</w:t>
      </w:r>
      <w:r w:rsidRPr="001D46E0">
        <w:rPr>
          <w:rFonts w:asciiTheme="minorBidi" w:hAnsiTheme="minorBidi"/>
          <w:sz w:val="28"/>
          <w:szCs w:val="28"/>
          <w:cs/>
          <w:lang w:val="es-MX" w:bidi="th-TH"/>
        </w:rPr>
        <w:t xml:space="preserve">, </w:t>
      </w:r>
      <w:r w:rsidRPr="001D46E0">
        <w:rPr>
          <w:rFonts w:asciiTheme="minorBidi" w:hAnsiTheme="minorBidi"/>
          <w:sz w:val="28"/>
          <w:szCs w:val="28"/>
        </w:rPr>
        <w:t>Zapopan, 45110, Jalisco, México </w:t>
      </w:r>
    </w:p>
    <w:p w:rsidR="001D46E0" w:rsidRPr="001D46E0" w:rsidRDefault="001D46E0" w:rsidP="002D12E7">
      <w:pPr>
        <w:spacing w:after="0" w:line="240" w:lineRule="auto"/>
        <w:rPr>
          <w:rFonts w:asciiTheme="minorBidi" w:hAnsiTheme="minorBidi"/>
          <w:sz w:val="28"/>
          <w:szCs w:val="28"/>
          <w:lang w:bidi="th-TH"/>
        </w:rPr>
      </w:pPr>
      <w:r w:rsidRPr="001D46E0">
        <w:rPr>
          <w:rFonts w:asciiTheme="minorBidi" w:hAnsiTheme="minorBidi"/>
          <w:sz w:val="28"/>
          <w:szCs w:val="28"/>
          <w:cs/>
          <w:lang w:val="es-MX" w:bidi="th-TH"/>
        </w:rPr>
        <w:t xml:space="preserve">โทร </w:t>
      </w:r>
      <w:r w:rsidRPr="001D46E0">
        <w:rPr>
          <w:rFonts w:asciiTheme="minorBidi" w:hAnsiTheme="minorBidi"/>
          <w:sz w:val="28"/>
          <w:szCs w:val="28"/>
          <w:cs/>
          <w:lang w:val="es-MX" w:bidi="th-TH"/>
        </w:rPr>
        <w:tab/>
      </w:r>
      <w:r w:rsidRPr="001D46E0">
        <w:rPr>
          <w:rFonts w:asciiTheme="minorBidi" w:hAnsiTheme="minorBidi"/>
          <w:sz w:val="28"/>
          <w:szCs w:val="28"/>
          <w:lang w:bidi="th-TH"/>
        </w:rPr>
        <w:t>(</w:t>
      </w:r>
      <w:r w:rsidRPr="001D46E0">
        <w:rPr>
          <w:rFonts w:asciiTheme="minorBidi" w:hAnsiTheme="minorBidi"/>
          <w:sz w:val="28"/>
          <w:szCs w:val="28"/>
          <w:cs/>
          <w:lang w:val="es-MX" w:bidi="th-TH"/>
        </w:rPr>
        <w:t>+52 33</w:t>
      </w:r>
      <w:r w:rsidRPr="001D46E0">
        <w:rPr>
          <w:rFonts w:asciiTheme="minorBidi" w:hAnsiTheme="minorBidi"/>
          <w:sz w:val="28"/>
          <w:szCs w:val="28"/>
          <w:lang w:bidi="th-TH"/>
        </w:rPr>
        <w:t>)</w:t>
      </w:r>
      <w:r w:rsidRPr="001D46E0">
        <w:rPr>
          <w:rFonts w:asciiTheme="minorBidi" w:hAnsiTheme="minorBidi"/>
          <w:sz w:val="28"/>
          <w:szCs w:val="28"/>
          <w:cs/>
          <w:lang w:val="es-MX" w:bidi="th-TH"/>
        </w:rPr>
        <w:t xml:space="preserve"> 3777 1663</w:t>
      </w:r>
    </w:p>
    <w:p w:rsidR="001D46E0" w:rsidRPr="001D46E0" w:rsidRDefault="001D46E0" w:rsidP="002D12E7">
      <w:pPr>
        <w:spacing w:after="0" w:line="240" w:lineRule="auto"/>
        <w:rPr>
          <w:rFonts w:asciiTheme="minorBidi" w:hAnsiTheme="minorBidi"/>
          <w:sz w:val="28"/>
          <w:szCs w:val="28"/>
          <w:lang w:bidi="th-TH"/>
        </w:rPr>
      </w:pPr>
      <w:r w:rsidRPr="001D46E0">
        <w:rPr>
          <w:rFonts w:asciiTheme="minorBidi" w:hAnsiTheme="minorBidi"/>
          <w:sz w:val="28"/>
          <w:szCs w:val="28"/>
          <w:cs/>
          <w:lang w:val="es-MX" w:bidi="th-TH"/>
        </w:rPr>
        <w:t>อีเมล</w:t>
      </w:r>
      <w:r w:rsidRPr="001D46E0">
        <w:rPr>
          <w:rFonts w:asciiTheme="minorBidi" w:hAnsiTheme="minorBidi"/>
          <w:sz w:val="28"/>
          <w:szCs w:val="28"/>
          <w:cs/>
          <w:lang w:val="es-MX" w:bidi="th-TH"/>
        </w:rPr>
        <w:tab/>
      </w:r>
      <w:hyperlink r:id="rId16" w:history="1">
        <w:r w:rsidRPr="001D46E0">
          <w:rPr>
            <w:rStyle w:val="Hyperlink"/>
            <w:rFonts w:asciiTheme="minorBidi" w:hAnsiTheme="minorBidi"/>
            <w:color w:val="auto"/>
            <w:sz w:val="28"/>
            <w:szCs w:val="28"/>
          </w:rPr>
          <w:t>contacto@consuladothaigdl.org.mx</w:t>
        </w:r>
      </w:hyperlink>
    </w:p>
    <w:p w:rsidR="001D46E0" w:rsidRDefault="001D46E0" w:rsidP="002D12E7">
      <w:pPr>
        <w:spacing w:after="0" w:line="240" w:lineRule="auto"/>
        <w:rPr>
          <w:rFonts w:asciiTheme="minorBidi" w:hAnsiTheme="minorBidi"/>
          <w:sz w:val="28"/>
          <w:szCs w:val="28"/>
        </w:rPr>
      </w:pPr>
      <w:r w:rsidRPr="001D46E0">
        <w:rPr>
          <w:rFonts w:asciiTheme="minorBidi" w:hAnsiTheme="minorBidi"/>
          <w:sz w:val="28"/>
          <w:szCs w:val="28"/>
          <w:cs/>
          <w:lang w:val="es-MX" w:bidi="th-TH"/>
        </w:rPr>
        <w:t>เว็บไซต์</w:t>
      </w:r>
      <w:r w:rsidRPr="001D46E0">
        <w:rPr>
          <w:rFonts w:asciiTheme="minorBidi" w:hAnsiTheme="minorBidi"/>
          <w:sz w:val="28"/>
          <w:szCs w:val="28"/>
          <w:cs/>
          <w:lang w:val="es-MX" w:bidi="th-TH"/>
        </w:rPr>
        <w:tab/>
      </w:r>
      <w:hyperlink r:id="rId17" w:history="1">
        <w:r w:rsidR="001F407A" w:rsidRPr="00960B6B">
          <w:rPr>
            <w:rStyle w:val="Hyperlink"/>
            <w:rFonts w:asciiTheme="minorBidi" w:hAnsiTheme="minorBidi"/>
            <w:sz w:val="28"/>
            <w:szCs w:val="28"/>
          </w:rPr>
          <w:t>www.consuladothaigdl.org.mx</w:t>
        </w:r>
      </w:hyperlink>
    </w:p>
    <w:p w:rsidR="001F407A" w:rsidRDefault="001F407A" w:rsidP="002D12E7">
      <w:pPr>
        <w:spacing w:after="0" w:line="240" w:lineRule="auto"/>
        <w:rPr>
          <w:rFonts w:asciiTheme="minorBidi" w:hAnsiTheme="minorBidi"/>
          <w:sz w:val="28"/>
          <w:szCs w:val="28"/>
        </w:rPr>
      </w:pPr>
    </w:p>
    <w:p w:rsidR="001F407A" w:rsidRPr="001F407A" w:rsidRDefault="001F407A" w:rsidP="002D12E7">
      <w:pPr>
        <w:spacing w:after="0" w:line="240" w:lineRule="auto"/>
        <w:rPr>
          <w:rFonts w:asciiTheme="minorBidi" w:hAnsiTheme="minorBidi"/>
          <w:b/>
          <w:bCs/>
          <w:sz w:val="28"/>
          <w:szCs w:val="28"/>
          <w:lang w:bidi="th-TH"/>
        </w:rPr>
      </w:pPr>
      <w:r w:rsidRPr="001F407A">
        <w:rPr>
          <w:rFonts w:asciiTheme="minorBidi" w:hAnsiTheme="minorBidi" w:hint="cs"/>
          <w:b/>
          <w:bCs/>
          <w:sz w:val="28"/>
          <w:szCs w:val="28"/>
          <w:cs/>
          <w:lang w:bidi="th-TH"/>
        </w:rPr>
        <w:t>กร</w:t>
      </w:r>
      <w:r>
        <w:rPr>
          <w:rFonts w:asciiTheme="minorBidi" w:hAnsiTheme="minorBidi" w:hint="cs"/>
          <w:b/>
          <w:bCs/>
          <w:sz w:val="28"/>
          <w:szCs w:val="28"/>
          <w:cs/>
          <w:lang w:bidi="th-TH"/>
        </w:rPr>
        <w:t xml:space="preserve">ะทรวงเศรษฐกิจเม็กซิโก </w:t>
      </w:r>
      <w:r w:rsidRPr="001F407A">
        <w:rPr>
          <w:rFonts w:asciiTheme="minorBidi" w:hAnsiTheme="minorBidi"/>
          <w:b/>
          <w:bCs/>
          <w:sz w:val="28"/>
          <w:szCs w:val="28"/>
          <w:lang w:bidi="th-TH"/>
        </w:rPr>
        <w:t>(Secretaría de Economía)</w:t>
      </w:r>
    </w:p>
    <w:p w:rsidR="001F407A" w:rsidRPr="00B6098D" w:rsidRDefault="001F407A" w:rsidP="002D12E7">
      <w:pPr>
        <w:spacing w:after="0" w:line="240" w:lineRule="auto"/>
        <w:rPr>
          <w:rFonts w:asciiTheme="minorBidi" w:hAnsiTheme="minorBidi"/>
          <w:sz w:val="28"/>
          <w:szCs w:val="28"/>
          <w:lang w:val="es-MX" w:bidi="th-TH"/>
        </w:rPr>
      </w:pPr>
      <w:r w:rsidRPr="001F407A">
        <w:rPr>
          <w:rFonts w:asciiTheme="minorBidi" w:hAnsiTheme="minorBidi"/>
          <w:sz w:val="28"/>
          <w:szCs w:val="28"/>
          <w:cs/>
          <w:lang w:val="es-MX" w:bidi="th-TH"/>
        </w:rPr>
        <w:t xml:space="preserve">ที่อยู่ </w:t>
      </w:r>
      <w:r w:rsidRPr="001F407A">
        <w:rPr>
          <w:rFonts w:asciiTheme="minorBidi" w:hAnsiTheme="minorBidi"/>
          <w:sz w:val="28"/>
          <w:szCs w:val="28"/>
          <w:cs/>
          <w:lang w:val="es-MX" w:bidi="th-TH"/>
        </w:rPr>
        <w:tab/>
      </w:r>
      <w:r w:rsidRPr="001F407A">
        <w:rPr>
          <w:rFonts w:asciiTheme="minorBidi" w:hAnsiTheme="minorBidi"/>
          <w:sz w:val="28"/>
          <w:szCs w:val="28"/>
          <w:shd w:val="clear" w:color="auto" w:fill="FFFFFF"/>
        </w:rPr>
        <w:t xml:space="preserve">Av. </w:t>
      </w:r>
      <w:r w:rsidRPr="00B6098D">
        <w:rPr>
          <w:rFonts w:asciiTheme="minorBidi" w:hAnsiTheme="minorBidi"/>
          <w:sz w:val="28"/>
          <w:szCs w:val="28"/>
          <w:shd w:val="clear" w:color="auto" w:fill="FFFFFF"/>
          <w:lang w:val="es-MX"/>
        </w:rPr>
        <w:t>Insurgentes Sur 1940, Florida, 01030 Ciudad de México, CDMX</w:t>
      </w:r>
    </w:p>
    <w:p w:rsidR="001F407A" w:rsidRPr="001F407A" w:rsidRDefault="001F407A" w:rsidP="002D12E7">
      <w:pPr>
        <w:spacing w:after="0" w:line="240" w:lineRule="auto"/>
        <w:rPr>
          <w:rFonts w:asciiTheme="minorBidi" w:hAnsiTheme="minorBidi"/>
          <w:sz w:val="28"/>
          <w:szCs w:val="28"/>
          <w:lang w:bidi="th-TH"/>
        </w:rPr>
      </w:pPr>
      <w:r w:rsidRPr="001F407A">
        <w:rPr>
          <w:rFonts w:asciiTheme="minorBidi" w:hAnsiTheme="minorBidi"/>
          <w:sz w:val="28"/>
          <w:szCs w:val="28"/>
          <w:cs/>
          <w:lang w:val="es-MX" w:bidi="th-TH"/>
        </w:rPr>
        <w:t xml:space="preserve">โทร </w:t>
      </w:r>
      <w:r w:rsidRPr="001F407A">
        <w:rPr>
          <w:rFonts w:asciiTheme="minorBidi" w:hAnsiTheme="minorBidi"/>
          <w:sz w:val="28"/>
          <w:szCs w:val="28"/>
          <w:cs/>
          <w:lang w:val="es-MX" w:bidi="th-TH"/>
        </w:rPr>
        <w:tab/>
      </w:r>
      <w:r w:rsidRPr="001F407A">
        <w:rPr>
          <w:rFonts w:asciiTheme="minorBidi" w:hAnsiTheme="minorBidi"/>
          <w:sz w:val="28"/>
          <w:szCs w:val="28"/>
          <w:lang w:bidi="th-TH"/>
        </w:rPr>
        <w:t>(</w:t>
      </w:r>
      <w:r w:rsidRPr="001F407A">
        <w:rPr>
          <w:rFonts w:asciiTheme="minorBidi" w:hAnsiTheme="minorBidi"/>
          <w:sz w:val="28"/>
          <w:szCs w:val="28"/>
          <w:cs/>
          <w:lang w:val="es-MX" w:bidi="th-TH"/>
        </w:rPr>
        <w:t xml:space="preserve">+52 </w:t>
      </w:r>
      <w:r w:rsidRPr="001F407A">
        <w:rPr>
          <w:rFonts w:asciiTheme="minorBidi" w:hAnsiTheme="minorBidi"/>
          <w:sz w:val="28"/>
          <w:szCs w:val="28"/>
          <w:shd w:val="clear" w:color="auto" w:fill="FFFFFF"/>
        </w:rPr>
        <w:t>55) 5729 9100</w:t>
      </w:r>
    </w:p>
    <w:p w:rsidR="001F407A" w:rsidRPr="001F407A" w:rsidRDefault="001F407A" w:rsidP="002D12E7">
      <w:pPr>
        <w:spacing w:after="0" w:line="240" w:lineRule="auto"/>
        <w:rPr>
          <w:rFonts w:asciiTheme="minorBidi" w:hAnsiTheme="minorBidi"/>
          <w:sz w:val="28"/>
          <w:szCs w:val="28"/>
        </w:rPr>
      </w:pPr>
      <w:r w:rsidRPr="001F407A">
        <w:rPr>
          <w:rFonts w:asciiTheme="minorBidi" w:hAnsiTheme="minorBidi"/>
          <w:sz w:val="28"/>
          <w:szCs w:val="28"/>
          <w:cs/>
          <w:lang w:val="es-MX" w:bidi="th-TH"/>
        </w:rPr>
        <w:t>เว็บไซต์</w:t>
      </w:r>
      <w:r w:rsidRPr="001F407A">
        <w:rPr>
          <w:rFonts w:asciiTheme="minorBidi" w:hAnsiTheme="minorBidi"/>
          <w:sz w:val="28"/>
          <w:szCs w:val="28"/>
          <w:cs/>
          <w:lang w:val="es-MX" w:bidi="th-TH"/>
        </w:rPr>
        <w:tab/>
      </w:r>
      <w:r w:rsidRPr="001F407A">
        <w:rPr>
          <w:rFonts w:asciiTheme="minorBidi" w:hAnsiTheme="minorBidi"/>
          <w:sz w:val="28"/>
          <w:szCs w:val="28"/>
        </w:rPr>
        <w:t>www.gob.mx/se</w:t>
      </w:r>
    </w:p>
    <w:p w:rsidR="001F407A" w:rsidRPr="001F407A" w:rsidRDefault="001F407A" w:rsidP="002D12E7">
      <w:pPr>
        <w:spacing w:after="0" w:line="240" w:lineRule="auto"/>
        <w:rPr>
          <w:rFonts w:asciiTheme="minorBidi" w:hAnsiTheme="minorBidi"/>
          <w:b/>
          <w:bCs/>
          <w:sz w:val="28"/>
          <w:szCs w:val="28"/>
          <w:lang w:bidi="th-TH"/>
        </w:rPr>
      </w:pPr>
    </w:p>
    <w:p w:rsidR="001F407A" w:rsidRPr="001F407A" w:rsidRDefault="001F407A" w:rsidP="002D12E7">
      <w:pPr>
        <w:spacing w:after="0" w:line="240" w:lineRule="auto"/>
        <w:rPr>
          <w:rFonts w:asciiTheme="minorBidi" w:hAnsiTheme="minorBidi"/>
          <w:b/>
          <w:bCs/>
          <w:sz w:val="28"/>
          <w:szCs w:val="28"/>
          <w:lang w:bidi="th-TH"/>
        </w:rPr>
      </w:pPr>
      <w:r w:rsidRPr="001F407A">
        <w:rPr>
          <w:rFonts w:asciiTheme="minorBidi" w:hAnsiTheme="minorBidi"/>
          <w:b/>
          <w:bCs/>
          <w:sz w:val="28"/>
          <w:szCs w:val="28"/>
          <w:cs/>
          <w:lang w:bidi="th-TH"/>
        </w:rPr>
        <w:t xml:space="preserve">กระทรวงการต่างประเทศเม็กซิโก </w:t>
      </w:r>
      <w:r w:rsidRPr="001F407A">
        <w:rPr>
          <w:rFonts w:asciiTheme="minorBidi" w:hAnsiTheme="minorBidi"/>
          <w:b/>
          <w:bCs/>
          <w:sz w:val="28"/>
          <w:szCs w:val="28"/>
          <w:lang w:bidi="th-TH"/>
        </w:rPr>
        <w:t>(Secretaría de Relaciones Exteriores)</w:t>
      </w:r>
    </w:p>
    <w:p w:rsidR="001F407A" w:rsidRPr="00B6098D" w:rsidRDefault="001F407A" w:rsidP="002D12E7">
      <w:pPr>
        <w:spacing w:after="0" w:line="240" w:lineRule="auto"/>
        <w:rPr>
          <w:rFonts w:asciiTheme="minorBidi" w:hAnsiTheme="minorBidi"/>
          <w:b/>
          <w:bCs/>
          <w:sz w:val="28"/>
          <w:szCs w:val="28"/>
          <w:lang w:bidi="th-TH"/>
        </w:rPr>
      </w:pPr>
      <w:r w:rsidRPr="001F407A">
        <w:rPr>
          <w:rFonts w:asciiTheme="minorBidi" w:hAnsiTheme="minorBidi"/>
          <w:sz w:val="28"/>
          <w:szCs w:val="28"/>
          <w:cs/>
          <w:lang w:val="es-MX" w:bidi="th-TH"/>
        </w:rPr>
        <w:t xml:space="preserve">ที่อยู่ </w:t>
      </w:r>
      <w:r w:rsidRPr="001F407A">
        <w:rPr>
          <w:rFonts w:asciiTheme="minorBidi" w:hAnsiTheme="minorBidi"/>
          <w:sz w:val="28"/>
          <w:szCs w:val="28"/>
          <w:cs/>
          <w:lang w:val="es-MX" w:bidi="th-TH"/>
        </w:rPr>
        <w:tab/>
      </w:r>
      <w:r w:rsidRPr="00B6098D">
        <w:rPr>
          <w:rFonts w:asciiTheme="minorBidi" w:hAnsiTheme="minorBidi"/>
          <w:sz w:val="28"/>
          <w:szCs w:val="28"/>
          <w:shd w:val="clear" w:color="auto" w:fill="FFFFFF"/>
        </w:rPr>
        <w:t>Plaza Juarez 20, Cuauhtémoc, Centro, 06010 Ciudad de México, CDMX</w:t>
      </w:r>
    </w:p>
    <w:p w:rsidR="001F407A" w:rsidRPr="001F407A" w:rsidRDefault="001F407A" w:rsidP="002D12E7">
      <w:pPr>
        <w:spacing w:after="0" w:line="240" w:lineRule="auto"/>
        <w:rPr>
          <w:rFonts w:asciiTheme="minorBidi" w:hAnsiTheme="minorBidi"/>
          <w:sz w:val="28"/>
          <w:szCs w:val="28"/>
          <w:lang w:bidi="th-TH"/>
        </w:rPr>
      </w:pPr>
      <w:r w:rsidRPr="001F407A">
        <w:rPr>
          <w:rFonts w:asciiTheme="minorBidi" w:hAnsiTheme="minorBidi"/>
          <w:sz w:val="28"/>
          <w:szCs w:val="28"/>
          <w:cs/>
          <w:lang w:val="es-MX" w:bidi="th-TH"/>
        </w:rPr>
        <w:t xml:space="preserve">โทร </w:t>
      </w:r>
      <w:r w:rsidRPr="001F407A">
        <w:rPr>
          <w:rFonts w:asciiTheme="minorBidi" w:hAnsiTheme="minorBidi"/>
          <w:sz w:val="28"/>
          <w:szCs w:val="28"/>
          <w:cs/>
          <w:lang w:val="es-MX" w:bidi="th-TH"/>
        </w:rPr>
        <w:tab/>
      </w:r>
      <w:r w:rsidRPr="001F407A">
        <w:rPr>
          <w:rFonts w:asciiTheme="minorBidi" w:hAnsiTheme="minorBidi"/>
          <w:sz w:val="28"/>
          <w:szCs w:val="28"/>
          <w:lang w:bidi="th-TH"/>
        </w:rPr>
        <w:t>(</w:t>
      </w:r>
      <w:r w:rsidRPr="001F407A">
        <w:rPr>
          <w:rFonts w:asciiTheme="minorBidi" w:hAnsiTheme="minorBidi"/>
          <w:sz w:val="28"/>
          <w:szCs w:val="28"/>
          <w:cs/>
          <w:lang w:val="es-MX" w:bidi="th-TH"/>
        </w:rPr>
        <w:t xml:space="preserve">+52 </w:t>
      </w:r>
      <w:r w:rsidRPr="001F407A">
        <w:rPr>
          <w:rFonts w:asciiTheme="minorBidi" w:hAnsiTheme="minorBidi"/>
          <w:sz w:val="28"/>
          <w:szCs w:val="28"/>
          <w:shd w:val="clear" w:color="auto" w:fill="FFFFFF"/>
        </w:rPr>
        <w:t>55) 3686 5100</w:t>
      </w:r>
    </w:p>
    <w:p w:rsidR="001F407A" w:rsidRPr="001F407A" w:rsidRDefault="001F407A" w:rsidP="002D12E7">
      <w:pPr>
        <w:spacing w:after="0" w:line="240" w:lineRule="auto"/>
        <w:rPr>
          <w:rFonts w:asciiTheme="minorBidi" w:hAnsiTheme="minorBidi"/>
          <w:sz w:val="28"/>
          <w:szCs w:val="28"/>
        </w:rPr>
      </w:pPr>
      <w:r w:rsidRPr="001F407A">
        <w:rPr>
          <w:rFonts w:asciiTheme="minorBidi" w:hAnsiTheme="minorBidi"/>
          <w:sz w:val="28"/>
          <w:szCs w:val="28"/>
          <w:cs/>
          <w:lang w:val="es-MX" w:bidi="th-TH"/>
        </w:rPr>
        <w:t>เว็บไซต์</w:t>
      </w:r>
      <w:r w:rsidRPr="001F407A">
        <w:rPr>
          <w:rFonts w:asciiTheme="minorBidi" w:hAnsiTheme="minorBidi"/>
          <w:sz w:val="28"/>
          <w:szCs w:val="28"/>
          <w:cs/>
          <w:lang w:val="es-MX" w:bidi="th-TH"/>
        </w:rPr>
        <w:tab/>
      </w:r>
      <w:r w:rsidRPr="001F407A">
        <w:rPr>
          <w:rFonts w:asciiTheme="minorBidi" w:hAnsiTheme="minorBidi"/>
          <w:sz w:val="28"/>
          <w:szCs w:val="28"/>
        </w:rPr>
        <w:t>www.gob.mx/sre</w:t>
      </w:r>
    </w:p>
    <w:p w:rsidR="001F407A" w:rsidRPr="00B6098D" w:rsidRDefault="001F407A" w:rsidP="002D12E7">
      <w:pPr>
        <w:spacing w:after="0" w:line="240" w:lineRule="auto"/>
        <w:rPr>
          <w:rFonts w:asciiTheme="minorBidi" w:hAnsiTheme="minorBidi"/>
          <w:b/>
          <w:bCs/>
          <w:sz w:val="28"/>
          <w:szCs w:val="28"/>
          <w:lang w:bidi="th-TH"/>
        </w:rPr>
      </w:pPr>
    </w:p>
    <w:p w:rsidR="001D46E0" w:rsidRPr="001F407A" w:rsidRDefault="001D46E0" w:rsidP="002D12E7">
      <w:pPr>
        <w:spacing w:after="0" w:line="240" w:lineRule="auto"/>
        <w:rPr>
          <w:rFonts w:asciiTheme="minorBidi" w:hAnsiTheme="minorBidi"/>
          <w:b/>
          <w:bCs/>
          <w:sz w:val="28"/>
          <w:szCs w:val="28"/>
          <w:lang w:bidi="th-TH"/>
        </w:rPr>
      </w:pPr>
      <w:r>
        <w:rPr>
          <w:rFonts w:asciiTheme="minorBidi" w:hAnsiTheme="minorBidi" w:hint="cs"/>
          <w:b/>
          <w:bCs/>
          <w:sz w:val="28"/>
          <w:szCs w:val="28"/>
          <w:cs/>
          <w:lang w:val="es-MX" w:bidi="th-TH"/>
        </w:rPr>
        <w:t>สำนักงานส่งเสริมการลงทุนและการค้าเม็กซิโก (</w:t>
      </w:r>
      <w:r w:rsidRPr="001F407A">
        <w:rPr>
          <w:rFonts w:asciiTheme="minorBidi" w:hAnsiTheme="minorBidi"/>
          <w:b/>
          <w:bCs/>
          <w:sz w:val="28"/>
          <w:szCs w:val="28"/>
          <w:lang w:bidi="th-TH"/>
        </w:rPr>
        <w:t>ProMexico</w:t>
      </w:r>
      <w:r>
        <w:rPr>
          <w:rFonts w:asciiTheme="minorBidi" w:hAnsiTheme="minorBidi" w:hint="cs"/>
          <w:b/>
          <w:bCs/>
          <w:sz w:val="28"/>
          <w:szCs w:val="28"/>
          <w:cs/>
          <w:lang w:val="es-MX" w:bidi="th-TH"/>
        </w:rPr>
        <w:t>)</w:t>
      </w:r>
    </w:p>
    <w:p w:rsidR="001D46E0" w:rsidRPr="00B6098D" w:rsidRDefault="001D46E0" w:rsidP="002D12E7">
      <w:pPr>
        <w:spacing w:after="0" w:line="240" w:lineRule="auto"/>
        <w:rPr>
          <w:rFonts w:asciiTheme="minorBidi" w:hAnsiTheme="minorBidi"/>
          <w:b/>
          <w:bCs/>
          <w:sz w:val="28"/>
          <w:szCs w:val="28"/>
          <w:lang w:bidi="th-TH"/>
        </w:rPr>
      </w:pPr>
      <w:r w:rsidRPr="001D46E0">
        <w:rPr>
          <w:rFonts w:asciiTheme="minorBidi" w:hAnsiTheme="minorBidi"/>
          <w:sz w:val="28"/>
          <w:szCs w:val="28"/>
          <w:cs/>
          <w:lang w:val="es-MX" w:bidi="th-TH"/>
        </w:rPr>
        <w:t xml:space="preserve">ที่อยู่ </w:t>
      </w:r>
      <w:r w:rsidRPr="001D46E0">
        <w:rPr>
          <w:rFonts w:asciiTheme="minorBidi" w:hAnsiTheme="minorBidi"/>
          <w:sz w:val="28"/>
          <w:szCs w:val="28"/>
          <w:cs/>
          <w:lang w:val="es-MX" w:bidi="th-TH"/>
        </w:rPr>
        <w:tab/>
      </w:r>
      <w:r w:rsidRPr="001F407A">
        <w:rPr>
          <w:rFonts w:asciiTheme="minorBidi" w:hAnsiTheme="minorBidi"/>
          <w:sz w:val="28"/>
          <w:szCs w:val="28"/>
          <w:shd w:val="clear" w:color="auto" w:fill="FFFFFF"/>
        </w:rPr>
        <w:t>Camino a San</w:t>
      </w:r>
      <w:r w:rsidRPr="00B6098D">
        <w:rPr>
          <w:rFonts w:asciiTheme="minorBidi" w:hAnsiTheme="minorBidi"/>
          <w:sz w:val="28"/>
          <w:szCs w:val="28"/>
          <w:shd w:val="clear" w:color="auto" w:fill="FFFFFF"/>
        </w:rPr>
        <w:t>ta Teresa 1679,</w:t>
      </w:r>
      <w:r w:rsidRPr="00B6098D">
        <w:rPr>
          <w:rStyle w:val="apple-converted-space"/>
          <w:rFonts w:asciiTheme="minorBidi" w:hAnsiTheme="minorBidi"/>
          <w:sz w:val="28"/>
          <w:szCs w:val="28"/>
          <w:shd w:val="clear" w:color="auto" w:fill="FFFFFF"/>
        </w:rPr>
        <w:t> </w:t>
      </w:r>
      <w:r w:rsidRPr="00B6098D">
        <w:rPr>
          <w:rFonts w:asciiTheme="minorBidi" w:hAnsiTheme="minorBidi"/>
          <w:sz w:val="28"/>
          <w:szCs w:val="28"/>
          <w:shd w:val="clear" w:color="auto" w:fill="FFFFFF"/>
        </w:rPr>
        <w:t>Jardines del Pedregal, Ciudad de México. C.P. 01900</w:t>
      </w:r>
    </w:p>
    <w:p w:rsidR="001D46E0" w:rsidRPr="00B6098D" w:rsidRDefault="001D46E0" w:rsidP="002D12E7">
      <w:pPr>
        <w:spacing w:after="0" w:line="240" w:lineRule="auto"/>
        <w:rPr>
          <w:rFonts w:asciiTheme="minorBidi" w:hAnsiTheme="minorBidi"/>
          <w:sz w:val="28"/>
          <w:szCs w:val="28"/>
          <w:lang w:bidi="th-TH"/>
        </w:rPr>
      </w:pPr>
      <w:r w:rsidRPr="001D46E0">
        <w:rPr>
          <w:rFonts w:asciiTheme="minorBidi" w:hAnsiTheme="minorBidi"/>
          <w:sz w:val="28"/>
          <w:szCs w:val="28"/>
          <w:cs/>
          <w:lang w:val="es-MX" w:bidi="th-TH"/>
        </w:rPr>
        <w:t xml:space="preserve">โทร </w:t>
      </w:r>
      <w:r w:rsidRPr="001D46E0">
        <w:rPr>
          <w:rFonts w:asciiTheme="minorBidi" w:hAnsiTheme="minorBidi"/>
          <w:sz w:val="28"/>
          <w:szCs w:val="28"/>
          <w:cs/>
          <w:lang w:val="es-MX" w:bidi="th-TH"/>
        </w:rPr>
        <w:tab/>
      </w:r>
      <w:r w:rsidRPr="00B6098D">
        <w:rPr>
          <w:rFonts w:asciiTheme="minorBidi" w:hAnsiTheme="minorBidi"/>
          <w:sz w:val="28"/>
          <w:szCs w:val="28"/>
          <w:lang w:bidi="th-TH"/>
        </w:rPr>
        <w:t>(</w:t>
      </w:r>
      <w:r w:rsidRPr="001D46E0">
        <w:rPr>
          <w:rFonts w:asciiTheme="minorBidi" w:hAnsiTheme="minorBidi"/>
          <w:sz w:val="28"/>
          <w:szCs w:val="28"/>
          <w:cs/>
          <w:lang w:val="es-MX" w:bidi="th-TH"/>
        </w:rPr>
        <w:t xml:space="preserve">+52 </w:t>
      </w:r>
      <w:r w:rsidRPr="00B6098D">
        <w:rPr>
          <w:rFonts w:asciiTheme="minorBidi" w:hAnsiTheme="minorBidi"/>
          <w:sz w:val="28"/>
          <w:szCs w:val="28"/>
          <w:shd w:val="clear" w:color="auto" w:fill="FFFFFF"/>
        </w:rPr>
        <w:t>55) 5447-7000</w:t>
      </w:r>
    </w:p>
    <w:p w:rsidR="001D46E0" w:rsidRPr="00B6098D" w:rsidRDefault="001D46E0" w:rsidP="002D12E7">
      <w:pPr>
        <w:spacing w:after="0" w:line="240" w:lineRule="auto"/>
        <w:rPr>
          <w:rFonts w:asciiTheme="minorBidi" w:hAnsiTheme="minorBidi"/>
          <w:sz w:val="28"/>
          <w:szCs w:val="28"/>
          <w:lang w:bidi="th-TH"/>
        </w:rPr>
      </w:pPr>
      <w:r w:rsidRPr="001D46E0">
        <w:rPr>
          <w:rFonts w:asciiTheme="minorBidi" w:hAnsiTheme="minorBidi"/>
          <w:sz w:val="28"/>
          <w:szCs w:val="28"/>
          <w:cs/>
          <w:lang w:val="es-MX" w:bidi="th-TH"/>
        </w:rPr>
        <w:t>อีเมล</w:t>
      </w:r>
      <w:r w:rsidRPr="001D46E0">
        <w:rPr>
          <w:rFonts w:asciiTheme="minorBidi" w:hAnsiTheme="minorBidi"/>
          <w:sz w:val="28"/>
          <w:szCs w:val="28"/>
          <w:cs/>
          <w:lang w:val="es-MX" w:bidi="th-TH"/>
        </w:rPr>
        <w:tab/>
      </w:r>
      <w:r w:rsidRPr="00B6098D">
        <w:rPr>
          <w:rFonts w:asciiTheme="minorBidi" w:hAnsiTheme="minorBidi"/>
          <w:sz w:val="28"/>
          <w:szCs w:val="28"/>
          <w:shd w:val="clear" w:color="auto" w:fill="FFFFFF"/>
        </w:rPr>
        <w:t>promexico@promexico.gob.mx</w:t>
      </w:r>
    </w:p>
    <w:p w:rsidR="001D46E0" w:rsidRDefault="001D46E0" w:rsidP="002D12E7">
      <w:pPr>
        <w:spacing w:after="0" w:line="240" w:lineRule="auto"/>
        <w:rPr>
          <w:rStyle w:val="Hyperlink"/>
          <w:rFonts w:asciiTheme="minorBidi" w:hAnsiTheme="minorBidi"/>
          <w:sz w:val="28"/>
          <w:szCs w:val="28"/>
        </w:rPr>
      </w:pPr>
      <w:r w:rsidRPr="001D46E0">
        <w:rPr>
          <w:rFonts w:asciiTheme="minorBidi" w:hAnsiTheme="minorBidi"/>
          <w:sz w:val="28"/>
          <w:szCs w:val="28"/>
          <w:cs/>
          <w:lang w:val="es-MX" w:bidi="th-TH"/>
        </w:rPr>
        <w:t>เว็บไซต์</w:t>
      </w:r>
      <w:r w:rsidRPr="001D46E0">
        <w:rPr>
          <w:rFonts w:asciiTheme="minorBidi" w:hAnsiTheme="minorBidi"/>
          <w:sz w:val="28"/>
          <w:szCs w:val="28"/>
          <w:cs/>
          <w:lang w:val="es-MX" w:bidi="th-TH"/>
        </w:rPr>
        <w:tab/>
      </w:r>
      <w:hyperlink r:id="rId18" w:history="1">
        <w:r w:rsidRPr="00B6098D">
          <w:rPr>
            <w:rStyle w:val="Hyperlink"/>
            <w:rFonts w:asciiTheme="minorBidi" w:hAnsiTheme="minorBidi"/>
            <w:sz w:val="28"/>
            <w:szCs w:val="28"/>
          </w:rPr>
          <w:t>www.gob.mx/promexico</w:t>
        </w:r>
      </w:hyperlink>
    </w:p>
    <w:p w:rsidR="009128EC" w:rsidRPr="00B6098D" w:rsidRDefault="009128EC" w:rsidP="002D12E7">
      <w:pPr>
        <w:spacing w:after="0" w:line="240" w:lineRule="auto"/>
        <w:rPr>
          <w:rFonts w:asciiTheme="minorBidi" w:hAnsiTheme="minorBidi"/>
          <w:sz w:val="28"/>
          <w:szCs w:val="28"/>
        </w:rPr>
      </w:pPr>
    </w:p>
    <w:p w:rsidR="001D46E0" w:rsidRPr="001D46E0" w:rsidRDefault="001D46E0" w:rsidP="002D12E7">
      <w:pPr>
        <w:spacing w:after="0" w:line="240" w:lineRule="auto"/>
        <w:rPr>
          <w:rFonts w:asciiTheme="minorBidi" w:hAnsiTheme="minorBidi"/>
          <w:b/>
          <w:bCs/>
          <w:sz w:val="28"/>
          <w:szCs w:val="28"/>
          <w:lang w:val="es-MX" w:bidi="th-TH"/>
        </w:rPr>
      </w:pPr>
      <w:r w:rsidRPr="001D46E0">
        <w:rPr>
          <w:rFonts w:asciiTheme="minorBidi" w:hAnsiTheme="minorBidi" w:hint="cs"/>
          <w:b/>
          <w:bCs/>
          <w:sz w:val="28"/>
          <w:szCs w:val="28"/>
          <w:cs/>
          <w:lang w:val="es-MX" w:bidi="th-TH"/>
        </w:rPr>
        <w:t>สภาธุรกิจการค้า การลงทุน และเทคโนโลยีระหว่างประเทศแห่งเม็กซิโก (</w:t>
      </w:r>
      <w:r w:rsidRPr="001D46E0">
        <w:rPr>
          <w:rFonts w:asciiTheme="minorBidi" w:hAnsiTheme="minorBidi"/>
          <w:b/>
          <w:bCs/>
          <w:sz w:val="28"/>
          <w:szCs w:val="28"/>
          <w:lang w:val="es-MX" w:bidi="th-TH"/>
        </w:rPr>
        <w:t>COMCE)</w:t>
      </w:r>
    </w:p>
    <w:p w:rsidR="001D46E0" w:rsidRPr="001D46E0" w:rsidRDefault="001D46E0" w:rsidP="002D12E7">
      <w:pPr>
        <w:spacing w:after="0" w:line="240" w:lineRule="auto"/>
        <w:rPr>
          <w:rFonts w:asciiTheme="minorBidi" w:hAnsiTheme="minorBidi"/>
          <w:b/>
          <w:bCs/>
          <w:sz w:val="28"/>
          <w:szCs w:val="28"/>
          <w:lang w:val="es-MX" w:bidi="th-TH"/>
        </w:rPr>
      </w:pPr>
      <w:r w:rsidRPr="001D46E0">
        <w:rPr>
          <w:rFonts w:asciiTheme="minorBidi" w:hAnsiTheme="minorBidi"/>
          <w:sz w:val="28"/>
          <w:szCs w:val="28"/>
          <w:cs/>
          <w:lang w:val="es-MX" w:bidi="th-TH"/>
        </w:rPr>
        <w:t xml:space="preserve">ที่อยู่ </w:t>
      </w:r>
      <w:r w:rsidRPr="001D46E0">
        <w:rPr>
          <w:rFonts w:asciiTheme="minorBidi" w:hAnsiTheme="minorBidi"/>
          <w:sz w:val="28"/>
          <w:szCs w:val="28"/>
          <w:cs/>
          <w:lang w:val="es-MX" w:bidi="th-TH"/>
        </w:rPr>
        <w:tab/>
      </w:r>
      <w:r w:rsidRPr="001D46E0">
        <w:rPr>
          <w:rFonts w:asciiTheme="minorBidi" w:hAnsiTheme="minorBidi"/>
          <w:sz w:val="28"/>
          <w:szCs w:val="28"/>
          <w:shd w:val="clear" w:color="auto" w:fill="FFFFFF"/>
          <w:lang w:val="es-MX"/>
        </w:rPr>
        <w:t>Monte Elbruz No. 124, piso 8, Col. Palmitas Polanco, 11560 Del. Miguel Hidalgo, México, D.F.</w:t>
      </w:r>
    </w:p>
    <w:p w:rsidR="001D46E0" w:rsidRPr="001D46E0" w:rsidRDefault="001D46E0" w:rsidP="002D12E7">
      <w:pPr>
        <w:spacing w:after="0" w:line="240" w:lineRule="auto"/>
        <w:rPr>
          <w:rFonts w:asciiTheme="minorBidi" w:hAnsiTheme="minorBidi"/>
          <w:sz w:val="28"/>
          <w:szCs w:val="28"/>
          <w:lang w:val="es-MX" w:bidi="th-TH"/>
        </w:rPr>
      </w:pPr>
      <w:r w:rsidRPr="001D46E0">
        <w:rPr>
          <w:rFonts w:asciiTheme="minorBidi" w:hAnsiTheme="minorBidi"/>
          <w:sz w:val="28"/>
          <w:szCs w:val="28"/>
          <w:cs/>
          <w:lang w:val="es-MX" w:bidi="th-TH"/>
        </w:rPr>
        <w:t xml:space="preserve">โทร </w:t>
      </w:r>
      <w:r w:rsidRPr="001D46E0">
        <w:rPr>
          <w:rFonts w:asciiTheme="minorBidi" w:hAnsiTheme="minorBidi"/>
          <w:sz w:val="28"/>
          <w:szCs w:val="28"/>
          <w:cs/>
          <w:lang w:val="es-MX" w:bidi="th-TH"/>
        </w:rPr>
        <w:tab/>
      </w:r>
      <w:r w:rsidRPr="001D46E0">
        <w:rPr>
          <w:rFonts w:asciiTheme="minorBidi" w:hAnsiTheme="minorBidi"/>
          <w:sz w:val="28"/>
          <w:szCs w:val="28"/>
          <w:lang w:val="es-MX" w:bidi="th-TH"/>
        </w:rPr>
        <w:t>(</w:t>
      </w:r>
      <w:r w:rsidRPr="001D46E0">
        <w:rPr>
          <w:rFonts w:asciiTheme="minorBidi" w:hAnsiTheme="minorBidi"/>
          <w:sz w:val="28"/>
          <w:szCs w:val="28"/>
          <w:cs/>
          <w:lang w:val="es-MX" w:bidi="th-TH"/>
        </w:rPr>
        <w:t>+</w:t>
      </w:r>
      <w:r>
        <w:rPr>
          <w:rFonts w:asciiTheme="minorBidi" w:hAnsiTheme="minorBidi"/>
          <w:sz w:val="28"/>
          <w:szCs w:val="28"/>
          <w:shd w:val="clear" w:color="auto" w:fill="FFFFFF"/>
          <w:lang w:val="es-MX"/>
        </w:rPr>
        <w:t>52</w:t>
      </w:r>
      <w:r>
        <w:rPr>
          <w:rFonts w:asciiTheme="minorBidi" w:hAnsiTheme="minorBidi" w:hint="cs"/>
          <w:sz w:val="28"/>
          <w:szCs w:val="28"/>
          <w:shd w:val="clear" w:color="auto" w:fill="FFFFFF"/>
          <w:cs/>
          <w:lang w:val="es-MX" w:bidi="th-TH"/>
        </w:rPr>
        <w:t xml:space="preserve"> </w:t>
      </w:r>
      <w:r w:rsidRPr="001D46E0">
        <w:rPr>
          <w:rFonts w:asciiTheme="minorBidi" w:hAnsiTheme="minorBidi"/>
          <w:sz w:val="28"/>
          <w:szCs w:val="28"/>
          <w:shd w:val="clear" w:color="auto" w:fill="FFFFFF"/>
          <w:lang w:val="es-MX"/>
        </w:rPr>
        <w:t>55) 5231-7100</w:t>
      </w:r>
    </w:p>
    <w:p w:rsidR="001D46E0" w:rsidRPr="001D46E0" w:rsidRDefault="001D46E0" w:rsidP="001D46E0">
      <w:pPr>
        <w:spacing w:after="0" w:line="240" w:lineRule="auto"/>
        <w:rPr>
          <w:rFonts w:asciiTheme="minorBidi" w:hAnsiTheme="minorBidi"/>
          <w:sz w:val="28"/>
          <w:szCs w:val="28"/>
          <w:lang w:val="es-MX" w:bidi="th-TH"/>
        </w:rPr>
      </w:pPr>
      <w:r w:rsidRPr="001D46E0">
        <w:rPr>
          <w:rFonts w:asciiTheme="minorBidi" w:hAnsiTheme="minorBidi"/>
          <w:sz w:val="28"/>
          <w:szCs w:val="28"/>
          <w:cs/>
          <w:lang w:val="es-MX" w:bidi="th-TH"/>
        </w:rPr>
        <w:t>อีเมล</w:t>
      </w:r>
      <w:r w:rsidRPr="001D46E0">
        <w:rPr>
          <w:rFonts w:asciiTheme="minorBidi" w:hAnsiTheme="minorBidi"/>
          <w:sz w:val="28"/>
          <w:szCs w:val="28"/>
          <w:cs/>
          <w:lang w:val="es-MX" w:bidi="th-TH"/>
        </w:rPr>
        <w:tab/>
      </w:r>
      <w:r w:rsidRPr="001D46E0">
        <w:rPr>
          <w:rFonts w:asciiTheme="minorBidi" w:hAnsiTheme="minorBidi"/>
          <w:sz w:val="28"/>
          <w:szCs w:val="28"/>
          <w:shd w:val="clear" w:color="auto" w:fill="FFFFFF"/>
          <w:lang w:val="es-MX"/>
        </w:rPr>
        <w:t>infoservicios@comce.org.mx</w:t>
      </w:r>
    </w:p>
    <w:p w:rsidR="001D46E0" w:rsidRDefault="001D46E0" w:rsidP="00763C00">
      <w:pPr>
        <w:spacing w:after="0" w:line="240" w:lineRule="auto"/>
        <w:rPr>
          <w:rFonts w:asciiTheme="minorBidi" w:hAnsiTheme="minorBidi"/>
          <w:sz w:val="28"/>
          <w:szCs w:val="28"/>
          <w:lang w:val="es-MX"/>
        </w:rPr>
      </w:pPr>
      <w:r w:rsidRPr="001D46E0">
        <w:rPr>
          <w:rFonts w:asciiTheme="minorBidi" w:hAnsiTheme="minorBidi"/>
          <w:sz w:val="28"/>
          <w:szCs w:val="28"/>
          <w:cs/>
          <w:lang w:val="es-MX" w:bidi="th-TH"/>
        </w:rPr>
        <w:t>เว็บไซต์</w:t>
      </w:r>
      <w:r w:rsidRPr="001D46E0">
        <w:rPr>
          <w:rFonts w:asciiTheme="minorBidi" w:hAnsiTheme="minorBidi"/>
          <w:sz w:val="28"/>
          <w:szCs w:val="28"/>
          <w:cs/>
          <w:lang w:val="es-MX" w:bidi="th-TH"/>
        </w:rPr>
        <w:tab/>
      </w:r>
      <w:hyperlink r:id="rId19" w:history="1">
        <w:r w:rsidRPr="00960B6B">
          <w:rPr>
            <w:rStyle w:val="Hyperlink"/>
            <w:rFonts w:asciiTheme="minorBidi" w:hAnsiTheme="minorBidi"/>
            <w:sz w:val="28"/>
            <w:szCs w:val="28"/>
            <w:lang w:val="es-MX"/>
          </w:rPr>
          <w:t>http://comce.org.mx</w:t>
        </w:r>
      </w:hyperlink>
    </w:p>
    <w:p w:rsidR="001D46E0" w:rsidRDefault="001D46E0" w:rsidP="00763C00">
      <w:pPr>
        <w:spacing w:after="0" w:line="240" w:lineRule="auto"/>
        <w:rPr>
          <w:rFonts w:asciiTheme="minorBidi" w:hAnsiTheme="minorBidi"/>
          <w:sz w:val="28"/>
          <w:szCs w:val="28"/>
          <w:lang w:val="es-MX"/>
        </w:rPr>
      </w:pPr>
    </w:p>
    <w:p w:rsidR="001D46E0" w:rsidRDefault="001F407A" w:rsidP="001D46E0">
      <w:pPr>
        <w:spacing w:after="0" w:line="240" w:lineRule="auto"/>
        <w:rPr>
          <w:b/>
          <w:bCs/>
          <w:sz w:val="28"/>
          <w:szCs w:val="28"/>
          <w:u w:val="single"/>
          <w:lang w:bidi="th-TH"/>
        </w:rPr>
      </w:pPr>
      <w:r w:rsidRPr="000A61DB">
        <w:rPr>
          <w:rFonts w:hint="cs"/>
          <w:b/>
          <w:bCs/>
          <w:sz w:val="28"/>
          <w:szCs w:val="28"/>
          <w:cs/>
          <w:lang w:bidi="th-TH"/>
        </w:rPr>
        <w:lastRenderedPageBreak/>
        <w:t>6.2</w:t>
      </w:r>
      <w:r w:rsidR="000A61DB">
        <w:rPr>
          <w:rFonts w:hint="cs"/>
          <w:b/>
          <w:bCs/>
          <w:sz w:val="28"/>
          <w:szCs w:val="28"/>
          <w:cs/>
          <w:lang w:bidi="th-TH"/>
        </w:rPr>
        <w:t xml:space="preserve"> </w:t>
      </w:r>
      <w:r w:rsidR="001D46E0">
        <w:rPr>
          <w:rFonts w:hint="cs"/>
          <w:b/>
          <w:bCs/>
          <w:sz w:val="28"/>
          <w:szCs w:val="28"/>
          <w:u w:val="single"/>
          <w:cs/>
          <w:lang w:bidi="th-TH"/>
        </w:rPr>
        <w:t>ไทย</w:t>
      </w:r>
    </w:p>
    <w:p w:rsidR="001D46E0" w:rsidRPr="001D46E0" w:rsidRDefault="001D46E0" w:rsidP="001D46E0">
      <w:pPr>
        <w:spacing w:after="0" w:line="240" w:lineRule="auto"/>
        <w:rPr>
          <w:rFonts w:asciiTheme="minorBidi" w:hAnsiTheme="minorBidi"/>
          <w:b/>
          <w:bCs/>
          <w:sz w:val="28"/>
          <w:szCs w:val="28"/>
          <w:lang w:bidi="th-TH"/>
        </w:rPr>
      </w:pPr>
      <w:r w:rsidRPr="001D46E0">
        <w:rPr>
          <w:rFonts w:asciiTheme="minorBidi" w:hAnsiTheme="minorBidi"/>
          <w:b/>
          <w:bCs/>
          <w:sz w:val="28"/>
          <w:szCs w:val="28"/>
          <w:cs/>
          <w:lang w:bidi="th-TH"/>
        </w:rPr>
        <w:t>สถานเอกอัครราชทูตเม็กซิโก ประจำประเทศไทย</w:t>
      </w:r>
    </w:p>
    <w:p w:rsidR="001D46E0" w:rsidRDefault="001D46E0" w:rsidP="001D46E0">
      <w:pPr>
        <w:pStyle w:val="NormalWeb"/>
        <w:shd w:val="clear" w:color="auto" w:fill="FFFFFF"/>
        <w:spacing w:before="0" w:beforeAutospacing="0" w:after="0" w:afterAutospacing="0"/>
        <w:rPr>
          <w:rFonts w:asciiTheme="minorBidi" w:hAnsiTheme="minorBidi" w:cstheme="minorBidi"/>
          <w:sz w:val="28"/>
          <w:szCs w:val="28"/>
        </w:rPr>
      </w:pPr>
      <w:r w:rsidRPr="001D46E0">
        <w:rPr>
          <w:rFonts w:asciiTheme="minorBidi" w:hAnsiTheme="minorBidi" w:cstheme="minorBidi"/>
          <w:sz w:val="28"/>
          <w:szCs w:val="28"/>
          <w:cs/>
          <w:lang w:val="es-MX"/>
        </w:rPr>
        <w:t xml:space="preserve">ที่อยู่ </w:t>
      </w:r>
      <w:r w:rsidRPr="001D46E0">
        <w:rPr>
          <w:rFonts w:asciiTheme="minorBidi" w:hAnsiTheme="minorBidi" w:cstheme="minorBidi"/>
          <w:sz w:val="28"/>
          <w:szCs w:val="28"/>
          <w:cs/>
          <w:lang w:val="es-MX"/>
        </w:rPr>
        <w:tab/>
      </w:r>
      <w:r w:rsidRPr="001D46E0">
        <w:rPr>
          <w:rFonts w:asciiTheme="minorBidi" w:hAnsiTheme="minorBidi" w:cstheme="minorBidi"/>
          <w:sz w:val="28"/>
          <w:szCs w:val="28"/>
          <w:cs/>
        </w:rPr>
        <w:t>อาคาร</w:t>
      </w:r>
      <w:r w:rsidRPr="001D46E0">
        <w:rPr>
          <w:rFonts w:asciiTheme="minorBidi" w:hAnsiTheme="minorBidi" w:cstheme="minorBidi"/>
          <w:sz w:val="28"/>
          <w:szCs w:val="28"/>
        </w:rPr>
        <w:t> Thai Wah Tower I </w:t>
      </w:r>
      <w:r w:rsidRPr="001D46E0">
        <w:rPr>
          <w:rFonts w:asciiTheme="minorBidi" w:hAnsiTheme="minorBidi" w:cstheme="minorBidi"/>
          <w:sz w:val="28"/>
          <w:szCs w:val="28"/>
          <w:cs/>
        </w:rPr>
        <w:t xml:space="preserve">ชั้น </w:t>
      </w:r>
      <w:r w:rsidRPr="001D46E0">
        <w:rPr>
          <w:rFonts w:asciiTheme="minorBidi" w:hAnsiTheme="minorBidi" w:cstheme="minorBidi"/>
          <w:sz w:val="28"/>
          <w:szCs w:val="28"/>
        </w:rPr>
        <w:t>20</w:t>
      </w:r>
      <w:r w:rsidRPr="001D46E0">
        <w:rPr>
          <w:rFonts w:asciiTheme="minorBidi" w:hAnsiTheme="minorBidi" w:cstheme="minorBidi"/>
          <w:sz w:val="28"/>
          <w:szCs w:val="28"/>
          <w:cs/>
        </w:rPr>
        <w:t xml:space="preserve"> </w:t>
      </w:r>
      <w:r w:rsidRPr="001D46E0">
        <w:rPr>
          <w:rFonts w:asciiTheme="minorBidi" w:hAnsiTheme="minorBidi" w:cstheme="minorBidi"/>
          <w:sz w:val="28"/>
          <w:szCs w:val="28"/>
        </w:rPr>
        <w:t>21/60-62, </w:t>
      </w:r>
      <w:r w:rsidRPr="001D46E0">
        <w:rPr>
          <w:rFonts w:asciiTheme="minorBidi" w:hAnsiTheme="minorBidi" w:cstheme="minorBidi"/>
          <w:sz w:val="28"/>
          <w:szCs w:val="28"/>
          <w:cs/>
        </w:rPr>
        <w:t>ถ. สาธร</w:t>
      </w:r>
      <w:r w:rsidRPr="001D46E0">
        <w:rPr>
          <w:rFonts w:asciiTheme="minorBidi" w:hAnsiTheme="minorBidi" w:cstheme="minorBidi"/>
          <w:sz w:val="28"/>
          <w:szCs w:val="28"/>
        </w:rPr>
        <w:t xml:space="preserve">, </w:t>
      </w:r>
      <w:r w:rsidRPr="001D46E0">
        <w:rPr>
          <w:rFonts w:asciiTheme="minorBidi" w:hAnsiTheme="minorBidi" w:cstheme="minorBidi"/>
          <w:sz w:val="28"/>
          <w:szCs w:val="28"/>
          <w:cs/>
        </w:rPr>
        <w:t>กรุงเทพฯ</w:t>
      </w:r>
      <w:r w:rsidRPr="001D46E0">
        <w:rPr>
          <w:rFonts w:asciiTheme="minorBidi" w:hAnsiTheme="minorBidi" w:cstheme="minorBidi"/>
          <w:sz w:val="28"/>
          <w:szCs w:val="28"/>
        </w:rPr>
        <w:t>, 10120</w:t>
      </w:r>
    </w:p>
    <w:p w:rsidR="001D46E0" w:rsidRPr="001D46E0" w:rsidRDefault="001D46E0" w:rsidP="001D46E0">
      <w:pPr>
        <w:pStyle w:val="NormalWeb"/>
        <w:shd w:val="clear" w:color="auto" w:fill="FFFFFF"/>
        <w:spacing w:before="0" w:beforeAutospacing="0" w:after="0" w:afterAutospacing="0"/>
        <w:rPr>
          <w:rFonts w:asciiTheme="minorBidi" w:hAnsiTheme="minorBidi" w:cstheme="minorBidi"/>
          <w:sz w:val="28"/>
          <w:szCs w:val="28"/>
        </w:rPr>
      </w:pPr>
      <w:r w:rsidRPr="001D46E0">
        <w:rPr>
          <w:rFonts w:asciiTheme="minorBidi" w:hAnsiTheme="minorBidi" w:cstheme="minorBidi"/>
          <w:sz w:val="28"/>
          <w:szCs w:val="28"/>
          <w:cs/>
          <w:lang w:val="es-MX"/>
        </w:rPr>
        <w:t xml:space="preserve">โทร </w:t>
      </w:r>
      <w:r w:rsidRPr="001D46E0">
        <w:rPr>
          <w:rFonts w:asciiTheme="minorBidi" w:hAnsiTheme="minorBidi" w:cstheme="minorBidi"/>
          <w:sz w:val="28"/>
          <w:szCs w:val="28"/>
          <w:cs/>
          <w:lang w:val="es-MX"/>
        </w:rPr>
        <w:tab/>
      </w:r>
      <w:r w:rsidRPr="001D46E0">
        <w:rPr>
          <w:rStyle w:val="apple-converted-space"/>
          <w:rFonts w:asciiTheme="minorBidi" w:hAnsiTheme="minorBidi" w:cstheme="minorBidi"/>
          <w:sz w:val="28"/>
          <w:szCs w:val="28"/>
          <w:shd w:val="clear" w:color="auto" w:fill="FFFFFF"/>
        </w:rPr>
        <w:t> </w:t>
      </w:r>
      <w:r w:rsidRPr="001D46E0">
        <w:rPr>
          <w:rFonts w:asciiTheme="minorBidi" w:hAnsiTheme="minorBidi" w:cstheme="minorBidi"/>
          <w:sz w:val="28"/>
          <w:szCs w:val="28"/>
          <w:shd w:val="clear" w:color="auto" w:fill="FFFFFF"/>
        </w:rPr>
        <w:t>0-2285-0995</w:t>
      </w:r>
    </w:p>
    <w:p w:rsidR="001D46E0" w:rsidRPr="001D46E0" w:rsidRDefault="001D46E0" w:rsidP="001D46E0">
      <w:pPr>
        <w:spacing w:after="0" w:line="240" w:lineRule="auto"/>
        <w:rPr>
          <w:rFonts w:asciiTheme="minorBidi" w:hAnsiTheme="minorBidi"/>
          <w:sz w:val="28"/>
          <w:szCs w:val="28"/>
          <w:lang w:bidi="th-TH"/>
        </w:rPr>
      </w:pPr>
      <w:r w:rsidRPr="001D46E0">
        <w:rPr>
          <w:rFonts w:asciiTheme="minorBidi" w:hAnsiTheme="minorBidi"/>
          <w:sz w:val="28"/>
          <w:szCs w:val="28"/>
          <w:cs/>
          <w:lang w:val="es-MX" w:bidi="th-TH"/>
        </w:rPr>
        <w:t>อีเมล</w:t>
      </w:r>
      <w:r w:rsidRPr="001D46E0">
        <w:rPr>
          <w:rFonts w:asciiTheme="minorBidi" w:hAnsiTheme="minorBidi"/>
          <w:sz w:val="28"/>
          <w:szCs w:val="28"/>
          <w:cs/>
          <w:lang w:val="es-MX" w:bidi="th-TH"/>
        </w:rPr>
        <w:tab/>
      </w:r>
      <w:hyperlink r:id="rId20" w:history="1">
        <w:r w:rsidRPr="001D46E0">
          <w:rPr>
            <w:rStyle w:val="Hyperlink"/>
            <w:rFonts w:asciiTheme="minorBidi" w:hAnsiTheme="minorBidi"/>
            <w:color w:val="auto"/>
            <w:sz w:val="28"/>
            <w:szCs w:val="28"/>
          </w:rPr>
          <w:t>contai@sre.gob.mx</w:t>
        </w:r>
      </w:hyperlink>
    </w:p>
    <w:p w:rsidR="001D46E0" w:rsidRPr="001D46E0" w:rsidRDefault="001D46E0" w:rsidP="001D46E0">
      <w:pPr>
        <w:spacing w:after="0" w:line="240" w:lineRule="auto"/>
        <w:rPr>
          <w:rFonts w:asciiTheme="minorBidi" w:hAnsiTheme="minorBidi"/>
          <w:sz w:val="28"/>
          <w:szCs w:val="28"/>
        </w:rPr>
      </w:pPr>
      <w:r w:rsidRPr="001D46E0">
        <w:rPr>
          <w:rFonts w:asciiTheme="minorBidi" w:hAnsiTheme="minorBidi"/>
          <w:sz w:val="28"/>
          <w:szCs w:val="28"/>
          <w:cs/>
          <w:lang w:val="es-MX" w:bidi="th-TH"/>
        </w:rPr>
        <w:t>เว็บไซต์</w:t>
      </w:r>
      <w:r w:rsidRPr="001D46E0">
        <w:rPr>
          <w:rFonts w:asciiTheme="minorBidi" w:hAnsiTheme="minorBidi"/>
          <w:sz w:val="28"/>
          <w:szCs w:val="28"/>
          <w:cs/>
          <w:lang w:val="es-MX" w:bidi="th-TH"/>
        </w:rPr>
        <w:tab/>
      </w:r>
      <w:r w:rsidRPr="001D46E0">
        <w:rPr>
          <w:rFonts w:asciiTheme="minorBidi" w:hAnsiTheme="minorBidi"/>
          <w:sz w:val="28"/>
          <w:szCs w:val="28"/>
        </w:rPr>
        <w:t>http://embamex.sre.gob.mx/tailandia/</w:t>
      </w:r>
    </w:p>
    <w:p w:rsidR="001D46E0" w:rsidRDefault="001D46E0" w:rsidP="001D46E0">
      <w:pPr>
        <w:spacing w:after="0" w:line="240" w:lineRule="auto"/>
        <w:rPr>
          <w:rFonts w:asciiTheme="minorBidi" w:hAnsiTheme="minorBidi"/>
          <w:b/>
          <w:bCs/>
          <w:sz w:val="28"/>
          <w:szCs w:val="28"/>
          <w:lang w:bidi="th-TH"/>
        </w:rPr>
      </w:pPr>
    </w:p>
    <w:p w:rsidR="001F407A" w:rsidRPr="001F407A" w:rsidRDefault="001F407A" w:rsidP="001F407A">
      <w:pPr>
        <w:spacing w:after="0" w:line="240" w:lineRule="auto"/>
        <w:rPr>
          <w:rFonts w:asciiTheme="minorBidi" w:hAnsiTheme="minorBidi"/>
          <w:b/>
          <w:bCs/>
          <w:sz w:val="28"/>
          <w:szCs w:val="28"/>
          <w:lang w:val="es-MX" w:bidi="th-TH"/>
        </w:rPr>
      </w:pPr>
      <w:r w:rsidRPr="001F407A">
        <w:rPr>
          <w:rFonts w:asciiTheme="minorBidi" w:hAnsiTheme="minorBidi"/>
          <w:b/>
          <w:bCs/>
          <w:sz w:val="28"/>
          <w:szCs w:val="28"/>
          <w:cs/>
          <w:lang w:val="es-MX" w:bidi="th-TH"/>
        </w:rPr>
        <w:t>สำนักงานส่งเสริมการลงทุนและการค้าเม็กซิโก (</w:t>
      </w:r>
      <w:r w:rsidRPr="001F407A">
        <w:rPr>
          <w:rFonts w:asciiTheme="minorBidi" w:hAnsiTheme="minorBidi"/>
          <w:b/>
          <w:bCs/>
          <w:sz w:val="28"/>
          <w:szCs w:val="28"/>
          <w:lang w:val="es-MX" w:bidi="th-TH"/>
        </w:rPr>
        <w:t>ProMexico</w:t>
      </w:r>
      <w:r w:rsidRPr="001F407A">
        <w:rPr>
          <w:rFonts w:asciiTheme="minorBidi" w:hAnsiTheme="minorBidi"/>
          <w:b/>
          <w:bCs/>
          <w:sz w:val="28"/>
          <w:szCs w:val="28"/>
          <w:cs/>
          <w:lang w:val="es-MX" w:bidi="th-TH"/>
        </w:rPr>
        <w:t>) ประจำกรุงกัวลาลัมเปอร์</w:t>
      </w:r>
      <w:r>
        <w:rPr>
          <w:rFonts w:asciiTheme="minorBidi" w:hAnsiTheme="minorBidi" w:hint="cs"/>
          <w:b/>
          <w:bCs/>
          <w:sz w:val="28"/>
          <w:szCs w:val="28"/>
          <w:cs/>
          <w:lang w:val="es-MX" w:bidi="th-TH"/>
        </w:rPr>
        <w:t xml:space="preserve"> (ดูแลประเทศไทย)</w:t>
      </w:r>
    </w:p>
    <w:p w:rsidR="001F407A" w:rsidRPr="001F407A" w:rsidRDefault="001F407A" w:rsidP="001F407A">
      <w:pPr>
        <w:pStyle w:val="NormalWeb"/>
        <w:shd w:val="clear" w:color="auto" w:fill="FFFFFF"/>
        <w:spacing w:before="0" w:beforeAutospacing="0" w:after="0" w:afterAutospacing="0"/>
        <w:rPr>
          <w:rFonts w:asciiTheme="minorBidi" w:hAnsiTheme="minorBidi" w:cstheme="minorBidi"/>
          <w:sz w:val="28"/>
          <w:szCs w:val="28"/>
          <w:lang w:val="es-MX"/>
        </w:rPr>
      </w:pPr>
      <w:r w:rsidRPr="001F407A">
        <w:rPr>
          <w:rFonts w:asciiTheme="minorBidi" w:hAnsiTheme="minorBidi" w:cstheme="minorBidi"/>
          <w:sz w:val="28"/>
          <w:szCs w:val="28"/>
          <w:cs/>
          <w:lang w:val="es-MX"/>
        </w:rPr>
        <w:t xml:space="preserve">ที่อยู่ </w:t>
      </w:r>
      <w:r w:rsidRPr="001F407A">
        <w:rPr>
          <w:rFonts w:asciiTheme="minorBidi" w:hAnsiTheme="minorBidi" w:cstheme="minorBidi"/>
          <w:sz w:val="28"/>
          <w:szCs w:val="28"/>
          <w:cs/>
          <w:lang w:val="es-MX"/>
        </w:rPr>
        <w:tab/>
      </w:r>
      <w:r w:rsidRPr="001F407A">
        <w:rPr>
          <w:rStyle w:val="street-address"/>
          <w:rFonts w:asciiTheme="minorBidi" w:hAnsiTheme="minorBidi" w:cstheme="minorBidi"/>
          <w:sz w:val="28"/>
          <w:szCs w:val="28"/>
          <w:shd w:val="clear" w:color="auto" w:fill="FFFFFF"/>
          <w:lang w:val="es-MX"/>
        </w:rPr>
        <w:t>Menara Tan &amp; Tan, Piso 22, 207 Jalan Tun Razak</w:t>
      </w:r>
      <w:r w:rsidRPr="001F407A">
        <w:rPr>
          <w:rFonts w:asciiTheme="minorBidi" w:hAnsiTheme="minorBidi" w:cstheme="minorBidi"/>
          <w:sz w:val="28"/>
          <w:szCs w:val="28"/>
          <w:shd w:val="clear" w:color="auto" w:fill="FFFFFF"/>
          <w:lang w:val="es-MX"/>
        </w:rPr>
        <w:t>, </w:t>
      </w:r>
      <w:r w:rsidRPr="001F407A">
        <w:rPr>
          <w:rStyle w:val="locality"/>
          <w:rFonts w:asciiTheme="minorBidi" w:hAnsiTheme="minorBidi" w:cstheme="minorBidi"/>
          <w:sz w:val="28"/>
          <w:szCs w:val="28"/>
          <w:shd w:val="clear" w:color="auto" w:fill="FFFFFF"/>
          <w:lang w:val="es-MX"/>
        </w:rPr>
        <w:t>City Centre</w:t>
      </w:r>
      <w:r w:rsidRPr="001F407A">
        <w:rPr>
          <w:rFonts w:asciiTheme="minorBidi" w:hAnsiTheme="minorBidi" w:cstheme="minorBidi"/>
          <w:sz w:val="28"/>
          <w:szCs w:val="28"/>
          <w:shd w:val="clear" w:color="auto" w:fill="FFFFFF"/>
          <w:lang w:val="es-MX"/>
        </w:rPr>
        <w:t>, </w:t>
      </w:r>
      <w:r w:rsidRPr="001F407A">
        <w:rPr>
          <w:rStyle w:val="region"/>
          <w:rFonts w:asciiTheme="minorBidi" w:hAnsiTheme="minorBidi" w:cstheme="minorBidi"/>
          <w:sz w:val="28"/>
          <w:szCs w:val="28"/>
          <w:shd w:val="clear" w:color="auto" w:fill="FFFFFF"/>
          <w:lang w:val="es-MX"/>
        </w:rPr>
        <w:t>Kuala Lumpur</w:t>
      </w:r>
      <w:r w:rsidRPr="001F407A">
        <w:rPr>
          <w:rFonts w:asciiTheme="minorBidi" w:hAnsiTheme="minorBidi" w:cstheme="minorBidi"/>
          <w:sz w:val="28"/>
          <w:szCs w:val="28"/>
          <w:shd w:val="clear" w:color="auto" w:fill="FFFFFF"/>
          <w:lang w:val="es-MX"/>
        </w:rPr>
        <w:t>, C.P.</w:t>
      </w:r>
      <w:r w:rsidRPr="001F407A">
        <w:rPr>
          <w:rStyle w:val="apple-converted-space"/>
          <w:rFonts w:asciiTheme="minorBidi" w:hAnsiTheme="minorBidi" w:cstheme="minorBidi"/>
          <w:sz w:val="28"/>
          <w:szCs w:val="28"/>
          <w:shd w:val="clear" w:color="auto" w:fill="FFFFFF"/>
          <w:lang w:val="es-MX"/>
        </w:rPr>
        <w:t> </w:t>
      </w:r>
      <w:r w:rsidRPr="001F407A">
        <w:rPr>
          <w:rStyle w:val="postal-code"/>
          <w:rFonts w:asciiTheme="minorBidi" w:hAnsiTheme="minorBidi" w:cstheme="minorBidi"/>
          <w:sz w:val="28"/>
          <w:szCs w:val="28"/>
          <w:shd w:val="clear" w:color="auto" w:fill="FFFFFF"/>
          <w:lang w:val="es-MX"/>
        </w:rPr>
        <w:t>50400</w:t>
      </w:r>
      <w:r w:rsidRPr="001F407A">
        <w:rPr>
          <w:rFonts w:asciiTheme="minorBidi" w:hAnsiTheme="minorBidi" w:cstheme="minorBidi"/>
          <w:sz w:val="28"/>
          <w:szCs w:val="28"/>
          <w:shd w:val="clear" w:color="auto" w:fill="FFFFFF"/>
          <w:lang w:val="es-MX"/>
        </w:rPr>
        <w:t>, </w:t>
      </w:r>
      <w:r w:rsidRPr="001F407A">
        <w:rPr>
          <w:rStyle w:val="country-name"/>
          <w:rFonts w:asciiTheme="minorBidi" w:hAnsiTheme="minorBidi" w:cstheme="minorBidi"/>
          <w:sz w:val="28"/>
          <w:szCs w:val="28"/>
          <w:shd w:val="clear" w:color="auto" w:fill="FFFFFF"/>
          <w:lang w:val="es-MX"/>
        </w:rPr>
        <w:t>Malaysia</w:t>
      </w:r>
    </w:p>
    <w:p w:rsidR="001F407A" w:rsidRPr="001F407A" w:rsidRDefault="001F407A" w:rsidP="001F407A">
      <w:pPr>
        <w:pStyle w:val="NormalWeb"/>
        <w:shd w:val="clear" w:color="auto" w:fill="FFFFFF"/>
        <w:spacing w:before="0" w:beforeAutospacing="0" w:after="0" w:afterAutospacing="0"/>
        <w:rPr>
          <w:rFonts w:asciiTheme="minorBidi" w:hAnsiTheme="minorBidi" w:cstheme="minorBidi"/>
          <w:sz w:val="28"/>
          <w:szCs w:val="28"/>
          <w:lang w:val="es-MX"/>
        </w:rPr>
      </w:pPr>
      <w:r w:rsidRPr="001F407A">
        <w:rPr>
          <w:rFonts w:asciiTheme="minorBidi" w:hAnsiTheme="minorBidi" w:cstheme="minorBidi"/>
          <w:sz w:val="28"/>
          <w:szCs w:val="28"/>
          <w:cs/>
          <w:lang w:val="es-MX"/>
        </w:rPr>
        <w:t xml:space="preserve">โทร </w:t>
      </w:r>
      <w:r w:rsidRPr="001F407A">
        <w:rPr>
          <w:rFonts w:asciiTheme="minorBidi" w:hAnsiTheme="minorBidi" w:cstheme="minorBidi"/>
          <w:sz w:val="28"/>
          <w:szCs w:val="28"/>
          <w:cs/>
          <w:lang w:val="es-MX"/>
        </w:rPr>
        <w:tab/>
      </w:r>
      <w:r w:rsidRPr="001F407A">
        <w:rPr>
          <w:rStyle w:val="apple-converted-space"/>
          <w:rFonts w:asciiTheme="minorBidi" w:hAnsiTheme="minorBidi" w:cstheme="minorBidi"/>
          <w:sz w:val="28"/>
          <w:szCs w:val="28"/>
          <w:shd w:val="clear" w:color="auto" w:fill="FFFFFF"/>
          <w:lang w:val="es-MX"/>
        </w:rPr>
        <w:t> </w:t>
      </w:r>
      <w:r w:rsidRPr="001F407A">
        <w:rPr>
          <w:rStyle w:val="tel"/>
          <w:rFonts w:asciiTheme="minorBidi" w:hAnsiTheme="minorBidi" w:cstheme="minorBidi"/>
          <w:sz w:val="28"/>
          <w:szCs w:val="28"/>
          <w:shd w:val="clear" w:color="auto" w:fill="FFFFFF"/>
          <w:lang w:val="es-MX"/>
        </w:rPr>
        <w:t>(00 60) 3 2164 6362</w:t>
      </w:r>
      <w:r w:rsidRPr="001F407A">
        <w:rPr>
          <w:rStyle w:val="tel"/>
          <w:rFonts w:asciiTheme="minorBidi" w:hAnsiTheme="minorBidi" w:cstheme="minorBidi"/>
          <w:sz w:val="28"/>
          <w:szCs w:val="28"/>
          <w:shd w:val="clear" w:color="auto" w:fill="FFFFFF"/>
          <w:cs/>
        </w:rPr>
        <w:t xml:space="preserve"> ต่อ</w:t>
      </w:r>
      <w:r w:rsidRPr="001F407A">
        <w:rPr>
          <w:rFonts w:asciiTheme="minorBidi" w:hAnsiTheme="minorBidi" w:cstheme="minorBidi"/>
          <w:sz w:val="28"/>
          <w:szCs w:val="28"/>
          <w:shd w:val="clear" w:color="auto" w:fill="FFFFFF"/>
          <w:lang w:val="es-MX"/>
        </w:rPr>
        <w:t xml:space="preserve">  16</w:t>
      </w:r>
    </w:p>
    <w:p w:rsidR="001F407A" w:rsidRDefault="001F407A" w:rsidP="001F407A">
      <w:pPr>
        <w:spacing w:after="0" w:line="240" w:lineRule="auto"/>
        <w:rPr>
          <w:rStyle w:val="Hyperlink"/>
          <w:rFonts w:asciiTheme="minorBidi" w:hAnsiTheme="minorBidi"/>
          <w:color w:val="auto"/>
          <w:sz w:val="28"/>
          <w:szCs w:val="28"/>
          <w:shd w:val="clear" w:color="auto" w:fill="FFFFFF"/>
          <w:lang w:val="es-MX" w:bidi="th-TH"/>
        </w:rPr>
      </w:pPr>
      <w:r w:rsidRPr="001F407A">
        <w:rPr>
          <w:rFonts w:asciiTheme="minorBidi" w:hAnsiTheme="minorBidi"/>
          <w:sz w:val="28"/>
          <w:szCs w:val="28"/>
          <w:cs/>
          <w:lang w:val="es-MX" w:bidi="th-TH"/>
        </w:rPr>
        <w:t>อีเมล</w:t>
      </w:r>
      <w:r w:rsidRPr="001F407A">
        <w:rPr>
          <w:rFonts w:asciiTheme="minorBidi" w:hAnsiTheme="minorBidi"/>
          <w:sz w:val="28"/>
          <w:szCs w:val="28"/>
          <w:cs/>
          <w:lang w:val="es-MX" w:bidi="th-TH"/>
        </w:rPr>
        <w:tab/>
      </w:r>
      <w:hyperlink r:id="rId21" w:history="1">
        <w:r w:rsidRPr="004239EC">
          <w:rPr>
            <w:rStyle w:val="Hyperlink"/>
            <w:rFonts w:asciiTheme="minorBidi" w:hAnsiTheme="minorBidi"/>
            <w:color w:val="auto"/>
            <w:sz w:val="28"/>
            <w:szCs w:val="28"/>
            <w:shd w:val="clear" w:color="auto" w:fill="FFFFFF"/>
            <w:lang w:val="es-MX"/>
          </w:rPr>
          <w:t>kualalumpur@promexico.gob.mx</w:t>
        </w:r>
      </w:hyperlink>
    </w:p>
    <w:p w:rsidR="0003426F" w:rsidRDefault="0003426F" w:rsidP="001F407A">
      <w:pPr>
        <w:spacing w:after="0" w:line="240" w:lineRule="auto"/>
        <w:rPr>
          <w:rStyle w:val="Hyperlink"/>
          <w:rFonts w:asciiTheme="minorBidi" w:hAnsiTheme="minorBidi"/>
          <w:color w:val="auto"/>
          <w:sz w:val="28"/>
          <w:szCs w:val="28"/>
          <w:shd w:val="clear" w:color="auto" w:fill="FFFFFF"/>
          <w:lang w:val="es-MX" w:bidi="th-TH"/>
        </w:rPr>
      </w:pPr>
    </w:p>
    <w:p w:rsidR="0003426F" w:rsidRDefault="0003426F" w:rsidP="001F407A">
      <w:pPr>
        <w:spacing w:after="0" w:line="240" w:lineRule="auto"/>
        <w:rPr>
          <w:rStyle w:val="Hyperlink"/>
          <w:rFonts w:asciiTheme="minorBidi" w:hAnsiTheme="minorBidi"/>
          <w:color w:val="auto"/>
          <w:sz w:val="28"/>
          <w:szCs w:val="28"/>
          <w:shd w:val="clear" w:color="auto" w:fill="FFFFFF"/>
          <w:lang w:val="es-MX" w:bidi="th-TH"/>
        </w:rPr>
      </w:pPr>
    </w:p>
    <w:p w:rsidR="0003426F" w:rsidRDefault="0003426F" w:rsidP="0003426F">
      <w:pPr>
        <w:spacing w:after="0" w:line="240" w:lineRule="auto"/>
        <w:jc w:val="center"/>
        <w:rPr>
          <w:rStyle w:val="Hyperlink"/>
          <w:rFonts w:asciiTheme="minorBidi" w:hAnsiTheme="minorBidi"/>
          <w:color w:val="auto"/>
          <w:sz w:val="28"/>
          <w:szCs w:val="28"/>
          <w:u w:val="none"/>
          <w:shd w:val="clear" w:color="auto" w:fill="FFFFFF"/>
          <w:lang w:val="es-MX" w:bidi="th-TH"/>
        </w:rPr>
      </w:pPr>
      <w:r>
        <w:rPr>
          <w:rStyle w:val="Hyperlink"/>
          <w:rFonts w:asciiTheme="minorBidi" w:hAnsiTheme="minorBidi" w:hint="cs"/>
          <w:color w:val="auto"/>
          <w:sz w:val="28"/>
          <w:szCs w:val="28"/>
          <w:u w:val="none"/>
          <w:shd w:val="clear" w:color="auto" w:fill="FFFFFF"/>
          <w:cs/>
          <w:lang w:val="es-MX" w:bidi="th-TH"/>
        </w:rPr>
        <w:t>....................................</w:t>
      </w:r>
    </w:p>
    <w:p w:rsidR="0003426F" w:rsidRDefault="0003426F" w:rsidP="0003426F">
      <w:pPr>
        <w:spacing w:after="0" w:line="240" w:lineRule="auto"/>
        <w:jc w:val="center"/>
        <w:rPr>
          <w:rStyle w:val="Hyperlink"/>
          <w:rFonts w:asciiTheme="minorBidi" w:hAnsiTheme="minorBidi"/>
          <w:color w:val="auto"/>
          <w:sz w:val="28"/>
          <w:szCs w:val="28"/>
          <w:u w:val="none"/>
          <w:shd w:val="clear" w:color="auto" w:fill="FFFFFF"/>
          <w:lang w:val="es-MX" w:bidi="th-TH"/>
        </w:rPr>
      </w:pPr>
    </w:p>
    <w:p w:rsidR="0003426F" w:rsidRDefault="0003426F" w:rsidP="0003426F">
      <w:pPr>
        <w:spacing w:after="0" w:line="240" w:lineRule="auto"/>
        <w:jc w:val="center"/>
        <w:rPr>
          <w:rStyle w:val="Hyperlink"/>
          <w:rFonts w:asciiTheme="minorBidi" w:hAnsiTheme="minorBidi"/>
          <w:color w:val="auto"/>
          <w:sz w:val="28"/>
          <w:szCs w:val="28"/>
          <w:u w:val="none"/>
          <w:shd w:val="clear" w:color="auto" w:fill="FFFFFF"/>
          <w:lang w:val="es-MX" w:bidi="th-TH"/>
        </w:rPr>
      </w:pPr>
    </w:p>
    <w:p w:rsidR="0003426F" w:rsidRDefault="0003426F" w:rsidP="0003426F">
      <w:pPr>
        <w:spacing w:after="0" w:line="240" w:lineRule="auto"/>
        <w:jc w:val="center"/>
        <w:rPr>
          <w:rStyle w:val="Hyperlink"/>
          <w:rFonts w:asciiTheme="minorBidi" w:hAnsiTheme="minorBidi"/>
          <w:color w:val="auto"/>
          <w:sz w:val="28"/>
          <w:szCs w:val="28"/>
          <w:u w:val="none"/>
          <w:shd w:val="clear" w:color="auto" w:fill="FFFFFF"/>
          <w:lang w:val="es-MX" w:bidi="th-TH"/>
        </w:rPr>
      </w:pPr>
    </w:p>
    <w:p w:rsidR="0003426F" w:rsidRDefault="0003426F" w:rsidP="0003426F">
      <w:pPr>
        <w:spacing w:after="0" w:line="240" w:lineRule="auto"/>
        <w:jc w:val="center"/>
        <w:rPr>
          <w:rStyle w:val="Hyperlink"/>
          <w:rFonts w:asciiTheme="minorBidi" w:hAnsiTheme="minorBidi"/>
          <w:color w:val="auto"/>
          <w:sz w:val="28"/>
          <w:szCs w:val="28"/>
          <w:u w:val="none"/>
          <w:shd w:val="clear" w:color="auto" w:fill="FFFFFF"/>
          <w:lang w:val="es-MX" w:bidi="th-TH"/>
        </w:rPr>
      </w:pPr>
    </w:p>
    <w:p w:rsidR="0003426F" w:rsidRDefault="0003426F" w:rsidP="0003426F">
      <w:pPr>
        <w:spacing w:after="0" w:line="240" w:lineRule="auto"/>
        <w:jc w:val="center"/>
        <w:rPr>
          <w:rStyle w:val="Hyperlink"/>
          <w:rFonts w:asciiTheme="minorBidi" w:hAnsiTheme="minorBidi"/>
          <w:color w:val="auto"/>
          <w:sz w:val="28"/>
          <w:szCs w:val="28"/>
          <w:u w:val="none"/>
          <w:shd w:val="clear" w:color="auto" w:fill="FFFFFF"/>
          <w:lang w:val="es-MX" w:bidi="th-TH"/>
        </w:rPr>
      </w:pPr>
    </w:p>
    <w:p w:rsidR="0003426F" w:rsidRDefault="0003426F" w:rsidP="0003426F">
      <w:pPr>
        <w:spacing w:after="0" w:line="240" w:lineRule="auto"/>
        <w:jc w:val="center"/>
        <w:rPr>
          <w:rStyle w:val="Hyperlink"/>
          <w:rFonts w:asciiTheme="minorBidi" w:hAnsiTheme="minorBidi"/>
          <w:color w:val="auto"/>
          <w:sz w:val="28"/>
          <w:szCs w:val="28"/>
          <w:u w:val="none"/>
          <w:shd w:val="clear" w:color="auto" w:fill="FFFFFF"/>
          <w:lang w:val="es-MX" w:bidi="th-TH"/>
        </w:rPr>
      </w:pPr>
    </w:p>
    <w:p w:rsidR="0003426F" w:rsidRDefault="0003426F" w:rsidP="0003426F">
      <w:pPr>
        <w:spacing w:after="0" w:line="240" w:lineRule="auto"/>
        <w:jc w:val="center"/>
        <w:rPr>
          <w:rStyle w:val="Hyperlink"/>
          <w:rFonts w:asciiTheme="minorBidi" w:hAnsiTheme="minorBidi"/>
          <w:color w:val="auto"/>
          <w:sz w:val="28"/>
          <w:szCs w:val="28"/>
          <w:u w:val="none"/>
          <w:shd w:val="clear" w:color="auto" w:fill="FFFFFF"/>
          <w:lang w:val="es-MX" w:bidi="th-TH"/>
        </w:rPr>
      </w:pPr>
    </w:p>
    <w:p w:rsidR="0003426F" w:rsidRDefault="0003426F" w:rsidP="0003426F">
      <w:pPr>
        <w:spacing w:after="0" w:line="240" w:lineRule="auto"/>
        <w:jc w:val="center"/>
        <w:rPr>
          <w:rStyle w:val="Hyperlink"/>
          <w:rFonts w:asciiTheme="minorBidi" w:hAnsiTheme="minorBidi"/>
          <w:color w:val="auto"/>
          <w:sz w:val="28"/>
          <w:szCs w:val="28"/>
          <w:u w:val="none"/>
          <w:shd w:val="clear" w:color="auto" w:fill="FFFFFF"/>
          <w:lang w:val="es-MX" w:bidi="th-TH"/>
        </w:rPr>
      </w:pPr>
    </w:p>
    <w:p w:rsidR="0003426F" w:rsidRDefault="0003426F" w:rsidP="0003426F">
      <w:pPr>
        <w:spacing w:after="0" w:line="240" w:lineRule="auto"/>
        <w:jc w:val="center"/>
        <w:rPr>
          <w:rStyle w:val="Hyperlink"/>
          <w:rFonts w:asciiTheme="minorBidi" w:hAnsiTheme="minorBidi"/>
          <w:color w:val="auto"/>
          <w:sz w:val="28"/>
          <w:szCs w:val="28"/>
          <w:u w:val="none"/>
          <w:shd w:val="clear" w:color="auto" w:fill="FFFFFF"/>
          <w:lang w:val="es-MX" w:bidi="th-TH"/>
        </w:rPr>
      </w:pPr>
    </w:p>
    <w:p w:rsidR="0003426F" w:rsidRDefault="0003426F" w:rsidP="0003426F">
      <w:pPr>
        <w:spacing w:after="0" w:line="240" w:lineRule="auto"/>
        <w:jc w:val="center"/>
        <w:rPr>
          <w:rStyle w:val="Hyperlink"/>
          <w:rFonts w:asciiTheme="minorBidi" w:hAnsiTheme="minorBidi"/>
          <w:color w:val="auto"/>
          <w:sz w:val="28"/>
          <w:szCs w:val="28"/>
          <w:u w:val="none"/>
          <w:shd w:val="clear" w:color="auto" w:fill="FFFFFF"/>
          <w:lang w:val="es-MX" w:bidi="th-TH"/>
        </w:rPr>
      </w:pPr>
    </w:p>
    <w:p w:rsidR="0003426F" w:rsidRDefault="0003426F" w:rsidP="0003426F">
      <w:pPr>
        <w:spacing w:after="0" w:line="240" w:lineRule="auto"/>
        <w:jc w:val="center"/>
        <w:rPr>
          <w:rStyle w:val="Hyperlink"/>
          <w:rFonts w:asciiTheme="minorBidi" w:hAnsiTheme="minorBidi"/>
          <w:color w:val="auto"/>
          <w:sz w:val="28"/>
          <w:szCs w:val="28"/>
          <w:u w:val="none"/>
          <w:shd w:val="clear" w:color="auto" w:fill="FFFFFF"/>
          <w:lang w:val="es-MX" w:bidi="th-TH"/>
        </w:rPr>
      </w:pPr>
    </w:p>
    <w:p w:rsidR="0003426F" w:rsidRPr="0003426F" w:rsidRDefault="0003426F" w:rsidP="0003426F">
      <w:pPr>
        <w:spacing w:after="0" w:line="240" w:lineRule="auto"/>
        <w:jc w:val="center"/>
        <w:rPr>
          <w:rFonts w:asciiTheme="minorBidi" w:hAnsiTheme="minorBidi"/>
          <w:sz w:val="28"/>
          <w:szCs w:val="28"/>
          <w:lang w:val="es-MX" w:bidi="th-TH"/>
        </w:rPr>
      </w:pPr>
    </w:p>
    <w:p w:rsidR="0003426F" w:rsidRDefault="0003426F" w:rsidP="001D46E0">
      <w:pPr>
        <w:spacing w:after="0" w:line="240" w:lineRule="auto"/>
        <w:rPr>
          <w:rFonts w:asciiTheme="minorBidi" w:hAnsiTheme="minorBidi"/>
          <w:b/>
          <w:bCs/>
          <w:sz w:val="28"/>
          <w:szCs w:val="28"/>
          <w:lang w:val="es-MX" w:bidi="th-TH"/>
        </w:rPr>
      </w:pPr>
    </w:p>
    <w:p w:rsidR="0003426F" w:rsidRDefault="0003426F" w:rsidP="001D46E0">
      <w:pPr>
        <w:spacing w:after="0" w:line="240" w:lineRule="auto"/>
        <w:rPr>
          <w:rFonts w:asciiTheme="minorBidi" w:hAnsiTheme="minorBidi"/>
          <w:b/>
          <w:bCs/>
          <w:sz w:val="28"/>
          <w:szCs w:val="28"/>
          <w:lang w:val="es-MX" w:bidi="th-TH"/>
        </w:rPr>
      </w:pPr>
    </w:p>
    <w:p w:rsidR="0003426F" w:rsidRDefault="0003426F" w:rsidP="001D46E0">
      <w:pPr>
        <w:spacing w:after="0" w:line="240" w:lineRule="auto"/>
        <w:rPr>
          <w:rFonts w:asciiTheme="minorBidi" w:hAnsiTheme="minorBidi"/>
          <w:b/>
          <w:bCs/>
          <w:sz w:val="28"/>
          <w:szCs w:val="28"/>
          <w:lang w:val="es-MX" w:bidi="th-TH"/>
        </w:rPr>
      </w:pPr>
    </w:p>
    <w:p w:rsidR="0003426F" w:rsidRDefault="0003426F" w:rsidP="001D46E0">
      <w:pPr>
        <w:spacing w:after="0" w:line="240" w:lineRule="auto"/>
        <w:rPr>
          <w:rFonts w:asciiTheme="minorBidi" w:hAnsiTheme="minorBidi"/>
          <w:b/>
          <w:bCs/>
          <w:sz w:val="28"/>
          <w:szCs w:val="28"/>
          <w:lang w:val="es-MX" w:bidi="th-TH"/>
        </w:rPr>
      </w:pPr>
    </w:p>
    <w:p w:rsidR="0003426F" w:rsidRDefault="0003426F" w:rsidP="001D46E0">
      <w:pPr>
        <w:spacing w:after="0" w:line="240" w:lineRule="auto"/>
        <w:rPr>
          <w:rFonts w:asciiTheme="minorBidi" w:hAnsiTheme="minorBidi"/>
          <w:b/>
          <w:bCs/>
          <w:sz w:val="28"/>
          <w:szCs w:val="28"/>
          <w:lang w:val="es-MX" w:bidi="th-TH"/>
        </w:rPr>
      </w:pPr>
    </w:p>
    <w:p w:rsidR="0013433C" w:rsidRDefault="006B7C17" w:rsidP="006B7C17">
      <w:pPr>
        <w:spacing w:after="0" w:line="240" w:lineRule="auto"/>
        <w:jc w:val="right"/>
        <w:rPr>
          <w:sz w:val="32"/>
          <w:szCs w:val="32"/>
          <w:lang w:bidi="th-TH"/>
        </w:rPr>
      </w:pPr>
      <w:r>
        <w:rPr>
          <w:rFonts w:hint="cs"/>
          <w:sz w:val="32"/>
          <w:szCs w:val="32"/>
          <w:cs/>
          <w:lang w:bidi="th-TH"/>
        </w:rPr>
        <w:t>สคต.เม็กซิโก</w:t>
      </w:r>
    </w:p>
    <w:p w:rsidR="0013433C" w:rsidRDefault="006B7C17" w:rsidP="006B7C17">
      <w:pPr>
        <w:spacing w:after="0" w:line="240" w:lineRule="auto"/>
        <w:jc w:val="right"/>
        <w:rPr>
          <w:b/>
          <w:bCs/>
          <w:sz w:val="28"/>
          <w:szCs w:val="28"/>
        </w:rPr>
      </w:pPr>
      <w:r>
        <w:rPr>
          <w:rFonts w:hint="cs"/>
          <w:sz w:val="32"/>
          <w:szCs w:val="32"/>
          <w:cs/>
          <w:lang w:bidi="th-TH"/>
        </w:rPr>
        <w:t>มกราคม 2560</w:t>
      </w:r>
    </w:p>
    <w:p w:rsidR="0013433C" w:rsidRPr="0013433C" w:rsidRDefault="0013433C" w:rsidP="0013433C">
      <w:pPr>
        <w:spacing w:after="0" w:line="240" w:lineRule="auto"/>
        <w:jc w:val="center"/>
        <w:rPr>
          <w:b/>
          <w:bCs/>
          <w:sz w:val="28"/>
          <w:szCs w:val="28"/>
        </w:rPr>
      </w:pPr>
      <w:r w:rsidRPr="0013433C">
        <w:rPr>
          <w:rFonts w:hint="cs"/>
          <w:b/>
          <w:bCs/>
          <w:sz w:val="28"/>
          <w:szCs w:val="28"/>
          <w:cs/>
          <w:lang w:bidi="th-TH"/>
        </w:rPr>
        <w:lastRenderedPageBreak/>
        <w:t>ภาคผนวก</w:t>
      </w:r>
      <w:r w:rsidRPr="006B7C17">
        <w:rPr>
          <w:rFonts w:hint="cs"/>
          <w:b/>
          <w:bCs/>
          <w:sz w:val="28"/>
          <w:szCs w:val="28"/>
          <w:rtl/>
          <w:cs/>
        </w:rPr>
        <w:t xml:space="preserve"> </w:t>
      </w:r>
      <w:r w:rsidRPr="00335874">
        <w:rPr>
          <w:rFonts w:hint="cs"/>
          <w:rtl/>
          <w:cs/>
        </w:rPr>
        <w:t>1</w:t>
      </w:r>
    </w:p>
    <w:p w:rsidR="0013433C" w:rsidRPr="0013433C" w:rsidRDefault="0013433C" w:rsidP="0013433C">
      <w:pPr>
        <w:spacing w:after="0" w:line="240" w:lineRule="auto"/>
        <w:jc w:val="center"/>
        <w:rPr>
          <w:b/>
          <w:bCs/>
          <w:color w:val="FF0000"/>
          <w:sz w:val="28"/>
          <w:szCs w:val="28"/>
        </w:rPr>
      </w:pPr>
      <w:r w:rsidRPr="0013433C">
        <w:rPr>
          <w:rFonts w:hint="cs"/>
          <w:b/>
          <w:bCs/>
          <w:sz w:val="28"/>
          <w:szCs w:val="28"/>
          <w:cs/>
          <w:lang w:bidi="th-TH"/>
        </w:rPr>
        <w:t>รายชื่อรัฐและเมืองหลวงของรัฐ</w:t>
      </w:r>
    </w:p>
    <w:p w:rsidR="0013433C" w:rsidRDefault="0013433C" w:rsidP="0013433C">
      <w:pPr>
        <w:spacing w:after="0" w:line="240" w:lineRule="auto"/>
        <w:jc w:val="center"/>
        <w:rPr>
          <w:b/>
          <w:bCs/>
        </w:rPr>
      </w:pPr>
    </w:p>
    <w:p w:rsidR="0013433C" w:rsidRDefault="0013433C" w:rsidP="0013433C">
      <w:pPr>
        <w:spacing w:after="0" w:line="240" w:lineRule="auto"/>
        <w:jc w:val="center"/>
        <w:rPr>
          <w:b/>
          <w:bCs/>
        </w:rPr>
      </w:pPr>
    </w:p>
    <w:p w:rsidR="0013433C" w:rsidRDefault="0013433C" w:rsidP="0013433C">
      <w:pPr>
        <w:spacing w:after="0" w:line="240" w:lineRule="auto"/>
        <w:jc w:val="center"/>
        <w:rPr>
          <w:b/>
          <w:bCs/>
        </w:rPr>
      </w:pPr>
      <w:r>
        <w:rPr>
          <w:rFonts w:hint="cs"/>
          <w:b/>
          <w:bCs/>
          <w:noProof/>
          <w:lang w:bidi="th-TH"/>
        </w:rPr>
        <w:drawing>
          <wp:inline distT="0" distB="0" distL="0" distR="0" wp14:anchorId="34694D0E" wp14:editId="46BDF3F1">
            <wp:extent cx="4162425" cy="266311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mexico-por-estados.gif"/>
                    <pic:cNvPicPr/>
                  </pic:nvPicPr>
                  <pic:blipFill>
                    <a:blip r:embed="rId22">
                      <a:extLst>
                        <a:ext uri="{28A0092B-C50C-407E-A947-70E740481C1C}">
                          <a14:useLocalDpi xmlns:a14="http://schemas.microsoft.com/office/drawing/2010/main" val="0"/>
                        </a:ext>
                      </a:extLst>
                    </a:blip>
                    <a:stretch>
                      <a:fillRect/>
                    </a:stretch>
                  </pic:blipFill>
                  <pic:spPr>
                    <a:xfrm>
                      <a:off x="0" y="0"/>
                      <a:ext cx="4191470" cy="2681695"/>
                    </a:xfrm>
                    <a:prstGeom prst="rect">
                      <a:avLst/>
                    </a:prstGeom>
                  </pic:spPr>
                </pic:pic>
              </a:graphicData>
            </a:graphic>
          </wp:inline>
        </w:drawing>
      </w:r>
    </w:p>
    <w:p w:rsidR="0013433C" w:rsidRDefault="0013433C" w:rsidP="0013433C">
      <w:pPr>
        <w:spacing w:after="0" w:line="240" w:lineRule="auto"/>
        <w:jc w:val="center"/>
        <w:rPr>
          <w:b/>
          <w:bCs/>
        </w:rPr>
      </w:pPr>
    </w:p>
    <w:tbl>
      <w:tblPr>
        <w:tblStyle w:val="TableGrid"/>
        <w:tblW w:w="0" w:type="auto"/>
        <w:tblLook w:val="04A0" w:firstRow="1" w:lastRow="0" w:firstColumn="1" w:lastColumn="0" w:noHBand="0" w:noVBand="1"/>
      </w:tblPr>
      <w:tblGrid>
        <w:gridCol w:w="985"/>
        <w:gridCol w:w="1760"/>
        <w:gridCol w:w="2022"/>
        <w:gridCol w:w="988"/>
        <w:gridCol w:w="1570"/>
        <w:gridCol w:w="2025"/>
      </w:tblGrid>
      <w:tr w:rsidR="0013433C" w:rsidRPr="0049444A" w:rsidTr="00470C15">
        <w:tc>
          <w:tcPr>
            <w:tcW w:w="985" w:type="dxa"/>
          </w:tcPr>
          <w:p w:rsidR="0013433C" w:rsidRPr="0049444A" w:rsidRDefault="0013433C" w:rsidP="00470C15">
            <w:pPr>
              <w:jc w:val="center"/>
              <w:rPr>
                <w:rFonts w:asciiTheme="minorBidi" w:hAnsiTheme="minorBidi"/>
                <w:b/>
                <w:bCs/>
                <w:sz w:val="28"/>
                <w:rtl/>
                <w:cs/>
                <w:lang w:val="es-MX"/>
              </w:rPr>
            </w:pPr>
            <w:r w:rsidRPr="00813427">
              <w:rPr>
                <w:rFonts w:asciiTheme="minorBidi" w:hAnsiTheme="minorBidi" w:hint="cs"/>
                <w:b/>
                <w:bCs/>
                <w:sz w:val="28"/>
                <w:cs/>
                <w:lang w:val="es-MX" w:bidi="th-TH"/>
              </w:rPr>
              <w:t>ลำดับ</w:t>
            </w:r>
            <w:r w:rsidRPr="00813427">
              <w:rPr>
                <w:rFonts w:asciiTheme="minorBidi" w:hAnsiTheme="minorBidi"/>
                <w:b/>
                <w:bCs/>
                <w:sz w:val="28"/>
                <w:cs/>
                <w:lang w:val="es-MX" w:bidi="th-TH"/>
              </w:rPr>
              <w:t>ที่</w:t>
            </w:r>
          </w:p>
        </w:tc>
        <w:tc>
          <w:tcPr>
            <w:tcW w:w="1760" w:type="dxa"/>
          </w:tcPr>
          <w:p w:rsidR="0013433C" w:rsidRPr="0049444A" w:rsidRDefault="0013433C" w:rsidP="00470C15">
            <w:pPr>
              <w:jc w:val="center"/>
              <w:rPr>
                <w:rFonts w:asciiTheme="minorBidi" w:hAnsiTheme="minorBidi"/>
                <w:b/>
                <w:bCs/>
                <w:sz w:val="28"/>
              </w:rPr>
            </w:pPr>
            <w:r w:rsidRPr="0049444A">
              <w:rPr>
                <w:rFonts w:asciiTheme="minorBidi" w:hAnsiTheme="minorBidi"/>
                <w:b/>
                <w:bCs/>
                <w:sz w:val="28"/>
                <w:cs/>
                <w:lang w:bidi="th-TH"/>
              </w:rPr>
              <w:t>รัฐ</w:t>
            </w:r>
          </w:p>
        </w:tc>
        <w:tc>
          <w:tcPr>
            <w:tcW w:w="2022" w:type="dxa"/>
          </w:tcPr>
          <w:p w:rsidR="0013433C" w:rsidRPr="0049444A" w:rsidRDefault="0013433C" w:rsidP="00470C15">
            <w:pPr>
              <w:jc w:val="center"/>
              <w:rPr>
                <w:rFonts w:asciiTheme="minorBidi" w:hAnsiTheme="minorBidi"/>
                <w:b/>
                <w:bCs/>
                <w:sz w:val="28"/>
              </w:rPr>
            </w:pPr>
            <w:r w:rsidRPr="0049444A">
              <w:rPr>
                <w:rFonts w:asciiTheme="minorBidi" w:hAnsiTheme="minorBidi"/>
                <w:b/>
                <w:bCs/>
                <w:sz w:val="28"/>
                <w:cs/>
                <w:lang w:bidi="th-TH"/>
              </w:rPr>
              <w:t>เมืองหลวง</w:t>
            </w:r>
          </w:p>
        </w:tc>
        <w:tc>
          <w:tcPr>
            <w:tcW w:w="988" w:type="dxa"/>
          </w:tcPr>
          <w:p w:rsidR="0013433C" w:rsidRPr="0049444A" w:rsidRDefault="0013433C" w:rsidP="00470C15">
            <w:pPr>
              <w:jc w:val="center"/>
              <w:rPr>
                <w:rFonts w:asciiTheme="minorBidi" w:hAnsiTheme="minorBidi"/>
                <w:b/>
                <w:bCs/>
                <w:sz w:val="28"/>
              </w:rPr>
            </w:pPr>
            <w:r w:rsidRPr="00813427">
              <w:rPr>
                <w:rFonts w:asciiTheme="minorBidi" w:hAnsiTheme="minorBidi" w:hint="cs"/>
                <w:b/>
                <w:bCs/>
                <w:sz w:val="28"/>
                <w:cs/>
                <w:lang w:bidi="th-TH"/>
              </w:rPr>
              <w:t>ลำดับ</w:t>
            </w:r>
            <w:r w:rsidRPr="00813427">
              <w:rPr>
                <w:rFonts w:asciiTheme="minorBidi" w:hAnsiTheme="minorBidi"/>
                <w:b/>
                <w:bCs/>
                <w:sz w:val="28"/>
                <w:cs/>
                <w:lang w:bidi="th-TH"/>
              </w:rPr>
              <w:t>ที่</w:t>
            </w:r>
            <w:r w:rsidRPr="00813427">
              <w:rPr>
                <w:rFonts w:asciiTheme="minorBidi" w:hAnsiTheme="minorBidi" w:hint="cs"/>
                <w:b/>
                <w:bCs/>
                <w:sz w:val="28"/>
                <w:rtl/>
                <w:cs/>
              </w:rPr>
              <w:t xml:space="preserve"> </w:t>
            </w:r>
          </w:p>
        </w:tc>
        <w:tc>
          <w:tcPr>
            <w:tcW w:w="1570" w:type="dxa"/>
          </w:tcPr>
          <w:p w:rsidR="0013433C" w:rsidRPr="0049444A" w:rsidRDefault="0013433C" w:rsidP="00470C15">
            <w:pPr>
              <w:jc w:val="center"/>
              <w:rPr>
                <w:rFonts w:asciiTheme="minorBidi" w:hAnsiTheme="minorBidi"/>
                <w:b/>
                <w:bCs/>
                <w:sz w:val="28"/>
              </w:rPr>
            </w:pPr>
            <w:r w:rsidRPr="0049444A">
              <w:rPr>
                <w:rFonts w:asciiTheme="minorBidi" w:hAnsiTheme="minorBidi"/>
                <w:b/>
                <w:bCs/>
                <w:sz w:val="28"/>
                <w:cs/>
                <w:lang w:bidi="th-TH"/>
              </w:rPr>
              <w:t>รัฐ</w:t>
            </w:r>
          </w:p>
        </w:tc>
        <w:tc>
          <w:tcPr>
            <w:tcW w:w="2025" w:type="dxa"/>
          </w:tcPr>
          <w:p w:rsidR="0013433C" w:rsidRPr="0049444A" w:rsidRDefault="0013433C" w:rsidP="00470C15">
            <w:pPr>
              <w:jc w:val="center"/>
              <w:rPr>
                <w:rFonts w:asciiTheme="minorBidi" w:hAnsiTheme="minorBidi"/>
                <w:b/>
                <w:bCs/>
                <w:sz w:val="28"/>
              </w:rPr>
            </w:pPr>
            <w:r w:rsidRPr="0049444A">
              <w:rPr>
                <w:rFonts w:asciiTheme="minorBidi" w:hAnsiTheme="minorBidi"/>
                <w:b/>
                <w:bCs/>
                <w:sz w:val="28"/>
                <w:cs/>
                <w:lang w:bidi="th-TH"/>
              </w:rPr>
              <w:t>เมืองหลวง</w:t>
            </w:r>
          </w:p>
        </w:tc>
      </w:tr>
      <w:tr w:rsidR="0013433C" w:rsidRPr="0049444A" w:rsidTr="00470C15">
        <w:tc>
          <w:tcPr>
            <w:tcW w:w="985" w:type="dxa"/>
          </w:tcPr>
          <w:p w:rsidR="0013433C" w:rsidRPr="0049444A" w:rsidRDefault="0013433C" w:rsidP="00470C15">
            <w:pPr>
              <w:jc w:val="center"/>
              <w:rPr>
                <w:rFonts w:asciiTheme="minorBidi" w:hAnsiTheme="minorBidi"/>
                <w:sz w:val="28"/>
              </w:rPr>
            </w:pPr>
            <w:r w:rsidRPr="0049444A">
              <w:rPr>
                <w:rFonts w:asciiTheme="minorBidi" w:hAnsiTheme="minorBidi"/>
                <w:sz w:val="28"/>
                <w:rtl/>
                <w:cs/>
              </w:rPr>
              <w:t>1</w:t>
            </w:r>
          </w:p>
        </w:tc>
        <w:tc>
          <w:tcPr>
            <w:tcW w:w="1760" w:type="dxa"/>
          </w:tcPr>
          <w:p w:rsidR="0013433C" w:rsidRPr="0049444A" w:rsidRDefault="0013433C" w:rsidP="00470C15">
            <w:pPr>
              <w:jc w:val="center"/>
              <w:rPr>
                <w:rFonts w:asciiTheme="minorBidi" w:hAnsiTheme="minorBidi"/>
                <w:sz w:val="28"/>
              </w:rPr>
            </w:pPr>
            <w:r w:rsidRPr="0049444A">
              <w:rPr>
                <w:rFonts w:asciiTheme="minorBidi" w:hAnsiTheme="minorBidi"/>
                <w:sz w:val="28"/>
              </w:rPr>
              <w:t>Aguas</w:t>
            </w:r>
            <w:r>
              <w:rPr>
                <w:rFonts w:asciiTheme="minorBidi" w:hAnsiTheme="minorBidi"/>
                <w:sz w:val="28"/>
              </w:rPr>
              <w:t>calientes</w:t>
            </w:r>
          </w:p>
        </w:tc>
        <w:tc>
          <w:tcPr>
            <w:tcW w:w="2022" w:type="dxa"/>
          </w:tcPr>
          <w:p w:rsidR="0013433C" w:rsidRPr="0049444A" w:rsidRDefault="0013433C" w:rsidP="00470C15">
            <w:pPr>
              <w:jc w:val="center"/>
              <w:rPr>
                <w:rFonts w:asciiTheme="minorBidi" w:hAnsiTheme="minorBidi"/>
                <w:sz w:val="28"/>
              </w:rPr>
            </w:pPr>
            <w:r>
              <w:rPr>
                <w:rFonts w:asciiTheme="minorBidi" w:hAnsiTheme="minorBidi"/>
                <w:sz w:val="28"/>
              </w:rPr>
              <w:t>Aguascalientes</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17</w:t>
            </w:r>
          </w:p>
        </w:tc>
        <w:tc>
          <w:tcPr>
            <w:tcW w:w="1570" w:type="dxa"/>
          </w:tcPr>
          <w:p w:rsidR="0013433C" w:rsidRDefault="0013433C" w:rsidP="00470C15">
            <w:pPr>
              <w:jc w:val="center"/>
              <w:rPr>
                <w:rFonts w:asciiTheme="minorBidi" w:hAnsiTheme="minorBidi"/>
                <w:sz w:val="28"/>
              </w:rPr>
            </w:pPr>
            <w:r>
              <w:rPr>
                <w:rFonts w:asciiTheme="minorBidi" w:hAnsiTheme="minorBidi"/>
                <w:sz w:val="28"/>
              </w:rPr>
              <w:t>Morelos</w:t>
            </w:r>
          </w:p>
        </w:tc>
        <w:tc>
          <w:tcPr>
            <w:tcW w:w="2025" w:type="dxa"/>
          </w:tcPr>
          <w:p w:rsidR="0013433C" w:rsidRDefault="0013433C" w:rsidP="00470C15">
            <w:pPr>
              <w:jc w:val="center"/>
              <w:rPr>
                <w:rFonts w:asciiTheme="minorBidi" w:hAnsiTheme="minorBidi"/>
                <w:sz w:val="28"/>
              </w:rPr>
            </w:pPr>
            <w:r>
              <w:rPr>
                <w:rFonts w:asciiTheme="minorBidi" w:hAnsiTheme="minorBidi"/>
                <w:sz w:val="28"/>
              </w:rPr>
              <w:t>Cuernavaca</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2</w:t>
            </w:r>
          </w:p>
        </w:tc>
        <w:tc>
          <w:tcPr>
            <w:tcW w:w="1760" w:type="dxa"/>
          </w:tcPr>
          <w:p w:rsidR="0013433C" w:rsidRPr="0049444A" w:rsidRDefault="0013433C" w:rsidP="00470C15">
            <w:pPr>
              <w:jc w:val="center"/>
              <w:rPr>
                <w:rFonts w:asciiTheme="minorBidi" w:hAnsiTheme="minorBidi"/>
                <w:sz w:val="28"/>
              </w:rPr>
            </w:pPr>
            <w:r>
              <w:rPr>
                <w:rFonts w:asciiTheme="minorBidi" w:hAnsiTheme="minorBidi"/>
                <w:sz w:val="28"/>
              </w:rPr>
              <w:t>Baja California</w:t>
            </w:r>
          </w:p>
        </w:tc>
        <w:tc>
          <w:tcPr>
            <w:tcW w:w="2022" w:type="dxa"/>
          </w:tcPr>
          <w:p w:rsidR="0013433C" w:rsidRPr="0049444A" w:rsidRDefault="0013433C" w:rsidP="00470C15">
            <w:pPr>
              <w:jc w:val="center"/>
              <w:rPr>
                <w:rFonts w:asciiTheme="minorBidi" w:hAnsiTheme="minorBidi"/>
                <w:sz w:val="28"/>
              </w:rPr>
            </w:pPr>
            <w:r>
              <w:rPr>
                <w:rFonts w:asciiTheme="minorBidi" w:hAnsiTheme="minorBidi"/>
                <w:sz w:val="28"/>
              </w:rPr>
              <w:t>Mexicali</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18</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Nayarit</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Tepic</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3</w:t>
            </w:r>
          </w:p>
        </w:tc>
        <w:tc>
          <w:tcPr>
            <w:tcW w:w="1760" w:type="dxa"/>
          </w:tcPr>
          <w:p w:rsidR="0013433C" w:rsidRPr="0049444A" w:rsidRDefault="0013433C" w:rsidP="00470C15">
            <w:pPr>
              <w:jc w:val="center"/>
              <w:rPr>
                <w:rFonts w:asciiTheme="minorBidi" w:hAnsiTheme="minorBidi"/>
                <w:sz w:val="28"/>
              </w:rPr>
            </w:pPr>
            <w:r>
              <w:rPr>
                <w:rFonts w:asciiTheme="minorBidi" w:hAnsiTheme="minorBidi"/>
                <w:sz w:val="28"/>
              </w:rPr>
              <w:t>Baja California Sur</w:t>
            </w:r>
          </w:p>
        </w:tc>
        <w:tc>
          <w:tcPr>
            <w:tcW w:w="2022" w:type="dxa"/>
          </w:tcPr>
          <w:p w:rsidR="0013433C" w:rsidRPr="0049444A" w:rsidRDefault="0013433C" w:rsidP="00470C15">
            <w:pPr>
              <w:jc w:val="center"/>
              <w:rPr>
                <w:rFonts w:asciiTheme="minorBidi" w:hAnsiTheme="minorBidi"/>
                <w:sz w:val="28"/>
              </w:rPr>
            </w:pPr>
            <w:r>
              <w:rPr>
                <w:rFonts w:asciiTheme="minorBidi" w:hAnsiTheme="minorBidi"/>
                <w:sz w:val="28"/>
              </w:rPr>
              <w:t>La Paz</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19</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Nuevo Leon</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Monterrey</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4</w:t>
            </w:r>
          </w:p>
        </w:tc>
        <w:tc>
          <w:tcPr>
            <w:tcW w:w="1760" w:type="dxa"/>
          </w:tcPr>
          <w:p w:rsidR="0013433C" w:rsidRPr="0049444A" w:rsidRDefault="0013433C" w:rsidP="00470C15">
            <w:pPr>
              <w:jc w:val="center"/>
              <w:rPr>
                <w:rFonts w:asciiTheme="minorBidi" w:hAnsiTheme="minorBidi"/>
                <w:sz w:val="28"/>
              </w:rPr>
            </w:pPr>
            <w:r>
              <w:rPr>
                <w:rFonts w:asciiTheme="minorBidi" w:hAnsiTheme="minorBidi"/>
                <w:sz w:val="28"/>
              </w:rPr>
              <w:t>Campeche</w:t>
            </w:r>
          </w:p>
        </w:tc>
        <w:tc>
          <w:tcPr>
            <w:tcW w:w="2022" w:type="dxa"/>
          </w:tcPr>
          <w:p w:rsidR="0013433C" w:rsidRPr="0049444A" w:rsidRDefault="0013433C" w:rsidP="00470C15">
            <w:pPr>
              <w:jc w:val="center"/>
              <w:rPr>
                <w:rFonts w:asciiTheme="minorBidi" w:hAnsiTheme="minorBidi"/>
                <w:sz w:val="28"/>
              </w:rPr>
            </w:pPr>
            <w:r>
              <w:rPr>
                <w:rFonts w:asciiTheme="minorBidi" w:hAnsiTheme="minorBidi"/>
                <w:sz w:val="28"/>
              </w:rPr>
              <w:t>Campeche</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20</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Oaxaca</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Oaxaca</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5</w:t>
            </w:r>
          </w:p>
        </w:tc>
        <w:tc>
          <w:tcPr>
            <w:tcW w:w="1760" w:type="dxa"/>
          </w:tcPr>
          <w:p w:rsidR="0013433C" w:rsidRPr="0049444A" w:rsidRDefault="0013433C" w:rsidP="00470C15">
            <w:pPr>
              <w:jc w:val="center"/>
              <w:rPr>
                <w:rFonts w:asciiTheme="minorBidi" w:hAnsiTheme="minorBidi"/>
                <w:sz w:val="28"/>
              </w:rPr>
            </w:pPr>
            <w:r>
              <w:rPr>
                <w:rFonts w:asciiTheme="minorBidi" w:hAnsiTheme="minorBidi"/>
                <w:sz w:val="28"/>
              </w:rPr>
              <w:t>Chiapas</w:t>
            </w:r>
          </w:p>
        </w:tc>
        <w:tc>
          <w:tcPr>
            <w:tcW w:w="2022" w:type="dxa"/>
          </w:tcPr>
          <w:p w:rsidR="0013433C" w:rsidRPr="0049444A" w:rsidRDefault="0013433C" w:rsidP="00470C15">
            <w:pPr>
              <w:jc w:val="center"/>
              <w:rPr>
                <w:rFonts w:asciiTheme="minorBidi" w:hAnsiTheme="minorBidi"/>
                <w:sz w:val="28"/>
              </w:rPr>
            </w:pPr>
            <w:r>
              <w:rPr>
                <w:rFonts w:asciiTheme="minorBidi" w:hAnsiTheme="minorBidi"/>
                <w:sz w:val="28"/>
              </w:rPr>
              <w:t>Tuxtla Gutierrez</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21</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Puebla</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Puebla</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6</w:t>
            </w:r>
          </w:p>
        </w:tc>
        <w:tc>
          <w:tcPr>
            <w:tcW w:w="1760" w:type="dxa"/>
          </w:tcPr>
          <w:p w:rsidR="0013433C" w:rsidRPr="0049444A" w:rsidRDefault="0013433C" w:rsidP="00470C15">
            <w:pPr>
              <w:jc w:val="center"/>
              <w:rPr>
                <w:rFonts w:asciiTheme="minorBidi" w:hAnsiTheme="minorBidi"/>
                <w:sz w:val="28"/>
              </w:rPr>
            </w:pPr>
            <w:r>
              <w:rPr>
                <w:rFonts w:asciiTheme="minorBidi" w:hAnsiTheme="minorBidi"/>
                <w:sz w:val="28"/>
              </w:rPr>
              <w:t>Chihuahua</w:t>
            </w:r>
          </w:p>
        </w:tc>
        <w:tc>
          <w:tcPr>
            <w:tcW w:w="2022" w:type="dxa"/>
          </w:tcPr>
          <w:p w:rsidR="0013433C" w:rsidRPr="0049444A" w:rsidRDefault="0013433C" w:rsidP="00470C15">
            <w:pPr>
              <w:jc w:val="center"/>
              <w:rPr>
                <w:rFonts w:asciiTheme="minorBidi" w:hAnsiTheme="minorBidi"/>
                <w:sz w:val="28"/>
              </w:rPr>
            </w:pPr>
            <w:r>
              <w:rPr>
                <w:rFonts w:asciiTheme="minorBidi" w:hAnsiTheme="minorBidi"/>
                <w:sz w:val="28"/>
              </w:rPr>
              <w:t>Chihuahua</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22</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Queretaro</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Queretaro</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7</w:t>
            </w:r>
          </w:p>
        </w:tc>
        <w:tc>
          <w:tcPr>
            <w:tcW w:w="1760" w:type="dxa"/>
          </w:tcPr>
          <w:p w:rsidR="0013433C" w:rsidRPr="0049444A" w:rsidRDefault="0013433C" w:rsidP="00470C15">
            <w:pPr>
              <w:jc w:val="center"/>
              <w:rPr>
                <w:rFonts w:asciiTheme="minorBidi" w:hAnsiTheme="minorBidi"/>
                <w:sz w:val="28"/>
              </w:rPr>
            </w:pPr>
            <w:r>
              <w:rPr>
                <w:rFonts w:asciiTheme="minorBidi" w:hAnsiTheme="minorBidi"/>
                <w:sz w:val="28"/>
              </w:rPr>
              <w:t>Ciudad de Mexico</w:t>
            </w:r>
          </w:p>
        </w:tc>
        <w:tc>
          <w:tcPr>
            <w:tcW w:w="2022" w:type="dxa"/>
          </w:tcPr>
          <w:p w:rsidR="0013433C" w:rsidRPr="0049444A" w:rsidRDefault="0013433C" w:rsidP="00470C15">
            <w:pPr>
              <w:jc w:val="center"/>
              <w:rPr>
                <w:rFonts w:asciiTheme="minorBidi" w:hAnsiTheme="minorBidi"/>
                <w:sz w:val="28"/>
              </w:rPr>
            </w:pPr>
            <w:r>
              <w:rPr>
                <w:rFonts w:asciiTheme="minorBidi" w:hAnsiTheme="minorBidi"/>
                <w:sz w:val="28"/>
              </w:rPr>
              <w:t>-</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23</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Quintana Roo</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Chetumal</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8</w:t>
            </w:r>
          </w:p>
        </w:tc>
        <w:tc>
          <w:tcPr>
            <w:tcW w:w="1760" w:type="dxa"/>
          </w:tcPr>
          <w:p w:rsidR="0013433C" w:rsidRDefault="0013433C" w:rsidP="00470C15">
            <w:pPr>
              <w:jc w:val="center"/>
              <w:rPr>
                <w:rFonts w:asciiTheme="minorBidi" w:hAnsiTheme="minorBidi"/>
                <w:sz w:val="28"/>
              </w:rPr>
            </w:pPr>
            <w:r>
              <w:rPr>
                <w:rFonts w:asciiTheme="minorBidi" w:hAnsiTheme="minorBidi"/>
                <w:sz w:val="28"/>
              </w:rPr>
              <w:t>Coahuila</w:t>
            </w:r>
          </w:p>
        </w:tc>
        <w:tc>
          <w:tcPr>
            <w:tcW w:w="2022" w:type="dxa"/>
          </w:tcPr>
          <w:p w:rsidR="0013433C" w:rsidRDefault="0013433C" w:rsidP="00470C15">
            <w:pPr>
              <w:jc w:val="center"/>
              <w:rPr>
                <w:rFonts w:asciiTheme="minorBidi" w:hAnsiTheme="minorBidi"/>
                <w:sz w:val="28"/>
              </w:rPr>
            </w:pPr>
            <w:r>
              <w:rPr>
                <w:rFonts w:asciiTheme="minorBidi" w:hAnsiTheme="minorBidi"/>
                <w:sz w:val="28"/>
              </w:rPr>
              <w:t>Saltillo</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24</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San Luis Potosi</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San Luis Potosi</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9</w:t>
            </w:r>
          </w:p>
        </w:tc>
        <w:tc>
          <w:tcPr>
            <w:tcW w:w="1760" w:type="dxa"/>
          </w:tcPr>
          <w:p w:rsidR="0013433C" w:rsidRDefault="0013433C" w:rsidP="00470C15">
            <w:pPr>
              <w:jc w:val="center"/>
              <w:rPr>
                <w:rFonts w:asciiTheme="minorBidi" w:hAnsiTheme="minorBidi"/>
                <w:sz w:val="28"/>
              </w:rPr>
            </w:pPr>
            <w:r>
              <w:rPr>
                <w:rFonts w:asciiTheme="minorBidi" w:hAnsiTheme="minorBidi"/>
                <w:sz w:val="28"/>
              </w:rPr>
              <w:t>Colima</w:t>
            </w:r>
          </w:p>
        </w:tc>
        <w:tc>
          <w:tcPr>
            <w:tcW w:w="2022" w:type="dxa"/>
          </w:tcPr>
          <w:p w:rsidR="0013433C" w:rsidRDefault="0013433C" w:rsidP="00470C15">
            <w:pPr>
              <w:jc w:val="center"/>
              <w:rPr>
                <w:rFonts w:asciiTheme="minorBidi" w:hAnsiTheme="minorBidi"/>
                <w:sz w:val="28"/>
              </w:rPr>
            </w:pPr>
            <w:r>
              <w:rPr>
                <w:rFonts w:asciiTheme="minorBidi" w:hAnsiTheme="minorBidi"/>
                <w:sz w:val="28"/>
              </w:rPr>
              <w:t>Colima</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25</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Sinaloa</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Culiacan</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10</w:t>
            </w:r>
          </w:p>
        </w:tc>
        <w:tc>
          <w:tcPr>
            <w:tcW w:w="1760" w:type="dxa"/>
          </w:tcPr>
          <w:p w:rsidR="0013433C" w:rsidRDefault="0013433C" w:rsidP="00470C15">
            <w:pPr>
              <w:jc w:val="center"/>
              <w:rPr>
                <w:rFonts w:asciiTheme="minorBidi" w:hAnsiTheme="minorBidi"/>
                <w:sz w:val="28"/>
              </w:rPr>
            </w:pPr>
            <w:r>
              <w:rPr>
                <w:rFonts w:asciiTheme="minorBidi" w:hAnsiTheme="minorBidi"/>
                <w:sz w:val="28"/>
              </w:rPr>
              <w:t>Durango</w:t>
            </w:r>
          </w:p>
        </w:tc>
        <w:tc>
          <w:tcPr>
            <w:tcW w:w="2022" w:type="dxa"/>
          </w:tcPr>
          <w:p w:rsidR="0013433C" w:rsidRDefault="0013433C" w:rsidP="00470C15">
            <w:pPr>
              <w:jc w:val="center"/>
              <w:rPr>
                <w:rFonts w:asciiTheme="minorBidi" w:hAnsiTheme="minorBidi"/>
                <w:sz w:val="28"/>
              </w:rPr>
            </w:pPr>
            <w:r>
              <w:rPr>
                <w:rFonts w:asciiTheme="minorBidi" w:hAnsiTheme="minorBidi"/>
                <w:sz w:val="28"/>
              </w:rPr>
              <w:t>Durango</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26</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Sonora</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Hermosillo</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11</w:t>
            </w:r>
          </w:p>
        </w:tc>
        <w:tc>
          <w:tcPr>
            <w:tcW w:w="1760" w:type="dxa"/>
          </w:tcPr>
          <w:p w:rsidR="0013433C" w:rsidRDefault="0013433C" w:rsidP="00470C15">
            <w:pPr>
              <w:jc w:val="center"/>
              <w:rPr>
                <w:rFonts w:asciiTheme="minorBidi" w:hAnsiTheme="minorBidi"/>
                <w:sz w:val="28"/>
              </w:rPr>
            </w:pPr>
            <w:r>
              <w:rPr>
                <w:rFonts w:asciiTheme="minorBidi" w:hAnsiTheme="minorBidi"/>
                <w:sz w:val="28"/>
              </w:rPr>
              <w:t>Guanajuato</w:t>
            </w:r>
          </w:p>
        </w:tc>
        <w:tc>
          <w:tcPr>
            <w:tcW w:w="2022" w:type="dxa"/>
          </w:tcPr>
          <w:p w:rsidR="0013433C" w:rsidRDefault="0013433C" w:rsidP="00470C15">
            <w:pPr>
              <w:jc w:val="center"/>
              <w:rPr>
                <w:rFonts w:asciiTheme="minorBidi" w:hAnsiTheme="minorBidi"/>
                <w:sz w:val="28"/>
              </w:rPr>
            </w:pPr>
            <w:r>
              <w:rPr>
                <w:rFonts w:asciiTheme="minorBidi" w:hAnsiTheme="minorBidi"/>
                <w:sz w:val="28"/>
              </w:rPr>
              <w:t>Guanajuato</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27</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Tabasco</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Villahermosa</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12</w:t>
            </w:r>
          </w:p>
        </w:tc>
        <w:tc>
          <w:tcPr>
            <w:tcW w:w="1760" w:type="dxa"/>
          </w:tcPr>
          <w:p w:rsidR="0013433C" w:rsidRDefault="0013433C" w:rsidP="00470C15">
            <w:pPr>
              <w:jc w:val="center"/>
              <w:rPr>
                <w:rFonts w:asciiTheme="minorBidi" w:hAnsiTheme="minorBidi"/>
                <w:sz w:val="28"/>
              </w:rPr>
            </w:pPr>
            <w:r>
              <w:rPr>
                <w:rFonts w:asciiTheme="minorBidi" w:hAnsiTheme="minorBidi"/>
                <w:sz w:val="28"/>
              </w:rPr>
              <w:t>Guerrero</w:t>
            </w:r>
          </w:p>
        </w:tc>
        <w:tc>
          <w:tcPr>
            <w:tcW w:w="2022" w:type="dxa"/>
          </w:tcPr>
          <w:p w:rsidR="0013433C" w:rsidRDefault="0013433C" w:rsidP="00470C15">
            <w:pPr>
              <w:jc w:val="center"/>
              <w:rPr>
                <w:rFonts w:asciiTheme="minorBidi" w:hAnsiTheme="minorBidi"/>
                <w:sz w:val="28"/>
              </w:rPr>
            </w:pPr>
            <w:r>
              <w:rPr>
                <w:rFonts w:asciiTheme="minorBidi" w:hAnsiTheme="minorBidi"/>
                <w:sz w:val="28"/>
              </w:rPr>
              <w:t>Chilpancingo</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28</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Tamaulipas</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Ciudad Victoria</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13</w:t>
            </w:r>
          </w:p>
        </w:tc>
        <w:tc>
          <w:tcPr>
            <w:tcW w:w="1760" w:type="dxa"/>
          </w:tcPr>
          <w:p w:rsidR="0013433C" w:rsidRDefault="0013433C" w:rsidP="00470C15">
            <w:pPr>
              <w:jc w:val="center"/>
              <w:rPr>
                <w:rFonts w:asciiTheme="minorBidi" w:hAnsiTheme="minorBidi"/>
                <w:sz w:val="28"/>
              </w:rPr>
            </w:pPr>
            <w:r>
              <w:rPr>
                <w:rFonts w:asciiTheme="minorBidi" w:hAnsiTheme="minorBidi"/>
                <w:sz w:val="28"/>
              </w:rPr>
              <w:t>Hidalgo</w:t>
            </w:r>
          </w:p>
        </w:tc>
        <w:tc>
          <w:tcPr>
            <w:tcW w:w="2022" w:type="dxa"/>
          </w:tcPr>
          <w:p w:rsidR="0013433C" w:rsidRDefault="0013433C" w:rsidP="00470C15">
            <w:pPr>
              <w:jc w:val="center"/>
              <w:rPr>
                <w:rFonts w:asciiTheme="minorBidi" w:hAnsiTheme="minorBidi"/>
                <w:sz w:val="28"/>
              </w:rPr>
            </w:pPr>
            <w:r>
              <w:rPr>
                <w:rFonts w:asciiTheme="minorBidi" w:hAnsiTheme="minorBidi"/>
                <w:sz w:val="28"/>
              </w:rPr>
              <w:t>Pachuca</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29</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Tlaxcala</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Tlaxcala</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14</w:t>
            </w:r>
          </w:p>
        </w:tc>
        <w:tc>
          <w:tcPr>
            <w:tcW w:w="1760" w:type="dxa"/>
          </w:tcPr>
          <w:p w:rsidR="0013433C" w:rsidRDefault="0013433C" w:rsidP="00470C15">
            <w:pPr>
              <w:jc w:val="center"/>
              <w:rPr>
                <w:rFonts w:asciiTheme="minorBidi" w:hAnsiTheme="minorBidi"/>
                <w:sz w:val="28"/>
              </w:rPr>
            </w:pPr>
            <w:r>
              <w:rPr>
                <w:rFonts w:asciiTheme="minorBidi" w:hAnsiTheme="minorBidi"/>
                <w:sz w:val="28"/>
              </w:rPr>
              <w:t>Jalisco</w:t>
            </w:r>
          </w:p>
        </w:tc>
        <w:tc>
          <w:tcPr>
            <w:tcW w:w="2022" w:type="dxa"/>
          </w:tcPr>
          <w:p w:rsidR="0013433C" w:rsidRDefault="0013433C" w:rsidP="00470C15">
            <w:pPr>
              <w:jc w:val="center"/>
              <w:rPr>
                <w:rFonts w:asciiTheme="minorBidi" w:hAnsiTheme="minorBidi"/>
                <w:sz w:val="28"/>
              </w:rPr>
            </w:pPr>
            <w:r>
              <w:rPr>
                <w:rFonts w:asciiTheme="minorBidi" w:hAnsiTheme="minorBidi"/>
                <w:sz w:val="28"/>
              </w:rPr>
              <w:t>Guadalajara</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30</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Veracruz</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Jalapa</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15</w:t>
            </w:r>
          </w:p>
        </w:tc>
        <w:tc>
          <w:tcPr>
            <w:tcW w:w="1760" w:type="dxa"/>
          </w:tcPr>
          <w:p w:rsidR="0013433C" w:rsidRDefault="0013433C" w:rsidP="00470C15">
            <w:pPr>
              <w:jc w:val="center"/>
              <w:rPr>
                <w:rFonts w:asciiTheme="minorBidi" w:hAnsiTheme="minorBidi"/>
                <w:sz w:val="28"/>
              </w:rPr>
            </w:pPr>
            <w:r>
              <w:rPr>
                <w:rFonts w:asciiTheme="minorBidi" w:hAnsiTheme="minorBidi"/>
                <w:sz w:val="28"/>
              </w:rPr>
              <w:t>Mexico</w:t>
            </w:r>
          </w:p>
        </w:tc>
        <w:tc>
          <w:tcPr>
            <w:tcW w:w="2022" w:type="dxa"/>
          </w:tcPr>
          <w:p w:rsidR="0013433C" w:rsidRDefault="0013433C" w:rsidP="00470C15">
            <w:pPr>
              <w:jc w:val="center"/>
              <w:rPr>
                <w:rFonts w:asciiTheme="minorBidi" w:hAnsiTheme="minorBidi"/>
                <w:sz w:val="28"/>
              </w:rPr>
            </w:pPr>
            <w:r>
              <w:rPr>
                <w:rFonts w:asciiTheme="minorBidi" w:hAnsiTheme="minorBidi"/>
                <w:sz w:val="28"/>
              </w:rPr>
              <w:t>Toluca</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31</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Yucatan</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Merida</w:t>
            </w:r>
          </w:p>
        </w:tc>
      </w:tr>
      <w:tr w:rsidR="0013433C" w:rsidRPr="0049444A" w:rsidTr="00470C15">
        <w:tc>
          <w:tcPr>
            <w:tcW w:w="985" w:type="dxa"/>
          </w:tcPr>
          <w:p w:rsidR="0013433C" w:rsidRPr="0049444A" w:rsidRDefault="0013433C" w:rsidP="00470C15">
            <w:pPr>
              <w:jc w:val="center"/>
              <w:rPr>
                <w:rFonts w:asciiTheme="minorBidi" w:hAnsiTheme="minorBidi"/>
                <w:sz w:val="28"/>
              </w:rPr>
            </w:pPr>
            <w:r>
              <w:rPr>
                <w:rFonts w:asciiTheme="minorBidi" w:hAnsiTheme="minorBidi"/>
                <w:sz w:val="28"/>
              </w:rPr>
              <w:t>16</w:t>
            </w:r>
          </w:p>
        </w:tc>
        <w:tc>
          <w:tcPr>
            <w:tcW w:w="1760" w:type="dxa"/>
          </w:tcPr>
          <w:p w:rsidR="0013433C" w:rsidRDefault="0013433C" w:rsidP="00470C15">
            <w:pPr>
              <w:jc w:val="center"/>
              <w:rPr>
                <w:rFonts w:asciiTheme="minorBidi" w:hAnsiTheme="minorBidi"/>
                <w:sz w:val="28"/>
              </w:rPr>
            </w:pPr>
            <w:r>
              <w:rPr>
                <w:rFonts w:asciiTheme="minorBidi" w:hAnsiTheme="minorBidi"/>
                <w:sz w:val="28"/>
              </w:rPr>
              <w:t>Michoacan</w:t>
            </w:r>
          </w:p>
        </w:tc>
        <w:tc>
          <w:tcPr>
            <w:tcW w:w="2022" w:type="dxa"/>
          </w:tcPr>
          <w:p w:rsidR="0013433C" w:rsidRDefault="0013433C" w:rsidP="00470C15">
            <w:pPr>
              <w:jc w:val="center"/>
              <w:rPr>
                <w:rFonts w:asciiTheme="minorBidi" w:hAnsiTheme="minorBidi"/>
                <w:sz w:val="28"/>
              </w:rPr>
            </w:pPr>
            <w:r>
              <w:rPr>
                <w:rFonts w:asciiTheme="minorBidi" w:hAnsiTheme="minorBidi"/>
                <w:sz w:val="28"/>
              </w:rPr>
              <w:t>Morelia</w:t>
            </w:r>
          </w:p>
        </w:tc>
        <w:tc>
          <w:tcPr>
            <w:tcW w:w="988" w:type="dxa"/>
          </w:tcPr>
          <w:p w:rsidR="0013433C" w:rsidRPr="0049444A" w:rsidRDefault="0013433C" w:rsidP="00470C15">
            <w:pPr>
              <w:jc w:val="center"/>
              <w:rPr>
                <w:rFonts w:asciiTheme="minorBidi" w:hAnsiTheme="minorBidi"/>
                <w:sz w:val="28"/>
              </w:rPr>
            </w:pPr>
            <w:r>
              <w:rPr>
                <w:rFonts w:asciiTheme="minorBidi" w:hAnsiTheme="minorBidi"/>
                <w:sz w:val="28"/>
              </w:rPr>
              <w:t>32</w:t>
            </w:r>
          </w:p>
        </w:tc>
        <w:tc>
          <w:tcPr>
            <w:tcW w:w="1570" w:type="dxa"/>
          </w:tcPr>
          <w:p w:rsidR="0013433C" w:rsidRPr="0049444A" w:rsidRDefault="0013433C" w:rsidP="00470C15">
            <w:pPr>
              <w:jc w:val="center"/>
              <w:rPr>
                <w:rFonts w:asciiTheme="minorBidi" w:hAnsiTheme="minorBidi"/>
                <w:sz w:val="28"/>
              </w:rPr>
            </w:pPr>
            <w:r>
              <w:rPr>
                <w:rFonts w:asciiTheme="minorBidi" w:hAnsiTheme="minorBidi"/>
                <w:sz w:val="28"/>
              </w:rPr>
              <w:t>Zacatecas</w:t>
            </w:r>
          </w:p>
        </w:tc>
        <w:tc>
          <w:tcPr>
            <w:tcW w:w="2025" w:type="dxa"/>
          </w:tcPr>
          <w:p w:rsidR="0013433C" w:rsidRPr="0049444A" w:rsidRDefault="0013433C" w:rsidP="00470C15">
            <w:pPr>
              <w:jc w:val="center"/>
              <w:rPr>
                <w:rFonts w:asciiTheme="minorBidi" w:hAnsiTheme="minorBidi"/>
                <w:sz w:val="28"/>
              </w:rPr>
            </w:pPr>
            <w:r>
              <w:rPr>
                <w:rFonts w:asciiTheme="minorBidi" w:hAnsiTheme="minorBidi"/>
                <w:sz w:val="28"/>
              </w:rPr>
              <w:t>Zacatecas</w:t>
            </w:r>
          </w:p>
        </w:tc>
      </w:tr>
    </w:tbl>
    <w:p w:rsidR="0013433C" w:rsidRDefault="0013433C" w:rsidP="0013433C">
      <w:pPr>
        <w:spacing w:after="0" w:line="240" w:lineRule="auto"/>
        <w:jc w:val="center"/>
        <w:rPr>
          <w:b/>
          <w:bCs/>
        </w:rPr>
      </w:pPr>
    </w:p>
    <w:p w:rsidR="0013433C" w:rsidRPr="0013433C" w:rsidRDefault="0013433C" w:rsidP="0013433C">
      <w:pPr>
        <w:spacing w:after="0" w:line="240" w:lineRule="auto"/>
        <w:jc w:val="center"/>
        <w:rPr>
          <w:b/>
          <w:bCs/>
          <w:sz w:val="28"/>
          <w:szCs w:val="28"/>
          <w:lang w:val="es-MX"/>
        </w:rPr>
      </w:pPr>
      <w:r w:rsidRPr="0013433C">
        <w:rPr>
          <w:rFonts w:hint="cs"/>
          <w:b/>
          <w:bCs/>
          <w:sz w:val="28"/>
          <w:szCs w:val="28"/>
          <w:cs/>
          <w:lang w:bidi="th-TH"/>
        </w:rPr>
        <w:lastRenderedPageBreak/>
        <w:t xml:space="preserve">ภาคผนวก </w:t>
      </w:r>
      <w:r w:rsidRPr="00335874">
        <w:rPr>
          <w:rFonts w:hint="cs"/>
          <w:rtl/>
          <w:cs/>
          <w:lang w:val="es-MX"/>
        </w:rPr>
        <w:t>2</w:t>
      </w:r>
    </w:p>
    <w:p w:rsidR="0013433C" w:rsidRPr="0013433C" w:rsidRDefault="0013433C" w:rsidP="0013433C">
      <w:pPr>
        <w:spacing w:after="0" w:line="240" w:lineRule="auto"/>
        <w:jc w:val="center"/>
        <w:rPr>
          <w:b/>
          <w:bCs/>
          <w:color w:val="FF0000"/>
          <w:sz w:val="28"/>
          <w:szCs w:val="28"/>
          <w:lang w:val="es-MX"/>
        </w:rPr>
      </w:pPr>
      <w:r w:rsidRPr="0013433C">
        <w:rPr>
          <w:rFonts w:hint="cs"/>
          <w:b/>
          <w:bCs/>
          <w:sz w:val="28"/>
          <w:szCs w:val="28"/>
          <w:cs/>
          <w:lang w:val="es-MX" w:bidi="th-TH"/>
        </w:rPr>
        <w:t>รายชื่อองค์การระหว่างประเทศที่เม็กซิโกเป็นสมาชิก</w:t>
      </w:r>
    </w:p>
    <w:p w:rsidR="0013433C" w:rsidRDefault="0013433C" w:rsidP="0013433C">
      <w:pPr>
        <w:spacing w:after="0" w:line="240" w:lineRule="auto"/>
        <w:jc w:val="center"/>
        <w:rPr>
          <w:b/>
          <w:bCs/>
          <w:lang w:val="es-MX"/>
        </w:rPr>
      </w:pPr>
    </w:p>
    <w:tbl>
      <w:tblPr>
        <w:tblStyle w:val="TableGrid"/>
        <w:tblW w:w="0" w:type="auto"/>
        <w:tblLook w:val="04A0" w:firstRow="1" w:lastRow="0" w:firstColumn="1" w:lastColumn="0" w:noHBand="0" w:noVBand="1"/>
      </w:tblPr>
      <w:tblGrid>
        <w:gridCol w:w="962"/>
        <w:gridCol w:w="3633"/>
        <w:gridCol w:w="953"/>
        <w:gridCol w:w="3802"/>
      </w:tblGrid>
      <w:tr w:rsidR="0013433C" w:rsidTr="00470C15">
        <w:tc>
          <w:tcPr>
            <w:tcW w:w="962" w:type="dxa"/>
          </w:tcPr>
          <w:p w:rsidR="0013433C" w:rsidRDefault="0013433C" w:rsidP="00470C15">
            <w:pPr>
              <w:jc w:val="center"/>
              <w:rPr>
                <w:b/>
                <w:bCs/>
                <w:lang w:val="es-MX"/>
              </w:rPr>
            </w:pPr>
            <w:r>
              <w:rPr>
                <w:rFonts w:hint="cs"/>
                <w:b/>
                <w:bCs/>
                <w:cs/>
                <w:lang w:val="es-MX" w:bidi="th-TH"/>
              </w:rPr>
              <w:t>ชื่อย่อ</w:t>
            </w:r>
          </w:p>
        </w:tc>
        <w:tc>
          <w:tcPr>
            <w:tcW w:w="3633" w:type="dxa"/>
          </w:tcPr>
          <w:p w:rsidR="0013433C" w:rsidRDefault="0013433C" w:rsidP="00470C15">
            <w:pPr>
              <w:jc w:val="center"/>
              <w:rPr>
                <w:b/>
                <w:bCs/>
                <w:lang w:val="es-MX"/>
              </w:rPr>
            </w:pPr>
            <w:r>
              <w:rPr>
                <w:rFonts w:hint="cs"/>
                <w:b/>
                <w:bCs/>
                <w:cs/>
                <w:lang w:val="es-MX" w:bidi="th-TH"/>
              </w:rPr>
              <w:t>ชื่อเต็ม</w:t>
            </w:r>
          </w:p>
        </w:tc>
        <w:tc>
          <w:tcPr>
            <w:tcW w:w="953" w:type="dxa"/>
          </w:tcPr>
          <w:p w:rsidR="0013433C" w:rsidRDefault="0013433C" w:rsidP="00470C15">
            <w:pPr>
              <w:jc w:val="center"/>
              <w:rPr>
                <w:b/>
                <w:bCs/>
                <w:lang w:val="es-MX"/>
              </w:rPr>
            </w:pPr>
            <w:r>
              <w:rPr>
                <w:rFonts w:hint="cs"/>
                <w:b/>
                <w:bCs/>
                <w:cs/>
                <w:lang w:val="es-MX" w:bidi="th-TH"/>
              </w:rPr>
              <w:t>ชื่อย่อ</w:t>
            </w:r>
          </w:p>
        </w:tc>
        <w:tc>
          <w:tcPr>
            <w:tcW w:w="3802" w:type="dxa"/>
          </w:tcPr>
          <w:p w:rsidR="0013433C" w:rsidRDefault="0013433C" w:rsidP="00470C15">
            <w:pPr>
              <w:jc w:val="center"/>
              <w:rPr>
                <w:b/>
                <w:bCs/>
                <w:lang w:val="es-MX"/>
              </w:rPr>
            </w:pPr>
            <w:r>
              <w:rPr>
                <w:rFonts w:hint="cs"/>
                <w:b/>
                <w:bCs/>
                <w:cs/>
                <w:lang w:val="es-MX" w:bidi="th-TH"/>
              </w:rPr>
              <w:t>ชื่อเต็ม</w:t>
            </w:r>
          </w:p>
        </w:tc>
      </w:tr>
      <w:tr w:rsidR="0013433C" w:rsidRPr="00821E25" w:rsidTr="00470C15">
        <w:tc>
          <w:tcPr>
            <w:tcW w:w="962" w:type="dxa"/>
          </w:tcPr>
          <w:p w:rsidR="0013433C" w:rsidRPr="00066D6A" w:rsidRDefault="0013433C" w:rsidP="00470C15">
            <w:pPr>
              <w:jc w:val="center"/>
              <w:rPr>
                <w:rFonts w:asciiTheme="minorBidi" w:hAnsiTheme="minorBidi"/>
                <w:sz w:val="24"/>
                <w:szCs w:val="24"/>
                <w:lang w:val="es-MX"/>
              </w:rPr>
            </w:pPr>
            <w:r w:rsidRPr="00066D6A">
              <w:rPr>
                <w:rFonts w:asciiTheme="minorBidi" w:hAnsiTheme="minorBidi"/>
                <w:spacing w:val="15"/>
                <w:sz w:val="24"/>
                <w:szCs w:val="24"/>
                <w:shd w:val="clear" w:color="auto" w:fill="FFFFFF"/>
                <w:lang w:val="es-MX"/>
              </w:rPr>
              <w:t>APEC</w:t>
            </w:r>
          </w:p>
        </w:tc>
        <w:tc>
          <w:tcPr>
            <w:tcW w:w="3633" w:type="dxa"/>
          </w:tcPr>
          <w:p w:rsidR="0013433C" w:rsidRPr="00066D6A" w:rsidRDefault="0013433C" w:rsidP="00470C15">
            <w:pPr>
              <w:rPr>
                <w:rFonts w:asciiTheme="minorBidi" w:hAnsiTheme="minorBidi"/>
                <w:sz w:val="24"/>
                <w:szCs w:val="24"/>
              </w:rPr>
            </w:pPr>
            <w:r w:rsidRPr="00066D6A">
              <w:rPr>
                <w:rFonts w:asciiTheme="minorBidi" w:hAnsiTheme="minorBidi"/>
                <w:sz w:val="24"/>
                <w:szCs w:val="24"/>
              </w:rPr>
              <w:t>Asia-Pacific Economic Cooperation</w:t>
            </w:r>
          </w:p>
        </w:tc>
        <w:tc>
          <w:tcPr>
            <w:tcW w:w="953"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IFRCS</w:t>
            </w:r>
          </w:p>
        </w:tc>
        <w:tc>
          <w:tcPr>
            <w:tcW w:w="3802" w:type="dxa"/>
          </w:tcPr>
          <w:p w:rsidR="0013433C" w:rsidRDefault="0013433C" w:rsidP="00470C15">
            <w:pPr>
              <w:rPr>
                <w:rFonts w:asciiTheme="minorBidi" w:hAnsiTheme="minorBidi"/>
                <w:sz w:val="24"/>
                <w:szCs w:val="24"/>
              </w:rPr>
            </w:pPr>
            <w:r>
              <w:rPr>
                <w:rFonts w:asciiTheme="minorBidi" w:hAnsiTheme="minorBidi"/>
                <w:sz w:val="24"/>
                <w:szCs w:val="24"/>
              </w:rPr>
              <w:t>International Federation of Red Cross and Red Crescent Societies</w:t>
            </w:r>
          </w:p>
        </w:tc>
      </w:tr>
      <w:tr w:rsidR="0013433C" w:rsidTr="00470C15">
        <w:tc>
          <w:tcPr>
            <w:tcW w:w="962" w:type="dxa"/>
          </w:tcPr>
          <w:p w:rsidR="0013433C" w:rsidRPr="00066D6A" w:rsidRDefault="0013433C" w:rsidP="00470C15">
            <w:pPr>
              <w:jc w:val="center"/>
              <w:rPr>
                <w:rFonts w:asciiTheme="minorBidi" w:hAnsiTheme="minorBidi"/>
                <w:sz w:val="24"/>
                <w:szCs w:val="24"/>
                <w:lang w:val="es-MX"/>
              </w:rPr>
            </w:pPr>
            <w:r w:rsidRPr="00066D6A">
              <w:rPr>
                <w:rFonts w:asciiTheme="minorBidi" w:hAnsiTheme="minorBidi"/>
                <w:spacing w:val="15"/>
                <w:sz w:val="24"/>
                <w:szCs w:val="24"/>
                <w:shd w:val="clear" w:color="auto" w:fill="FFFFFF"/>
                <w:lang w:val="es-MX"/>
              </w:rPr>
              <w:t>AG</w:t>
            </w:r>
          </w:p>
        </w:tc>
        <w:tc>
          <w:tcPr>
            <w:tcW w:w="3633" w:type="dxa"/>
          </w:tcPr>
          <w:p w:rsidR="0013433C" w:rsidRPr="00066D6A" w:rsidRDefault="0013433C" w:rsidP="00470C15">
            <w:pPr>
              <w:rPr>
                <w:rFonts w:asciiTheme="minorBidi" w:hAnsiTheme="minorBidi"/>
                <w:sz w:val="24"/>
                <w:szCs w:val="24"/>
                <w:lang w:val="es-MX"/>
              </w:rPr>
            </w:pPr>
            <w:r w:rsidRPr="00066D6A">
              <w:rPr>
                <w:rFonts w:asciiTheme="minorBidi" w:hAnsiTheme="minorBidi"/>
                <w:sz w:val="24"/>
                <w:szCs w:val="24"/>
                <w:lang w:val="es-MX"/>
              </w:rPr>
              <w:t>Australia Group</w:t>
            </w:r>
          </w:p>
        </w:tc>
        <w:tc>
          <w:tcPr>
            <w:tcW w:w="953"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IHO</w:t>
            </w:r>
          </w:p>
        </w:tc>
        <w:tc>
          <w:tcPr>
            <w:tcW w:w="3802" w:type="dxa"/>
          </w:tcPr>
          <w:p w:rsidR="0013433C" w:rsidRDefault="0013433C" w:rsidP="00470C15">
            <w:pPr>
              <w:rPr>
                <w:rFonts w:asciiTheme="minorBidi" w:hAnsiTheme="minorBidi"/>
                <w:sz w:val="24"/>
                <w:szCs w:val="24"/>
              </w:rPr>
            </w:pPr>
            <w:r>
              <w:rPr>
                <w:rFonts w:asciiTheme="minorBidi" w:hAnsiTheme="minorBidi"/>
                <w:sz w:val="24"/>
                <w:szCs w:val="24"/>
              </w:rPr>
              <w:t>International Hydrographic Organization</w:t>
            </w:r>
          </w:p>
        </w:tc>
      </w:tr>
      <w:tr w:rsidR="0013433C" w:rsidRPr="00066D6A" w:rsidTr="00470C15">
        <w:tc>
          <w:tcPr>
            <w:tcW w:w="962" w:type="dxa"/>
          </w:tcPr>
          <w:p w:rsidR="0013433C" w:rsidRPr="00066D6A" w:rsidRDefault="0013433C" w:rsidP="00470C15">
            <w:pPr>
              <w:jc w:val="center"/>
              <w:rPr>
                <w:rFonts w:asciiTheme="minorBidi" w:hAnsiTheme="minorBidi"/>
                <w:sz w:val="24"/>
                <w:szCs w:val="24"/>
                <w:lang w:val="es-MX"/>
              </w:rPr>
            </w:pPr>
            <w:r w:rsidRPr="00066D6A">
              <w:rPr>
                <w:rFonts w:asciiTheme="minorBidi" w:hAnsiTheme="minorBidi"/>
                <w:spacing w:val="15"/>
                <w:sz w:val="24"/>
                <w:szCs w:val="24"/>
                <w:shd w:val="clear" w:color="auto" w:fill="FFFFFF"/>
                <w:lang w:val="es-MX"/>
              </w:rPr>
              <w:t>BCIE</w:t>
            </w:r>
          </w:p>
        </w:tc>
        <w:tc>
          <w:tcPr>
            <w:tcW w:w="3633" w:type="dxa"/>
          </w:tcPr>
          <w:p w:rsidR="0013433C" w:rsidRPr="00066D6A" w:rsidRDefault="0013433C" w:rsidP="00470C15">
            <w:pPr>
              <w:rPr>
                <w:rFonts w:asciiTheme="minorBidi" w:hAnsiTheme="minorBidi"/>
                <w:sz w:val="24"/>
                <w:szCs w:val="24"/>
              </w:rPr>
            </w:pPr>
            <w:r w:rsidRPr="00066D6A">
              <w:rPr>
                <w:rFonts w:asciiTheme="minorBidi" w:hAnsiTheme="minorBidi"/>
                <w:sz w:val="24"/>
                <w:szCs w:val="24"/>
              </w:rPr>
              <w:t>Central American Bank for Economic Integration</w:t>
            </w:r>
          </w:p>
        </w:tc>
        <w:tc>
          <w:tcPr>
            <w:tcW w:w="953" w:type="dxa"/>
          </w:tcPr>
          <w:p w:rsidR="0013433C" w:rsidRPr="00066D6A" w:rsidRDefault="0013433C" w:rsidP="00470C15">
            <w:pPr>
              <w:jc w:val="center"/>
              <w:rPr>
                <w:rFonts w:asciiTheme="minorBidi" w:hAnsiTheme="minorBidi"/>
                <w:sz w:val="24"/>
                <w:szCs w:val="24"/>
                <w:lang w:val="es-MX"/>
              </w:rPr>
            </w:pPr>
            <w:r w:rsidRPr="00066D6A">
              <w:rPr>
                <w:rFonts w:asciiTheme="minorBidi" w:hAnsiTheme="minorBidi"/>
                <w:spacing w:val="15"/>
                <w:sz w:val="24"/>
                <w:szCs w:val="24"/>
                <w:shd w:val="clear" w:color="auto" w:fill="FFFFFF"/>
              </w:rPr>
              <w:t>ILO</w:t>
            </w:r>
          </w:p>
        </w:tc>
        <w:tc>
          <w:tcPr>
            <w:tcW w:w="3802" w:type="dxa"/>
          </w:tcPr>
          <w:p w:rsidR="0013433C" w:rsidRPr="00066D6A" w:rsidRDefault="0013433C" w:rsidP="00470C15">
            <w:pPr>
              <w:rPr>
                <w:rFonts w:asciiTheme="minorBidi" w:hAnsiTheme="minorBidi"/>
                <w:sz w:val="24"/>
                <w:szCs w:val="24"/>
                <w:lang w:val="es-MX"/>
              </w:rPr>
            </w:pPr>
            <w:r>
              <w:rPr>
                <w:rFonts w:asciiTheme="minorBidi" w:hAnsiTheme="minorBidi"/>
                <w:sz w:val="24"/>
                <w:szCs w:val="24"/>
                <w:lang w:val="es-MX"/>
              </w:rPr>
              <w:t>International Labor Organization</w:t>
            </w:r>
          </w:p>
        </w:tc>
      </w:tr>
      <w:tr w:rsidR="0013433C" w:rsidRPr="00066D6A" w:rsidTr="00470C15">
        <w:tc>
          <w:tcPr>
            <w:tcW w:w="962"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lang w:val="es-MX"/>
              </w:rPr>
              <w:t>BIS</w:t>
            </w:r>
          </w:p>
        </w:tc>
        <w:tc>
          <w:tcPr>
            <w:tcW w:w="3633" w:type="dxa"/>
          </w:tcPr>
          <w:p w:rsidR="0013433C" w:rsidRPr="00066D6A" w:rsidRDefault="0013433C" w:rsidP="00470C15">
            <w:pPr>
              <w:rPr>
                <w:rFonts w:asciiTheme="minorBidi" w:hAnsiTheme="minorBidi"/>
                <w:sz w:val="24"/>
                <w:szCs w:val="24"/>
              </w:rPr>
            </w:pPr>
            <w:r w:rsidRPr="00066D6A">
              <w:rPr>
                <w:rFonts w:asciiTheme="minorBidi" w:hAnsiTheme="minorBidi"/>
                <w:sz w:val="24"/>
                <w:szCs w:val="24"/>
              </w:rPr>
              <w:t>Bank for International Settlement</w:t>
            </w:r>
          </w:p>
        </w:tc>
        <w:tc>
          <w:tcPr>
            <w:tcW w:w="953" w:type="dxa"/>
          </w:tcPr>
          <w:p w:rsidR="0013433C" w:rsidRPr="00066D6A" w:rsidRDefault="0013433C" w:rsidP="00470C15">
            <w:pPr>
              <w:jc w:val="center"/>
              <w:rPr>
                <w:rFonts w:asciiTheme="minorBidi" w:hAnsiTheme="minorBidi"/>
                <w:sz w:val="24"/>
                <w:szCs w:val="24"/>
                <w:lang w:val="es-MX"/>
              </w:rPr>
            </w:pPr>
            <w:r w:rsidRPr="00066D6A">
              <w:rPr>
                <w:rFonts w:asciiTheme="minorBidi" w:hAnsiTheme="minorBidi"/>
                <w:spacing w:val="15"/>
                <w:sz w:val="24"/>
                <w:szCs w:val="24"/>
                <w:shd w:val="clear" w:color="auto" w:fill="FFFFFF"/>
              </w:rPr>
              <w:t>IMF</w:t>
            </w:r>
          </w:p>
        </w:tc>
        <w:tc>
          <w:tcPr>
            <w:tcW w:w="3802" w:type="dxa"/>
          </w:tcPr>
          <w:p w:rsidR="0013433C" w:rsidRPr="00066D6A" w:rsidRDefault="0013433C" w:rsidP="00470C15">
            <w:pPr>
              <w:rPr>
                <w:rFonts w:asciiTheme="minorBidi" w:hAnsiTheme="minorBidi"/>
                <w:sz w:val="24"/>
                <w:szCs w:val="24"/>
                <w:lang w:val="es-MX"/>
              </w:rPr>
            </w:pPr>
            <w:r>
              <w:rPr>
                <w:rFonts w:asciiTheme="minorBidi" w:hAnsiTheme="minorBidi"/>
                <w:sz w:val="24"/>
                <w:szCs w:val="24"/>
                <w:lang w:val="es-MX"/>
              </w:rPr>
              <w:t>International Monetary Fund</w:t>
            </w:r>
          </w:p>
        </w:tc>
      </w:tr>
      <w:tr w:rsidR="0013433C" w:rsidRPr="00066D6A" w:rsidTr="00470C15">
        <w:tc>
          <w:tcPr>
            <w:tcW w:w="962"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CAN</w:t>
            </w:r>
          </w:p>
        </w:tc>
        <w:tc>
          <w:tcPr>
            <w:tcW w:w="3633" w:type="dxa"/>
          </w:tcPr>
          <w:p w:rsidR="0013433C" w:rsidRPr="00066D6A" w:rsidRDefault="0013433C" w:rsidP="00470C15">
            <w:pPr>
              <w:rPr>
                <w:rFonts w:asciiTheme="minorBidi" w:hAnsiTheme="minorBidi"/>
                <w:sz w:val="24"/>
                <w:szCs w:val="24"/>
              </w:rPr>
            </w:pPr>
            <w:r w:rsidRPr="00066D6A">
              <w:rPr>
                <w:rFonts w:asciiTheme="minorBidi" w:hAnsiTheme="minorBidi"/>
                <w:sz w:val="24"/>
                <w:szCs w:val="24"/>
              </w:rPr>
              <w:t>Andean Community of Nations</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IMO</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International Maritime Organization</w:t>
            </w:r>
          </w:p>
        </w:tc>
      </w:tr>
      <w:tr w:rsidR="0013433C" w:rsidRPr="00066D6A" w:rsidTr="00470C15">
        <w:tc>
          <w:tcPr>
            <w:tcW w:w="962"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Caricom</w:t>
            </w:r>
          </w:p>
        </w:tc>
        <w:tc>
          <w:tcPr>
            <w:tcW w:w="3633" w:type="dxa"/>
          </w:tcPr>
          <w:p w:rsidR="0013433C" w:rsidRPr="00066D6A" w:rsidRDefault="0013433C" w:rsidP="00470C15">
            <w:pPr>
              <w:rPr>
                <w:rFonts w:asciiTheme="minorBidi" w:hAnsiTheme="minorBidi"/>
                <w:sz w:val="24"/>
                <w:szCs w:val="24"/>
              </w:rPr>
            </w:pPr>
            <w:r w:rsidRPr="00066D6A">
              <w:rPr>
                <w:rFonts w:asciiTheme="minorBidi" w:hAnsiTheme="minorBidi"/>
                <w:sz w:val="24"/>
                <w:szCs w:val="24"/>
              </w:rPr>
              <w:t>Caribbean Community</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IMSO</w:t>
            </w:r>
          </w:p>
        </w:tc>
        <w:tc>
          <w:tcPr>
            <w:tcW w:w="3802" w:type="dxa"/>
          </w:tcPr>
          <w:p w:rsidR="0013433C" w:rsidRPr="00250E82" w:rsidRDefault="0013433C" w:rsidP="00470C15">
            <w:pPr>
              <w:rPr>
                <w:rFonts w:asciiTheme="minorBidi" w:hAnsiTheme="minorBidi"/>
                <w:sz w:val="24"/>
                <w:szCs w:val="24"/>
              </w:rPr>
            </w:pPr>
            <w:r w:rsidRPr="00250E82">
              <w:rPr>
                <w:rStyle w:val="Emphasis"/>
                <w:rFonts w:asciiTheme="minorBidi" w:hAnsiTheme="minorBidi"/>
                <w:sz w:val="24"/>
                <w:szCs w:val="24"/>
                <w:shd w:val="clear" w:color="auto" w:fill="FFFFFF"/>
              </w:rPr>
              <w:t>International Mobile Satellite Organization</w:t>
            </w:r>
          </w:p>
        </w:tc>
      </w:tr>
      <w:tr w:rsidR="0013433C" w:rsidRPr="00066D6A" w:rsidTr="00470C15">
        <w:tc>
          <w:tcPr>
            <w:tcW w:w="962"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CD</w:t>
            </w:r>
          </w:p>
        </w:tc>
        <w:tc>
          <w:tcPr>
            <w:tcW w:w="3633" w:type="dxa"/>
          </w:tcPr>
          <w:p w:rsidR="0013433C" w:rsidRPr="00066D6A" w:rsidRDefault="0013433C" w:rsidP="00470C15">
            <w:pPr>
              <w:rPr>
                <w:rFonts w:asciiTheme="minorBidi" w:hAnsiTheme="minorBidi"/>
                <w:sz w:val="24"/>
                <w:szCs w:val="24"/>
              </w:rPr>
            </w:pPr>
            <w:r w:rsidRPr="00066D6A">
              <w:rPr>
                <w:rFonts w:asciiTheme="minorBidi" w:hAnsiTheme="minorBidi"/>
                <w:sz w:val="24"/>
                <w:szCs w:val="24"/>
              </w:rPr>
              <w:t>Communiy of Democracies</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Interpol</w:t>
            </w:r>
          </w:p>
        </w:tc>
        <w:tc>
          <w:tcPr>
            <w:tcW w:w="3802" w:type="dxa"/>
          </w:tcPr>
          <w:p w:rsidR="0013433C" w:rsidRPr="00250E82" w:rsidRDefault="0013433C" w:rsidP="00470C15">
            <w:pPr>
              <w:rPr>
                <w:rFonts w:asciiTheme="minorBidi" w:hAnsiTheme="minorBidi"/>
                <w:sz w:val="24"/>
                <w:szCs w:val="24"/>
              </w:rPr>
            </w:pPr>
            <w:r>
              <w:rPr>
                <w:rFonts w:asciiTheme="minorBidi" w:hAnsiTheme="minorBidi"/>
                <w:sz w:val="24"/>
                <w:szCs w:val="24"/>
              </w:rPr>
              <w:t>International Criminal Police Organization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CDB</w:t>
            </w:r>
          </w:p>
        </w:tc>
        <w:tc>
          <w:tcPr>
            <w:tcW w:w="3633" w:type="dxa"/>
          </w:tcPr>
          <w:p w:rsidR="0013433C" w:rsidRPr="00066D6A" w:rsidRDefault="0013433C" w:rsidP="00470C15">
            <w:pPr>
              <w:rPr>
                <w:rFonts w:asciiTheme="minorBidi" w:hAnsiTheme="minorBidi"/>
                <w:sz w:val="24"/>
                <w:szCs w:val="24"/>
              </w:rPr>
            </w:pPr>
            <w:r w:rsidRPr="00066D6A">
              <w:rPr>
                <w:rFonts w:asciiTheme="minorBidi" w:hAnsiTheme="minorBidi"/>
                <w:sz w:val="24"/>
                <w:szCs w:val="24"/>
              </w:rPr>
              <w:t>Caribbean Development Bank</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IOC</w:t>
            </w:r>
          </w:p>
        </w:tc>
        <w:tc>
          <w:tcPr>
            <w:tcW w:w="3802" w:type="dxa"/>
          </w:tcPr>
          <w:p w:rsidR="0013433C" w:rsidRPr="00250E82" w:rsidRDefault="0013433C" w:rsidP="00470C15">
            <w:pPr>
              <w:rPr>
                <w:rFonts w:asciiTheme="minorBidi" w:hAnsiTheme="minorBidi"/>
                <w:sz w:val="24"/>
                <w:szCs w:val="24"/>
              </w:rPr>
            </w:pPr>
            <w:r>
              <w:rPr>
                <w:rFonts w:asciiTheme="minorBidi" w:hAnsiTheme="minorBidi"/>
                <w:sz w:val="24"/>
                <w:szCs w:val="24"/>
              </w:rPr>
              <w:t>International Olympic Committee</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CE</w:t>
            </w:r>
          </w:p>
        </w:tc>
        <w:tc>
          <w:tcPr>
            <w:tcW w:w="3633" w:type="dxa"/>
          </w:tcPr>
          <w:p w:rsidR="0013433C" w:rsidRPr="00066D6A" w:rsidRDefault="0013433C" w:rsidP="00470C15">
            <w:pPr>
              <w:rPr>
                <w:rFonts w:asciiTheme="minorBidi" w:hAnsiTheme="minorBidi"/>
                <w:sz w:val="24"/>
                <w:szCs w:val="24"/>
              </w:rPr>
            </w:pPr>
            <w:r w:rsidRPr="00066D6A">
              <w:rPr>
                <w:rFonts w:asciiTheme="minorBidi" w:hAnsiTheme="minorBidi"/>
                <w:sz w:val="24"/>
                <w:szCs w:val="24"/>
              </w:rPr>
              <w:t>Council of Europe</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IOM</w:t>
            </w:r>
          </w:p>
        </w:tc>
        <w:tc>
          <w:tcPr>
            <w:tcW w:w="3802" w:type="dxa"/>
          </w:tcPr>
          <w:p w:rsidR="0013433C" w:rsidRPr="00250E82" w:rsidRDefault="0013433C" w:rsidP="00470C15">
            <w:pPr>
              <w:rPr>
                <w:rFonts w:asciiTheme="minorBidi" w:hAnsiTheme="minorBidi"/>
                <w:sz w:val="24"/>
                <w:szCs w:val="24"/>
              </w:rPr>
            </w:pPr>
            <w:r>
              <w:rPr>
                <w:rFonts w:asciiTheme="minorBidi" w:hAnsiTheme="minorBidi"/>
                <w:sz w:val="24"/>
                <w:szCs w:val="24"/>
              </w:rPr>
              <w:t>International Organization for Migration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CELAC</w:t>
            </w:r>
          </w:p>
        </w:tc>
        <w:tc>
          <w:tcPr>
            <w:tcW w:w="3633" w:type="dxa"/>
          </w:tcPr>
          <w:p w:rsidR="0013433C" w:rsidRPr="006B33E5" w:rsidRDefault="0013433C" w:rsidP="00470C15">
            <w:pPr>
              <w:rPr>
                <w:rFonts w:asciiTheme="minorBidi" w:hAnsiTheme="minorBidi"/>
                <w:sz w:val="24"/>
                <w:szCs w:val="24"/>
              </w:rPr>
            </w:pPr>
            <w:r w:rsidRPr="006B33E5">
              <w:rPr>
                <w:rStyle w:val="Emphasis"/>
                <w:rFonts w:asciiTheme="minorBidi" w:hAnsiTheme="minorBidi"/>
                <w:sz w:val="24"/>
                <w:szCs w:val="24"/>
                <w:shd w:val="clear" w:color="auto" w:fill="FFFFFF"/>
              </w:rPr>
              <w:t>Community</w:t>
            </w:r>
            <w:r w:rsidRPr="006B33E5">
              <w:rPr>
                <w:rStyle w:val="apple-converted-space"/>
                <w:rFonts w:asciiTheme="minorBidi" w:hAnsiTheme="minorBidi"/>
                <w:sz w:val="24"/>
                <w:szCs w:val="24"/>
                <w:shd w:val="clear" w:color="auto" w:fill="FFFFFF"/>
              </w:rPr>
              <w:t> </w:t>
            </w:r>
            <w:r w:rsidRPr="006B33E5">
              <w:rPr>
                <w:rFonts w:asciiTheme="minorBidi" w:hAnsiTheme="minorBidi"/>
                <w:sz w:val="24"/>
                <w:szCs w:val="24"/>
                <w:shd w:val="clear" w:color="auto" w:fill="FFFFFF"/>
              </w:rPr>
              <w:t>of</w:t>
            </w:r>
            <w:r w:rsidRPr="006B33E5">
              <w:rPr>
                <w:rStyle w:val="apple-converted-space"/>
                <w:rFonts w:asciiTheme="minorBidi" w:hAnsiTheme="minorBidi"/>
                <w:sz w:val="24"/>
                <w:szCs w:val="24"/>
                <w:shd w:val="clear" w:color="auto" w:fill="FFFFFF"/>
              </w:rPr>
              <w:t> </w:t>
            </w:r>
            <w:r w:rsidRPr="006B33E5">
              <w:rPr>
                <w:rStyle w:val="Emphasis"/>
                <w:rFonts w:asciiTheme="minorBidi" w:hAnsiTheme="minorBidi"/>
                <w:sz w:val="24"/>
                <w:szCs w:val="24"/>
                <w:shd w:val="clear" w:color="auto" w:fill="FFFFFF"/>
              </w:rPr>
              <w:t>Latin American and Caribbean States</w:t>
            </w:r>
            <w:r w:rsidRPr="006B33E5">
              <w:rPr>
                <w:rStyle w:val="apple-converted-space"/>
                <w:rFonts w:asciiTheme="minorBidi" w:hAnsiTheme="minorBidi"/>
                <w:sz w:val="24"/>
                <w:szCs w:val="24"/>
                <w:shd w:val="clear" w:color="auto" w:fill="FFFFFF"/>
              </w:rPr>
              <w:t> </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IPU</w:t>
            </w:r>
          </w:p>
        </w:tc>
        <w:tc>
          <w:tcPr>
            <w:tcW w:w="3802" w:type="dxa"/>
          </w:tcPr>
          <w:p w:rsidR="0013433C" w:rsidRPr="00250E82" w:rsidRDefault="0013433C" w:rsidP="00470C15">
            <w:pPr>
              <w:rPr>
                <w:rFonts w:asciiTheme="minorBidi" w:hAnsiTheme="minorBidi"/>
                <w:sz w:val="24"/>
                <w:szCs w:val="24"/>
              </w:rPr>
            </w:pPr>
            <w:r>
              <w:rPr>
                <w:rFonts w:asciiTheme="minorBidi" w:hAnsiTheme="minorBidi"/>
                <w:sz w:val="24"/>
                <w:szCs w:val="24"/>
              </w:rPr>
              <w:t>Inter-Parliamentary Union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CSN</w:t>
            </w:r>
          </w:p>
        </w:tc>
        <w:tc>
          <w:tcPr>
            <w:tcW w:w="3633" w:type="dxa"/>
          </w:tcPr>
          <w:p w:rsidR="0013433C" w:rsidRPr="00066D6A" w:rsidRDefault="0013433C" w:rsidP="00470C15">
            <w:pPr>
              <w:rPr>
                <w:rFonts w:asciiTheme="minorBidi" w:hAnsiTheme="minorBidi"/>
                <w:sz w:val="24"/>
                <w:szCs w:val="24"/>
              </w:rPr>
            </w:pPr>
            <w:r>
              <w:rPr>
                <w:rFonts w:asciiTheme="minorBidi" w:hAnsiTheme="minorBidi"/>
                <w:sz w:val="24"/>
                <w:szCs w:val="24"/>
              </w:rPr>
              <w:t>South American Community of Nations</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ISO</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International Organization for Standardization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EBRD</w:t>
            </w:r>
          </w:p>
        </w:tc>
        <w:tc>
          <w:tcPr>
            <w:tcW w:w="3633" w:type="dxa"/>
          </w:tcPr>
          <w:p w:rsidR="0013433C" w:rsidRPr="00066D6A" w:rsidRDefault="0013433C" w:rsidP="00470C15">
            <w:pPr>
              <w:rPr>
                <w:rFonts w:asciiTheme="minorBidi" w:hAnsiTheme="minorBidi"/>
                <w:sz w:val="24"/>
                <w:szCs w:val="24"/>
              </w:rPr>
            </w:pPr>
            <w:r>
              <w:rPr>
                <w:rFonts w:asciiTheme="minorBidi" w:hAnsiTheme="minorBidi"/>
                <w:sz w:val="24"/>
                <w:szCs w:val="24"/>
              </w:rPr>
              <w:t>European Bank for Reconstruction and Development</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ITSO</w:t>
            </w:r>
          </w:p>
        </w:tc>
        <w:tc>
          <w:tcPr>
            <w:tcW w:w="3802" w:type="dxa"/>
          </w:tcPr>
          <w:p w:rsidR="0013433C" w:rsidRPr="00250E82" w:rsidRDefault="0013433C" w:rsidP="00470C15">
            <w:pPr>
              <w:rPr>
                <w:rFonts w:asciiTheme="minorBidi" w:hAnsiTheme="minorBidi"/>
                <w:sz w:val="24"/>
                <w:szCs w:val="24"/>
              </w:rPr>
            </w:pPr>
            <w:r w:rsidRPr="00250E82">
              <w:rPr>
                <w:rFonts w:asciiTheme="minorBidi" w:hAnsiTheme="minorBidi"/>
                <w:sz w:val="24"/>
                <w:szCs w:val="24"/>
                <w:shd w:val="clear" w:color="auto" w:fill="FFFFFF"/>
              </w:rPr>
              <w:t>International Telecommunications Satellite Organization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FAO</w:t>
            </w:r>
          </w:p>
        </w:tc>
        <w:tc>
          <w:tcPr>
            <w:tcW w:w="3633" w:type="dxa"/>
          </w:tcPr>
          <w:p w:rsidR="0013433C" w:rsidRPr="00066D6A" w:rsidRDefault="0013433C" w:rsidP="00470C15">
            <w:pPr>
              <w:rPr>
                <w:rFonts w:asciiTheme="minorBidi" w:hAnsiTheme="minorBidi"/>
                <w:sz w:val="24"/>
                <w:szCs w:val="24"/>
              </w:rPr>
            </w:pPr>
            <w:r>
              <w:rPr>
                <w:rFonts w:asciiTheme="minorBidi" w:hAnsiTheme="minorBidi"/>
                <w:sz w:val="24"/>
                <w:szCs w:val="24"/>
              </w:rPr>
              <w:t>Food and Agriculture Organization</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ITU</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International Telecommunication Union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Pr>
                <w:rFonts w:asciiTheme="minorBidi" w:hAnsiTheme="minorBidi"/>
                <w:spacing w:val="15"/>
                <w:sz w:val="24"/>
                <w:szCs w:val="24"/>
                <w:shd w:val="clear" w:color="auto" w:fill="FFFFFF"/>
              </w:rPr>
              <w:t>G-3</w:t>
            </w:r>
          </w:p>
        </w:tc>
        <w:tc>
          <w:tcPr>
            <w:tcW w:w="3633" w:type="dxa"/>
          </w:tcPr>
          <w:p w:rsidR="0013433C" w:rsidRPr="00066D6A" w:rsidRDefault="0013433C" w:rsidP="00470C15">
            <w:pPr>
              <w:rPr>
                <w:rFonts w:asciiTheme="minorBidi" w:hAnsiTheme="minorBidi"/>
                <w:sz w:val="24"/>
                <w:szCs w:val="24"/>
              </w:rPr>
            </w:pPr>
            <w:r>
              <w:rPr>
                <w:rFonts w:asciiTheme="minorBidi" w:hAnsiTheme="minorBidi"/>
                <w:sz w:val="24"/>
                <w:szCs w:val="24"/>
              </w:rPr>
              <w:t>Group of 3</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ITUC</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International Trade Union Confederation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Pr>
                <w:rFonts w:asciiTheme="minorBidi" w:hAnsiTheme="minorBidi"/>
                <w:spacing w:val="15"/>
                <w:sz w:val="24"/>
                <w:szCs w:val="24"/>
                <w:shd w:val="clear" w:color="auto" w:fill="FFFFFF"/>
              </w:rPr>
              <w:t>G-15</w:t>
            </w:r>
          </w:p>
        </w:tc>
        <w:tc>
          <w:tcPr>
            <w:tcW w:w="3633" w:type="dxa"/>
          </w:tcPr>
          <w:p w:rsidR="0013433C" w:rsidRPr="00066D6A" w:rsidRDefault="0013433C" w:rsidP="00470C15">
            <w:pPr>
              <w:rPr>
                <w:rFonts w:asciiTheme="minorBidi" w:hAnsiTheme="minorBidi"/>
                <w:sz w:val="24"/>
                <w:szCs w:val="24"/>
              </w:rPr>
            </w:pPr>
            <w:r>
              <w:rPr>
                <w:rFonts w:asciiTheme="minorBidi" w:hAnsiTheme="minorBidi"/>
                <w:sz w:val="24"/>
                <w:szCs w:val="24"/>
              </w:rPr>
              <w:t>Group of 15</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LAES</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Latin American Economic System</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Pr>
                <w:rFonts w:asciiTheme="minorBidi" w:hAnsiTheme="minorBidi"/>
                <w:spacing w:val="15"/>
                <w:sz w:val="24"/>
                <w:szCs w:val="24"/>
                <w:shd w:val="clear" w:color="auto" w:fill="FFFFFF"/>
              </w:rPr>
              <w:t>G-24</w:t>
            </w:r>
          </w:p>
        </w:tc>
        <w:tc>
          <w:tcPr>
            <w:tcW w:w="3633" w:type="dxa"/>
          </w:tcPr>
          <w:p w:rsidR="0013433C" w:rsidRPr="00066D6A" w:rsidRDefault="0013433C" w:rsidP="00470C15">
            <w:pPr>
              <w:rPr>
                <w:rFonts w:asciiTheme="minorBidi" w:hAnsiTheme="minorBidi"/>
                <w:sz w:val="24"/>
                <w:szCs w:val="24"/>
              </w:rPr>
            </w:pPr>
            <w:r>
              <w:rPr>
                <w:rFonts w:asciiTheme="minorBidi" w:hAnsiTheme="minorBidi"/>
                <w:sz w:val="24"/>
                <w:szCs w:val="24"/>
              </w:rPr>
              <w:t>Group of 24</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LAIA</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Latin American Integration Association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Pr>
                <w:rFonts w:asciiTheme="minorBidi" w:hAnsiTheme="minorBidi"/>
                <w:spacing w:val="15"/>
                <w:sz w:val="24"/>
                <w:szCs w:val="24"/>
                <w:shd w:val="clear" w:color="auto" w:fill="FFFFFF"/>
              </w:rPr>
              <w:t>G-5</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Group of 5</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MIGA</w:t>
            </w:r>
          </w:p>
        </w:tc>
        <w:tc>
          <w:tcPr>
            <w:tcW w:w="3802" w:type="dxa"/>
          </w:tcPr>
          <w:p w:rsidR="0013433C" w:rsidRPr="00250E82" w:rsidRDefault="0013433C" w:rsidP="00470C15">
            <w:pPr>
              <w:rPr>
                <w:rFonts w:asciiTheme="minorBidi" w:hAnsiTheme="minorBidi"/>
                <w:sz w:val="24"/>
                <w:szCs w:val="24"/>
              </w:rPr>
            </w:pPr>
            <w:r w:rsidRPr="00250E82">
              <w:rPr>
                <w:rStyle w:val="Emphasis"/>
                <w:rFonts w:asciiTheme="minorBidi" w:hAnsiTheme="minorBidi"/>
                <w:sz w:val="24"/>
                <w:szCs w:val="24"/>
                <w:shd w:val="clear" w:color="auto" w:fill="FFFFFF"/>
              </w:rPr>
              <w:t>Multilateral Investment Guarantee Agency</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IADB</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Inter-American Development Bank</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NAFTA</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North American Free Trade Agreement</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IAEA</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International Atomic Energy Agency</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NAM</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Nonaligned Movement</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IBRD</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International Bank for Reconstruction and Development</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NEA</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Nuclear Energy Agency</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ICAO</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International Civil Aviation Organization</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NSG</w:t>
            </w:r>
          </w:p>
        </w:tc>
        <w:tc>
          <w:tcPr>
            <w:tcW w:w="3802" w:type="dxa"/>
          </w:tcPr>
          <w:p w:rsidR="0013433C" w:rsidRPr="00821E25" w:rsidRDefault="0013433C" w:rsidP="00470C15">
            <w:pPr>
              <w:rPr>
                <w:rFonts w:asciiTheme="minorBidi" w:hAnsiTheme="minorBidi"/>
                <w:sz w:val="24"/>
                <w:szCs w:val="24"/>
              </w:rPr>
            </w:pPr>
            <w:r w:rsidRPr="00821E25">
              <w:rPr>
                <w:rStyle w:val="Emphasis"/>
                <w:rFonts w:asciiTheme="minorBidi" w:hAnsiTheme="minorBidi"/>
                <w:sz w:val="24"/>
                <w:szCs w:val="24"/>
                <w:shd w:val="clear" w:color="auto" w:fill="FFFFFF"/>
              </w:rPr>
              <w:t>Nuclear Suppliers Group</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ICC</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International Chamber of Commerce</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OAS</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Organization of American States</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ICCt</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International Criminal Court</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OECD</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Organization for Economic Cooperation and Development</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ICRM</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International Red Cross and Red Crescent Movement</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OPANAL</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Agency for the Prohibition of Nuclear Weapons in Latin America and the Caribbean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IDA</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International Development Association</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OPCW</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Organization for the Prohibition of Chemical Weapons</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IFAD</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International Fund for Agriculture Development</w:t>
            </w:r>
          </w:p>
        </w:tc>
        <w:tc>
          <w:tcPr>
            <w:tcW w:w="953" w:type="dxa"/>
          </w:tcPr>
          <w:p w:rsidR="0013433C" w:rsidRPr="00066D6A" w:rsidRDefault="0013433C" w:rsidP="00470C15">
            <w:pPr>
              <w:jc w:val="center"/>
              <w:rPr>
                <w:rFonts w:asciiTheme="minorBidi" w:hAnsiTheme="minorBidi"/>
                <w:sz w:val="24"/>
                <w:szCs w:val="24"/>
              </w:rPr>
            </w:pPr>
            <w:r>
              <w:rPr>
                <w:rFonts w:asciiTheme="minorBidi" w:hAnsiTheme="minorBidi"/>
                <w:sz w:val="24"/>
                <w:szCs w:val="24"/>
              </w:rPr>
              <w:t>PA</w:t>
            </w:r>
          </w:p>
        </w:tc>
        <w:tc>
          <w:tcPr>
            <w:tcW w:w="3802" w:type="dxa"/>
          </w:tcPr>
          <w:p w:rsidR="0013433C" w:rsidRPr="00066D6A" w:rsidRDefault="0013433C" w:rsidP="00470C15">
            <w:pPr>
              <w:rPr>
                <w:rFonts w:asciiTheme="minorBidi" w:hAnsiTheme="minorBidi"/>
                <w:sz w:val="24"/>
                <w:szCs w:val="24"/>
              </w:rPr>
            </w:pPr>
            <w:r w:rsidRPr="00066D6A">
              <w:rPr>
                <w:rFonts w:asciiTheme="minorBidi" w:hAnsiTheme="minorBidi"/>
                <w:spacing w:val="15"/>
                <w:sz w:val="24"/>
                <w:szCs w:val="24"/>
                <w:shd w:val="clear" w:color="auto" w:fill="FFFFFF"/>
              </w:rPr>
              <w:t>Pacific Alliance</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IFC</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International Finance Corporation</w:t>
            </w:r>
          </w:p>
        </w:tc>
        <w:tc>
          <w:tcPr>
            <w:tcW w:w="953" w:type="dxa"/>
          </w:tcPr>
          <w:p w:rsidR="0013433C" w:rsidRPr="00066D6A" w:rsidRDefault="0013433C" w:rsidP="00470C15">
            <w:pPr>
              <w:jc w:val="center"/>
              <w:rPr>
                <w:rFonts w:asciiTheme="minorBidi" w:hAnsiTheme="minorBidi"/>
                <w:sz w:val="24"/>
                <w:szCs w:val="24"/>
              </w:rPr>
            </w:pPr>
            <w:r>
              <w:rPr>
                <w:rFonts w:asciiTheme="minorBidi" w:hAnsiTheme="minorBidi"/>
                <w:sz w:val="24"/>
                <w:szCs w:val="24"/>
              </w:rPr>
              <w:t>-</w:t>
            </w:r>
          </w:p>
        </w:tc>
        <w:tc>
          <w:tcPr>
            <w:tcW w:w="3802" w:type="dxa"/>
          </w:tcPr>
          <w:p w:rsidR="0013433C" w:rsidRPr="00066D6A" w:rsidRDefault="0013433C" w:rsidP="00470C15">
            <w:pPr>
              <w:rPr>
                <w:rFonts w:asciiTheme="minorBidi" w:hAnsiTheme="minorBidi"/>
                <w:sz w:val="24"/>
                <w:szCs w:val="24"/>
              </w:rPr>
            </w:pPr>
            <w:r w:rsidRPr="00066D6A">
              <w:rPr>
                <w:rFonts w:asciiTheme="minorBidi" w:hAnsiTheme="minorBidi"/>
                <w:spacing w:val="15"/>
                <w:sz w:val="24"/>
                <w:szCs w:val="24"/>
                <w:shd w:val="clear" w:color="auto" w:fill="FFFFFF"/>
              </w:rPr>
              <w:t>Paris Club</w:t>
            </w:r>
          </w:p>
        </w:tc>
      </w:tr>
      <w:tr w:rsidR="0013433C" w:rsidRPr="00066D6A" w:rsidTr="00470C15">
        <w:tc>
          <w:tcPr>
            <w:tcW w:w="962" w:type="dxa"/>
          </w:tcPr>
          <w:p w:rsidR="0013433C" w:rsidRPr="00066D6A" w:rsidRDefault="0013433C" w:rsidP="00470C15">
            <w:pPr>
              <w:jc w:val="center"/>
              <w:rPr>
                <w:rFonts w:asciiTheme="minorBidi" w:hAnsiTheme="minorBidi"/>
                <w:sz w:val="24"/>
                <w:szCs w:val="24"/>
              </w:rPr>
            </w:pPr>
            <w:r>
              <w:rPr>
                <w:rFonts w:asciiTheme="minorBidi" w:hAnsiTheme="minorBidi"/>
                <w:spacing w:val="15"/>
                <w:sz w:val="24"/>
                <w:szCs w:val="24"/>
                <w:shd w:val="clear" w:color="auto" w:fill="FFFFFF"/>
              </w:rPr>
              <w:lastRenderedPageBreak/>
              <w:t>PC</w:t>
            </w:r>
            <w:r w:rsidRPr="00066D6A">
              <w:rPr>
                <w:rFonts w:asciiTheme="minorBidi" w:hAnsiTheme="minorBidi"/>
                <w:spacing w:val="15"/>
                <w:sz w:val="24"/>
                <w:szCs w:val="24"/>
                <w:shd w:val="clear" w:color="auto" w:fill="FFFFFF"/>
              </w:rPr>
              <w:t>A</w:t>
            </w:r>
          </w:p>
        </w:tc>
        <w:tc>
          <w:tcPr>
            <w:tcW w:w="3633" w:type="dxa"/>
          </w:tcPr>
          <w:p w:rsidR="0013433C" w:rsidRPr="00066D6A" w:rsidRDefault="0013433C" w:rsidP="00470C15">
            <w:pPr>
              <w:rPr>
                <w:rFonts w:asciiTheme="minorBidi" w:hAnsiTheme="minorBidi"/>
                <w:sz w:val="24"/>
                <w:szCs w:val="24"/>
              </w:rPr>
            </w:pPr>
            <w:r>
              <w:rPr>
                <w:rFonts w:asciiTheme="minorBidi" w:hAnsiTheme="minorBidi"/>
                <w:sz w:val="24"/>
                <w:szCs w:val="24"/>
              </w:rPr>
              <w:t>Permanent Court of Arbitration</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UN</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United Nations</w:t>
            </w:r>
          </w:p>
        </w:tc>
      </w:tr>
      <w:tr w:rsidR="0013433C" w:rsidRPr="00066D6A" w:rsidTr="00470C15">
        <w:tc>
          <w:tcPr>
            <w:tcW w:w="962"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SICA</w:t>
            </w:r>
          </w:p>
        </w:tc>
        <w:tc>
          <w:tcPr>
            <w:tcW w:w="3633" w:type="dxa"/>
          </w:tcPr>
          <w:p w:rsidR="0013433C" w:rsidRPr="00066D6A" w:rsidRDefault="0013433C" w:rsidP="00470C15">
            <w:pPr>
              <w:rPr>
                <w:rFonts w:asciiTheme="minorBidi" w:hAnsiTheme="minorBidi"/>
                <w:sz w:val="24"/>
                <w:szCs w:val="24"/>
              </w:rPr>
            </w:pPr>
            <w:r>
              <w:rPr>
                <w:rFonts w:asciiTheme="minorBidi" w:hAnsiTheme="minorBidi"/>
                <w:sz w:val="24"/>
                <w:szCs w:val="24"/>
              </w:rPr>
              <w:t>Central A</w:t>
            </w:r>
            <w:r w:rsidRPr="00821E25">
              <w:rPr>
                <w:rFonts w:asciiTheme="minorBidi" w:hAnsiTheme="minorBidi"/>
                <w:sz w:val="24"/>
                <w:szCs w:val="24"/>
              </w:rPr>
              <w:t xml:space="preserve">merican </w:t>
            </w:r>
            <w:r>
              <w:rPr>
                <w:rFonts w:asciiTheme="minorBidi" w:hAnsiTheme="minorBidi"/>
                <w:sz w:val="24"/>
                <w:szCs w:val="24"/>
              </w:rPr>
              <w:t>I</w:t>
            </w:r>
            <w:r w:rsidRPr="00821E25">
              <w:rPr>
                <w:rFonts w:asciiTheme="minorBidi" w:hAnsiTheme="minorBidi"/>
                <w:sz w:val="24"/>
                <w:szCs w:val="24"/>
              </w:rPr>
              <w:t xml:space="preserve">ntegration </w:t>
            </w:r>
            <w:r>
              <w:rPr>
                <w:rFonts w:asciiTheme="minorBidi" w:hAnsiTheme="minorBidi"/>
                <w:sz w:val="24"/>
                <w:szCs w:val="24"/>
              </w:rPr>
              <w:t>S</w:t>
            </w:r>
            <w:r w:rsidRPr="00821E25">
              <w:rPr>
                <w:rFonts w:asciiTheme="minorBidi" w:hAnsiTheme="minorBidi"/>
                <w:sz w:val="24"/>
                <w:szCs w:val="24"/>
              </w:rPr>
              <w:t>ystem</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UNASUR</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Union of South American Nations</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UNCTAD</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United Nations Conference on Trade and Development</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WCO</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World Custom Organization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UNESCO</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United Nations Educational, Scientific, and Cultural Organization</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WFTU</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World Federation of Trade Unions</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UNHCR</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United Nations High Commissioner for Refugees</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WHO</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World Health Organization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UNIDO</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United Nations Industrial Development Organization</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WIPO</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World Intellectual Property Organization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Pr>
                <w:rFonts w:asciiTheme="minorBidi" w:hAnsiTheme="minorBidi"/>
                <w:spacing w:val="15"/>
                <w:sz w:val="24"/>
                <w:szCs w:val="24"/>
                <w:shd w:val="clear" w:color="auto" w:fill="FFFFFF"/>
              </w:rPr>
              <w:t>-</w:t>
            </w:r>
          </w:p>
        </w:tc>
        <w:tc>
          <w:tcPr>
            <w:tcW w:w="3633" w:type="dxa"/>
          </w:tcPr>
          <w:p w:rsidR="0013433C" w:rsidRDefault="0013433C" w:rsidP="00470C15">
            <w:pPr>
              <w:rPr>
                <w:rFonts w:asciiTheme="minorBidi" w:hAnsiTheme="minorBidi"/>
                <w:sz w:val="24"/>
                <w:szCs w:val="24"/>
              </w:rPr>
            </w:pPr>
            <w:r w:rsidRPr="00066D6A">
              <w:rPr>
                <w:rFonts w:asciiTheme="minorBidi" w:hAnsiTheme="minorBidi"/>
                <w:spacing w:val="15"/>
                <w:sz w:val="24"/>
                <w:szCs w:val="24"/>
                <w:shd w:val="clear" w:color="auto" w:fill="FFFFFF"/>
              </w:rPr>
              <w:t>Union Latina</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WMO</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World Meteorological Organization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UNWTO</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World Tourism Organization</w:t>
            </w:r>
          </w:p>
        </w:tc>
        <w:tc>
          <w:tcPr>
            <w:tcW w:w="953" w:type="dxa"/>
          </w:tcPr>
          <w:p w:rsidR="0013433C" w:rsidRPr="00066D6A" w:rsidRDefault="0013433C" w:rsidP="00470C15">
            <w:pPr>
              <w:jc w:val="center"/>
              <w:rPr>
                <w:rFonts w:asciiTheme="minorBidi" w:hAnsiTheme="minorBidi"/>
                <w:sz w:val="24"/>
                <w:szCs w:val="24"/>
              </w:rPr>
            </w:pPr>
            <w:r w:rsidRPr="00066D6A">
              <w:rPr>
                <w:rFonts w:asciiTheme="minorBidi" w:hAnsiTheme="minorBidi"/>
                <w:spacing w:val="15"/>
                <w:sz w:val="24"/>
                <w:szCs w:val="24"/>
                <w:shd w:val="clear" w:color="auto" w:fill="FFFFFF"/>
              </w:rPr>
              <w:t>WTO</w:t>
            </w:r>
          </w:p>
        </w:tc>
        <w:tc>
          <w:tcPr>
            <w:tcW w:w="3802" w:type="dxa"/>
          </w:tcPr>
          <w:p w:rsidR="0013433C" w:rsidRPr="00066D6A" w:rsidRDefault="0013433C" w:rsidP="00470C15">
            <w:pPr>
              <w:rPr>
                <w:rFonts w:asciiTheme="minorBidi" w:hAnsiTheme="minorBidi"/>
                <w:sz w:val="24"/>
                <w:szCs w:val="24"/>
              </w:rPr>
            </w:pPr>
            <w:r>
              <w:rPr>
                <w:rFonts w:asciiTheme="minorBidi" w:hAnsiTheme="minorBidi"/>
                <w:sz w:val="24"/>
                <w:szCs w:val="24"/>
              </w:rPr>
              <w:t>World Trade Organization</w:t>
            </w:r>
          </w:p>
        </w:tc>
      </w:tr>
      <w:tr w:rsidR="0013433C" w:rsidRPr="00066D6A" w:rsidTr="00470C15">
        <w:tc>
          <w:tcPr>
            <w:tcW w:w="962" w:type="dxa"/>
          </w:tcPr>
          <w:p w:rsidR="0013433C" w:rsidRPr="00066D6A" w:rsidRDefault="0013433C" w:rsidP="00470C15">
            <w:pPr>
              <w:jc w:val="center"/>
              <w:rPr>
                <w:rFonts w:asciiTheme="minorBidi" w:hAnsiTheme="minorBidi"/>
                <w:spacing w:val="15"/>
                <w:sz w:val="24"/>
                <w:szCs w:val="24"/>
                <w:shd w:val="clear" w:color="auto" w:fill="FFFFFF"/>
              </w:rPr>
            </w:pPr>
            <w:r w:rsidRPr="00066D6A">
              <w:rPr>
                <w:rFonts w:asciiTheme="minorBidi" w:hAnsiTheme="minorBidi"/>
                <w:spacing w:val="15"/>
                <w:sz w:val="24"/>
                <w:szCs w:val="24"/>
                <w:shd w:val="clear" w:color="auto" w:fill="FFFFFF"/>
              </w:rPr>
              <w:t>UPU</w:t>
            </w:r>
          </w:p>
        </w:tc>
        <w:tc>
          <w:tcPr>
            <w:tcW w:w="3633" w:type="dxa"/>
          </w:tcPr>
          <w:p w:rsidR="0013433C" w:rsidRDefault="0013433C" w:rsidP="00470C15">
            <w:pPr>
              <w:rPr>
                <w:rFonts w:asciiTheme="minorBidi" w:hAnsiTheme="minorBidi"/>
                <w:sz w:val="24"/>
                <w:szCs w:val="24"/>
              </w:rPr>
            </w:pPr>
            <w:r>
              <w:rPr>
                <w:rFonts w:asciiTheme="minorBidi" w:hAnsiTheme="minorBidi"/>
                <w:sz w:val="24"/>
                <w:szCs w:val="24"/>
              </w:rPr>
              <w:t>Universal Postal Union</w:t>
            </w:r>
          </w:p>
        </w:tc>
        <w:tc>
          <w:tcPr>
            <w:tcW w:w="953" w:type="dxa"/>
          </w:tcPr>
          <w:p w:rsidR="0013433C" w:rsidRPr="00066D6A" w:rsidRDefault="0013433C" w:rsidP="00470C15">
            <w:pPr>
              <w:jc w:val="center"/>
              <w:rPr>
                <w:rFonts w:asciiTheme="minorBidi" w:hAnsiTheme="minorBidi"/>
                <w:sz w:val="24"/>
                <w:szCs w:val="24"/>
              </w:rPr>
            </w:pPr>
          </w:p>
        </w:tc>
        <w:tc>
          <w:tcPr>
            <w:tcW w:w="3802" w:type="dxa"/>
          </w:tcPr>
          <w:p w:rsidR="0013433C" w:rsidRPr="00066D6A" w:rsidRDefault="0013433C" w:rsidP="00470C15">
            <w:pPr>
              <w:rPr>
                <w:rFonts w:asciiTheme="minorBidi" w:hAnsiTheme="minorBidi"/>
                <w:sz w:val="24"/>
                <w:szCs w:val="24"/>
              </w:rPr>
            </w:pPr>
          </w:p>
        </w:tc>
      </w:tr>
    </w:tbl>
    <w:p w:rsidR="0013433C" w:rsidRPr="00066D6A" w:rsidRDefault="0013433C" w:rsidP="0013433C">
      <w:pPr>
        <w:spacing w:after="0" w:line="240" w:lineRule="auto"/>
        <w:jc w:val="center"/>
        <w:rPr>
          <w:b/>
          <w:bCs/>
        </w:rPr>
      </w:pPr>
    </w:p>
    <w:p w:rsidR="0013433C" w:rsidRPr="0013433C" w:rsidRDefault="0013433C" w:rsidP="0013433C">
      <w:pPr>
        <w:spacing w:after="0" w:line="240" w:lineRule="auto"/>
        <w:jc w:val="center"/>
        <w:rPr>
          <w:b/>
          <w:bCs/>
          <w:color w:val="FF0000"/>
          <w:sz w:val="28"/>
          <w:szCs w:val="28"/>
          <w:lang w:val="es-MX"/>
        </w:rPr>
      </w:pPr>
      <w:r w:rsidRPr="0013433C">
        <w:rPr>
          <w:rFonts w:asciiTheme="minorBidi" w:hAnsiTheme="minorBidi" w:hint="cs"/>
          <w:i/>
          <w:iCs/>
          <w:sz w:val="28"/>
          <w:szCs w:val="28"/>
          <w:cs/>
          <w:lang w:val="es-MX" w:bidi="th-TH"/>
        </w:rPr>
        <w:t xml:space="preserve">ตารางที่ </w:t>
      </w:r>
      <w:r w:rsidRPr="0013433C">
        <w:rPr>
          <w:rFonts w:asciiTheme="minorBidi" w:hAnsiTheme="minorBidi" w:hint="cs"/>
          <w:i/>
          <w:iCs/>
          <w:sz w:val="28"/>
          <w:szCs w:val="28"/>
          <w:rtl/>
          <w:cs/>
          <w:lang w:val="es-MX"/>
        </w:rPr>
        <w:t>8</w:t>
      </w:r>
      <w:r w:rsidRPr="0013433C">
        <w:rPr>
          <w:rFonts w:asciiTheme="minorBidi" w:hAnsiTheme="minorBidi"/>
          <w:i/>
          <w:iCs/>
          <w:sz w:val="28"/>
          <w:szCs w:val="28"/>
          <w:lang w:val="es-MX"/>
        </w:rPr>
        <w:t xml:space="preserve">: </w:t>
      </w:r>
      <w:r w:rsidRPr="0013433C">
        <w:rPr>
          <w:rFonts w:asciiTheme="minorBidi" w:hAnsiTheme="minorBidi" w:hint="cs"/>
          <w:i/>
          <w:iCs/>
          <w:sz w:val="28"/>
          <w:szCs w:val="28"/>
          <w:cs/>
          <w:lang w:val="es-MX" w:bidi="th-TH"/>
        </w:rPr>
        <w:t>ราย</w:t>
      </w:r>
      <w:r w:rsidRPr="0013433C">
        <w:rPr>
          <w:rFonts w:hint="cs"/>
          <w:i/>
          <w:iCs/>
          <w:sz w:val="28"/>
          <w:szCs w:val="28"/>
          <w:cs/>
          <w:lang w:val="es-MX" w:bidi="th-TH"/>
        </w:rPr>
        <w:t>ชื่อองค์การระหว่างประเทศที่เม็กซิโกเป็นสมาชิก</w:t>
      </w:r>
    </w:p>
    <w:p w:rsidR="0013433C" w:rsidRPr="0013433C" w:rsidRDefault="0013433C" w:rsidP="0013433C">
      <w:pPr>
        <w:spacing w:after="0" w:line="240" w:lineRule="auto"/>
        <w:ind w:left="1440"/>
        <w:rPr>
          <w:b/>
          <w:bCs/>
          <w:sz w:val="28"/>
          <w:szCs w:val="28"/>
        </w:rPr>
      </w:pPr>
    </w:p>
    <w:p w:rsidR="0013433C" w:rsidRPr="00066D6A" w:rsidRDefault="0013433C" w:rsidP="0013433C">
      <w:pPr>
        <w:spacing w:after="0" w:line="240" w:lineRule="auto"/>
        <w:jc w:val="center"/>
        <w:rPr>
          <w:b/>
          <w:bCs/>
          <w:sz w:val="24"/>
          <w:szCs w:val="24"/>
          <w:rtl/>
          <w:cs/>
          <w:lang w:val="es-MX"/>
        </w:rPr>
      </w:pPr>
    </w:p>
    <w:p w:rsidR="0013433C" w:rsidRPr="00066D6A" w:rsidRDefault="0013433C" w:rsidP="0013433C">
      <w:pPr>
        <w:spacing w:after="0" w:line="240" w:lineRule="auto"/>
        <w:jc w:val="center"/>
        <w:rPr>
          <w:b/>
          <w:bCs/>
          <w:sz w:val="24"/>
          <w:szCs w:val="24"/>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p w:rsidR="0013433C" w:rsidRDefault="0013433C" w:rsidP="0003426F">
      <w:pPr>
        <w:spacing w:after="0" w:line="240" w:lineRule="auto"/>
        <w:jc w:val="right"/>
        <w:rPr>
          <w:rFonts w:ascii="TH SarabunPSK" w:hAnsi="TH SarabunPSK" w:cs="TH SarabunPSK"/>
          <w:sz w:val="32"/>
          <w:szCs w:val="32"/>
          <w:lang w:val="es-MX"/>
        </w:rPr>
      </w:pPr>
    </w:p>
    <w:sectPr w:rsidR="0013433C">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94D" w:rsidRDefault="0041194D" w:rsidP="00320B55">
      <w:pPr>
        <w:spacing w:after="0" w:line="240" w:lineRule="auto"/>
      </w:pPr>
      <w:r>
        <w:separator/>
      </w:r>
    </w:p>
  </w:endnote>
  <w:endnote w:type="continuationSeparator" w:id="0">
    <w:p w:rsidR="0041194D" w:rsidRDefault="0041194D" w:rsidP="0032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94D" w:rsidRDefault="0041194D" w:rsidP="00320B55">
      <w:pPr>
        <w:spacing w:after="0" w:line="240" w:lineRule="auto"/>
      </w:pPr>
      <w:r>
        <w:separator/>
      </w:r>
    </w:p>
  </w:footnote>
  <w:footnote w:type="continuationSeparator" w:id="0">
    <w:p w:rsidR="0041194D" w:rsidRDefault="0041194D" w:rsidP="00320B55">
      <w:pPr>
        <w:spacing w:after="0" w:line="240" w:lineRule="auto"/>
      </w:pPr>
      <w:r>
        <w:continuationSeparator/>
      </w:r>
    </w:p>
  </w:footnote>
  <w:footnote w:id="1">
    <w:p w:rsidR="00470C15" w:rsidRDefault="00470C15">
      <w:pPr>
        <w:pStyle w:val="FootnoteText"/>
        <w:rPr>
          <w:cs/>
          <w:lang w:bidi="th-TH"/>
        </w:rPr>
      </w:pPr>
      <w:r>
        <w:rPr>
          <w:rStyle w:val="FootnoteReference"/>
        </w:rPr>
        <w:footnoteRef/>
      </w:r>
      <w:r>
        <w:t xml:space="preserve"> </w:t>
      </w:r>
      <w:r>
        <w:rPr>
          <w:rFonts w:hint="cs"/>
          <w:cs/>
          <w:lang w:bidi="th-TH"/>
        </w:rPr>
        <w:t xml:space="preserve">ข้อมูลเมื่อกรกฎาคม 2559 จากเว็บไซต์ </w:t>
      </w:r>
      <w:r>
        <w:t>www.webometrics.info</w:t>
      </w:r>
    </w:p>
  </w:footnote>
  <w:footnote w:id="2">
    <w:p w:rsidR="00470C15" w:rsidRDefault="00470C15" w:rsidP="00844871">
      <w:pPr>
        <w:pStyle w:val="FootnoteText"/>
        <w:rPr>
          <w:cs/>
          <w:lang w:bidi="th-TH"/>
        </w:rPr>
      </w:pPr>
      <w:r>
        <w:rPr>
          <w:rStyle w:val="FootnoteReference"/>
        </w:rPr>
        <w:footnoteRef/>
      </w:r>
      <w:r>
        <w:t xml:space="preserve"> </w:t>
      </w:r>
      <w:r>
        <w:rPr>
          <w:rFonts w:hint="cs"/>
          <w:cs/>
          <w:lang w:bidi="th-TH"/>
        </w:rPr>
        <w:t>ดูรายชื่อรัฐและเมืองหลวง</w:t>
      </w:r>
      <w:r w:rsidRPr="00817B51">
        <w:rPr>
          <w:rFonts w:hint="cs"/>
          <w:cs/>
          <w:lang w:bidi="th-TH"/>
        </w:rPr>
        <w:t>ของแต่ละรัฐ</w:t>
      </w:r>
      <w:r>
        <w:rPr>
          <w:rFonts w:hint="cs"/>
          <w:cs/>
          <w:lang w:bidi="th-TH"/>
        </w:rPr>
        <w:t>ในภาคผนวก 1</w:t>
      </w:r>
    </w:p>
  </w:footnote>
  <w:footnote w:id="3">
    <w:p w:rsidR="00470C15" w:rsidRDefault="00470C15">
      <w:pPr>
        <w:pStyle w:val="FootnoteText"/>
        <w:rPr>
          <w:cs/>
          <w:lang w:bidi="th-TH"/>
        </w:rPr>
      </w:pPr>
      <w:r>
        <w:rPr>
          <w:rStyle w:val="FootnoteReference"/>
        </w:rPr>
        <w:footnoteRef/>
      </w:r>
      <w:r>
        <w:t xml:space="preserve"> </w:t>
      </w:r>
      <w:r>
        <w:rPr>
          <w:rFonts w:hint="cs"/>
          <w:cs/>
          <w:lang w:bidi="th-TH"/>
        </w:rPr>
        <w:t>ดูรายชื่อองค์การระหว่างประเทศในภาคผนวก 2</w:t>
      </w:r>
    </w:p>
  </w:footnote>
  <w:footnote w:id="4">
    <w:p w:rsidR="00470C15" w:rsidRPr="00F82EA2" w:rsidRDefault="00470C15">
      <w:pPr>
        <w:pStyle w:val="FootnoteText"/>
        <w:rPr>
          <w:rFonts w:asciiTheme="minorBidi" w:hAnsiTheme="minorBidi"/>
          <w:lang w:val="es-MX" w:bidi="th-TH"/>
        </w:rPr>
      </w:pPr>
      <w:r w:rsidRPr="00F82EA2">
        <w:rPr>
          <w:rStyle w:val="FootnoteReference"/>
          <w:rFonts w:asciiTheme="minorBidi" w:hAnsiTheme="minorBidi"/>
        </w:rPr>
        <w:footnoteRef/>
      </w:r>
      <w:r w:rsidRPr="00F82EA2">
        <w:rPr>
          <w:rFonts w:asciiTheme="minorBidi" w:hAnsiTheme="minorBidi"/>
        </w:rPr>
        <w:t xml:space="preserve"> </w:t>
      </w:r>
      <w:r w:rsidRPr="00F82EA2">
        <w:rPr>
          <w:rFonts w:asciiTheme="minorBidi" w:hAnsiTheme="minorBidi"/>
          <w:cs/>
          <w:lang w:val="es-MX" w:bidi="th-TH"/>
        </w:rPr>
        <w:t>สถิติของหน่วยข่าวกรองสหรัฐฯ (</w:t>
      </w:r>
      <w:r w:rsidRPr="00F82EA2">
        <w:rPr>
          <w:rFonts w:asciiTheme="minorBidi" w:hAnsiTheme="minorBidi"/>
          <w:lang w:val="es-MX" w:bidi="th-TH"/>
        </w:rPr>
        <w:t>CIA Factbook)</w:t>
      </w:r>
    </w:p>
  </w:footnote>
  <w:footnote w:id="5">
    <w:p w:rsidR="00470C15" w:rsidRPr="00BB331B" w:rsidRDefault="00470C15">
      <w:pPr>
        <w:pStyle w:val="FootnoteText"/>
        <w:rPr>
          <w:cs/>
          <w:lang w:val="es-MX" w:bidi="th-TH"/>
        </w:rPr>
      </w:pPr>
      <w:r>
        <w:rPr>
          <w:rStyle w:val="FootnoteReference"/>
        </w:rPr>
        <w:footnoteRef/>
      </w:r>
      <w:r w:rsidRPr="00BB331B">
        <w:rPr>
          <w:lang w:val="es-MX"/>
        </w:rPr>
        <w:t xml:space="preserve"> https://en.portal.santandertrade.com</w:t>
      </w:r>
    </w:p>
  </w:footnote>
  <w:footnote w:id="6">
    <w:p w:rsidR="00470C15" w:rsidRPr="00EE6A6E" w:rsidRDefault="00470C15" w:rsidP="00BB331B">
      <w:pPr>
        <w:pStyle w:val="FootnoteText"/>
        <w:rPr>
          <w:cs/>
          <w:lang w:bidi="th-TH"/>
        </w:rPr>
      </w:pPr>
      <w:r>
        <w:rPr>
          <w:rStyle w:val="FootnoteReference"/>
        </w:rPr>
        <w:footnoteRef/>
      </w:r>
      <w:r w:rsidRPr="00C05DB5">
        <w:rPr>
          <w:lang w:val="es-MX"/>
        </w:rPr>
        <w:t xml:space="preserve"> www.promexico.gob.mx</w:t>
      </w:r>
    </w:p>
  </w:footnote>
  <w:footnote w:id="7">
    <w:p w:rsidR="00470C15" w:rsidRPr="005C2673" w:rsidRDefault="00470C15">
      <w:pPr>
        <w:pStyle w:val="FootnoteText"/>
        <w:rPr>
          <w:lang w:val="es-MX" w:bidi="th-TH"/>
        </w:rPr>
      </w:pPr>
      <w:r>
        <w:rPr>
          <w:rStyle w:val="FootnoteReference"/>
        </w:rPr>
        <w:footnoteRef/>
      </w:r>
      <w:r>
        <w:t xml:space="preserve"> </w:t>
      </w:r>
      <w:r>
        <w:rPr>
          <w:rFonts w:hint="cs"/>
          <w:cs/>
          <w:lang w:bidi="th-TH"/>
        </w:rPr>
        <w:t>ข้อมูลจาก</w:t>
      </w:r>
      <w:r>
        <w:rPr>
          <w:rFonts w:asciiTheme="minorBidi" w:hAnsiTheme="minorBidi" w:hint="cs"/>
          <w:cs/>
          <w:lang w:val="es-MX" w:bidi="th-TH"/>
        </w:rPr>
        <w:t xml:space="preserve">ธนาคาร </w:t>
      </w:r>
      <w:r>
        <w:rPr>
          <w:rFonts w:asciiTheme="minorBidi" w:hAnsiTheme="minorBidi"/>
          <w:lang w:val="es-MX" w:bidi="th-TH"/>
        </w:rPr>
        <w:t>Santander</w:t>
      </w:r>
    </w:p>
  </w:footnote>
  <w:footnote w:id="8">
    <w:p w:rsidR="00470C15" w:rsidRDefault="00470C15">
      <w:pPr>
        <w:pStyle w:val="FootnoteText"/>
        <w:rPr>
          <w:cs/>
          <w:lang w:bidi="th-TH"/>
        </w:rPr>
      </w:pPr>
      <w:r>
        <w:rPr>
          <w:rStyle w:val="FootnoteReference"/>
        </w:rPr>
        <w:footnoteRef/>
      </w:r>
      <w:r>
        <w:t xml:space="preserve"> </w:t>
      </w:r>
      <w:r>
        <w:rPr>
          <w:rFonts w:hint="cs"/>
          <w:cs/>
          <w:lang w:bidi="th-TH"/>
        </w:rPr>
        <w:t xml:space="preserve">ดูบทสรุปรายงานฉบับเต็มได้ที่ </w:t>
      </w:r>
      <w:r w:rsidRPr="00A062F8">
        <w:rPr>
          <w:lang w:bidi="th-TH"/>
        </w:rPr>
        <w:t>https://www.wto.org/english/tratop_e/tpr_e/s</w:t>
      </w:r>
      <w:r w:rsidRPr="00A062F8">
        <w:rPr>
          <w:rFonts w:cs="Cordia New"/>
          <w:cs/>
          <w:lang w:bidi="th-TH"/>
        </w:rPr>
        <w:t>279</w:t>
      </w:r>
      <w:r w:rsidRPr="00A062F8">
        <w:rPr>
          <w:lang w:bidi="th-TH"/>
        </w:rPr>
        <w:t>_sum_e.pdf</w:t>
      </w:r>
    </w:p>
  </w:footnote>
  <w:footnote w:id="9">
    <w:p w:rsidR="00470C15" w:rsidRDefault="00470C15">
      <w:pPr>
        <w:pStyle w:val="FootnoteText"/>
        <w:rPr>
          <w:cs/>
          <w:lang w:bidi="th-TH"/>
        </w:rPr>
      </w:pPr>
      <w:r>
        <w:rPr>
          <w:rStyle w:val="FootnoteReference"/>
        </w:rPr>
        <w:footnoteRef/>
      </w:r>
      <w:r>
        <w:t xml:space="preserve"> </w:t>
      </w:r>
      <w:r w:rsidRPr="000E4BCC">
        <w:t>http://www.gob.mx/se</w:t>
      </w:r>
    </w:p>
  </w:footnote>
  <w:footnote w:id="10">
    <w:p w:rsidR="00470C15" w:rsidRDefault="00470C15">
      <w:pPr>
        <w:pStyle w:val="FootnoteText"/>
        <w:rPr>
          <w:cs/>
          <w:lang w:bidi="th-TH"/>
        </w:rPr>
      </w:pPr>
      <w:r>
        <w:rPr>
          <w:rStyle w:val="FootnoteReference"/>
        </w:rPr>
        <w:footnoteRef/>
      </w:r>
      <w:r>
        <w:t xml:space="preserve"> </w:t>
      </w:r>
      <w:r>
        <w:rPr>
          <w:rFonts w:hint="cs"/>
          <w:cs/>
          <w:lang w:bidi="th-TH"/>
        </w:rPr>
        <w:t>ข้อมูลจากกระทรวงเศรษฐกิจเม็กซิโก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556170"/>
      <w:docPartObj>
        <w:docPartGallery w:val="Page Numbers (Top of Page)"/>
        <w:docPartUnique/>
      </w:docPartObj>
    </w:sdtPr>
    <w:sdtEndPr>
      <w:rPr>
        <w:noProof/>
      </w:rPr>
    </w:sdtEndPr>
    <w:sdtContent>
      <w:p w:rsidR="00470C15" w:rsidRDefault="00470C15">
        <w:pPr>
          <w:pStyle w:val="Header"/>
          <w:jc w:val="right"/>
          <w:rPr>
            <w:rFonts w:asciiTheme="minorBidi" w:hAnsiTheme="minorBidi"/>
            <w:sz w:val="20"/>
            <w:szCs w:val="20"/>
          </w:rPr>
        </w:pPr>
      </w:p>
      <w:p w:rsidR="00470C15" w:rsidRDefault="00470C15">
        <w:pPr>
          <w:pStyle w:val="Header"/>
          <w:jc w:val="right"/>
        </w:pPr>
        <w:r>
          <w:fldChar w:fldCharType="begin"/>
        </w:r>
        <w:r>
          <w:instrText xml:space="preserve"> PAGE   \* MERGEFORMAT </w:instrText>
        </w:r>
        <w:r>
          <w:fldChar w:fldCharType="separate"/>
        </w:r>
        <w:r w:rsidR="00354611">
          <w:rPr>
            <w:noProof/>
          </w:rPr>
          <w:t>21</w:t>
        </w:r>
        <w:r>
          <w:rPr>
            <w:noProof/>
          </w:rPr>
          <w:fldChar w:fldCharType="end"/>
        </w:r>
      </w:p>
    </w:sdtContent>
  </w:sdt>
  <w:p w:rsidR="00470C15" w:rsidRDefault="00470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5CDD"/>
    <w:multiLevelType w:val="hybridMultilevel"/>
    <w:tmpl w:val="4952414A"/>
    <w:lvl w:ilvl="0" w:tplc="95F2F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AC4605"/>
    <w:multiLevelType w:val="multilevel"/>
    <w:tmpl w:val="BA421D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FE4DEA"/>
    <w:multiLevelType w:val="hybridMultilevel"/>
    <w:tmpl w:val="D994B360"/>
    <w:lvl w:ilvl="0" w:tplc="B5481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E6581D"/>
    <w:multiLevelType w:val="hybridMultilevel"/>
    <w:tmpl w:val="B9A0D04C"/>
    <w:lvl w:ilvl="0" w:tplc="F59C0E6C">
      <w:start w:val="4"/>
      <w:numFmt w:val="bullet"/>
      <w:lvlText w:val="-"/>
      <w:lvlJc w:val="left"/>
      <w:pPr>
        <w:ind w:left="720" w:hanging="360"/>
      </w:pPr>
      <w:rPr>
        <w:rFonts w:ascii="Cordia New" w:eastAsiaTheme="minorHAnsi"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472EC"/>
    <w:multiLevelType w:val="hybridMultilevel"/>
    <w:tmpl w:val="B8EA8A64"/>
    <w:lvl w:ilvl="0" w:tplc="7F8C9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E3851"/>
    <w:multiLevelType w:val="hybridMultilevel"/>
    <w:tmpl w:val="831663D4"/>
    <w:lvl w:ilvl="0" w:tplc="B1FE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C38B5"/>
    <w:multiLevelType w:val="hybridMultilevel"/>
    <w:tmpl w:val="25BE3406"/>
    <w:lvl w:ilvl="0" w:tplc="C42E8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4492E"/>
    <w:multiLevelType w:val="hybridMultilevel"/>
    <w:tmpl w:val="3FB0B052"/>
    <w:lvl w:ilvl="0" w:tplc="EBE67350">
      <w:start w:val="4"/>
      <w:numFmt w:val="bullet"/>
      <w:lvlText w:val="-"/>
      <w:lvlJc w:val="left"/>
      <w:pPr>
        <w:ind w:left="1080" w:hanging="360"/>
      </w:pPr>
      <w:rPr>
        <w:rFonts w:ascii="Cordia New" w:eastAsiaTheme="minorHAnsi" w:hAnsi="Cordia New" w:cs="Cordia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114C7E"/>
    <w:multiLevelType w:val="hybridMultilevel"/>
    <w:tmpl w:val="FC061308"/>
    <w:lvl w:ilvl="0" w:tplc="ECC6F8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D77B98"/>
    <w:multiLevelType w:val="multilevel"/>
    <w:tmpl w:val="AF4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E779E"/>
    <w:multiLevelType w:val="hybridMultilevel"/>
    <w:tmpl w:val="BA42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F0E2E"/>
    <w:multiLevelType w:val="hybridMultilevel"/>
    <w:tmpl w:val="43382E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96142F"/>
    <w:multiLevelType w:val="hybridMultilevel"/>
    <w:tmpl w:val="22E89988"/>
    <w:lvl w:ilvl="0" w:tplc="C2AAA3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E728FB"/>
    <w:multiLevelType w:val="multilevel"/>
    <w:tmpl w:val="CA7C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81861"/>
    <w:multiLevelType w:val="hybridMultilevel"/>
    <w:tmpl w:val="5FD4AC16"/>
    <w:lvl w:ilvl="0" w:tplc="87F897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C3F1F5C"/>
    <w:multiLevelType w:val="hybridMultilevel"/>
    <w:tmpl w:val="686428E4"/>
    <w:lvl w:ilvl="0" w:tplc="83247B86">
      <w:start w:val="4"/>
      <w:numFmt w:val="bullet"/>
      <w:lvlText w:val="-"/>
      <w:lvlJc w:val="left"/>
      <w:pPr>
        <w:ind w:left="720" w:hanging="360"/>
      </w:pPr>
      <w:rPr>
        <w:rFonts w:ascii="Cordia New" w:eastAsiaTheme="minorHAnsi"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F64DA"/>
    <w:multiLevelType w:val="hybridMultilevel"/>
    <w:tmpl w:val="DCF2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A4A9A"/>
    <w:multiLevelType w:val="multilevel"/>
    <w:tmpl w:val="94F29E76"/>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679D4A1E"/>
    <w:multiLevelType w:val="multilevel"/>
    <w:tmpl w:val="4CF4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72760"/>
    <w:multiLevelType w:val="hybridMultilevel"/>
    <w:tmpl w:val="62B2D398"/>
    <w:lvl w:ilvl="0" w:tplc="4246E6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25A2FDF"/>
    <w:multiLevelType w:val="hybridMultilevel"/>
    <w:tmpl w:val="4B76828C"/>
    <w:lvl w:ilvl="0" w:tplc="428437F0">
      <w:start w:val="4"/>
      <w:numFmt w:val="bullet"/>
      <w:lvlText w:val="-"/>
      <w:lvlJc w:val="left"/>
      <w:pPr>
        <w:ind w:left="1950" w:hanging="360"/>
      </w:pPr>
      <w:rPr>
        <w:rFonts w:ascii="Cordia New" w:eastAsiaTheme="minorHAnsi" w:hAnsi="Cordia New" w:cs="Cordia New"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1" w15:restartNumberingAfterBreak="0">
    <w:nsid w:val="75CD0685"/>
    <w:multiLevelType w:val="hybridMultilevel"/>
    <w:tmpl w:val="171E2AE6"/>
    <w:lvl w:ilvl="0" w:tplc="01FED202">
      <w:start w:val="4"/>
      <w:numFmt w:val="bullet"/>
      <w:lvlText w:val="-"/>
      <w:lvlJc w:val="left"/>
      <w:pPr>
        <w:ind w:left="1905" w:hanging="360"/>
      </w:pPr>
      <w:rPr>
        <w:rFonts w:ascii="Cordia New" w:eastAsiaTheme="minorHAnsi" w:hAnsi="Cordia New" w:cs="Cordia New"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2" w15:restartNumberingAfterBreak="0">
    <w:nsid w:val="77EF56D6"/>
    <w:multiLevelType w:val="hybridMultilevel"/>
    <w:tmpl w:val="211A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285B62"/>
    <w:multiLevelType w:val="hybridMultilevel"/>
    <w:tmpl w:val="E96EBCA0"/>
    <w:lvl w:ilvl="0" w:tplc="0D6AE2F8">
      <w:start w:val="1"/>
      <w:numFmt w:val="decimal"/>
      <w:lvlText w:val="%1."/>
      <w:lvlJc w:val="left"/>
      <w:pPr>
        <w:ind w:left="1800" w:hanging="360"/>
      </w:pPr>
      <w:rPr>
        <w:rFonts w:asciiTheme="minorHAnsi" w:hAnsi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D381257"/>
    <w:multiLevelType w:val="hybridMultilevel"/>
    <w:tmpl w:val="2BB29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E748E"/>
    <w:multiLevelType w:val="multilevel"/>
    <w:tmpl w:val="94F29E76"/>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7EDC1632"/>
    <w:multiLevelType w:val="hybridMultilevel"/>
    <w:tmpl w:val="F006A152"/>
    <w:lvl w:ilvl="0" w:tplc="747AD2E4">
      <w:start w:val="1"/>
      <w:numFmt w:val="bullet"/>
      <w:lvlText w:val="-"/>
      <w:lvlJc w:val="left"/>
      <w:pPr>
        <w:ind w:left="3240" w:hanging="360"/>
      </w:pPr>
      <w:rPr>
        <w:rFonts w:ascii="Cordia New" w:eastAsiaTheme="minorHAnsi" w:hAnsi="Cordia New" w:cs="Cordia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F982EA8"/>
    <w:multiLevelType w:val="hybridMultilevel"/>
    <w:tmpl w:val="A8A65502"/>
    <w:lvl w:ilvl="0" w:tplc="EC74A5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4"/>
  </w:num>
  <w:num w:numId="3">
    <w:abstractNumId w:val="19"/>
  </w:num>
  <w:num w:numId="4">
    <w:abstractNumId w:val="12"/>
  </w:num>
  <w:num w:numId="5">
    <w:abstractNumId w:val="23"/>
  </w:num>
  <w:num w:numId="6">
    <w:abstractNumId w:val="17"/>
  </w:num>
  <w:num w:numId="7">
    <w:abstractNumId w:val="13"/>
  </w:num>
  <w:num w:numId="8">
    <w:abstractNumId w:val="16"/>
  </w:num>
  <w:num w:numId="9">
    <w:abstractNumId w:val="26"/>
  </w:num>
  <w:num w:numId="10">
    <w:abstractNumId w:val="5"/>
  </w:num>
  <w:num w:numId="11">
    <w:abstractNumId w:val="6"/>
  </w:num>
  <w:num w:numId="12">
    <w:abstractNumId w:val="4"/>
  </w:num>
  <w:num w:numId="13">
    <w:abstractNumId w:val="25"/>
  </w:num>
  <w:num w:numId="14">
    <w:abstractNumId w:val="18"/>
  </w:num>
  <w:num w:numId="15">
    <w:abstractNumId w:val="9"/>
  </w:num>
  <w:num w:numId="16">
    <w:abstractNumId w:val="27"/>
  </w:num>
  <w:num w:numId="17">
    <w:abstractNumId w:val="14"/>
  </w:num>
  <w:num w:numId="18">
    <w:abstractNumId w:val="10"/>
  </w:num>
  <w:num w:numId="19">
    <w:abstractNumId w:val="1"/>
  </w:num>
  <w:num w:numId="20">
    <w:abstractNumId w:val="3"/>
  </w:num>
  <w:num w:numId="21">
    <w:abstractNumId w:val="7"/>
  </w:num>
  <w:num w:numId="22">
    <w:abstractNumId w:val="21"/>
  </w:num>
  <w:num w:numId="23">
    <w:abstractNumId w:val="20"/>
  </w:num>
  <w:num w:numId="24">
    <w:abstractNumId w:val="11"/>
  </w:num>
  <w:num w:numId="25">
    <w:abstractNumId w:val="15"/>
  </w:num>
  <w:num w:numId="26">
    <w:abstractNumId w:val="2"/>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D9"/>
    <w:rsid w:val="00001874"/>
    <w:rsid w:val="00004BD3"/>
    <w:rsid w:val="00006F88"/>
    <w:rsid w:val="000122C7"/>
    <w:rsid w:val="00014BA3"/>
    <w:rsid w:val="00016E02"/>
    <w:rsid w:val="00032189"/>
    <w:rsid w:val="0003426F"/>
    <w:rsid w:val="00051DB8"/>
    <w:rsid w:val="00057DC3"/>
    <w:rsid w:val="00071011"/>
    <w:rsid w:val="0008225C"/>
    <w:rsid w:val="00096CF4"/>
    <w:rsid w:val="000A5B48"/>
    <w:rsid w:val="000A61DB"/>
    <w:rsid w:val="000C5B1D"/>
    <w:rsid w:val="000C6652"/>
    <w:rsid w:val="000E2083"/>
    <w:rsid w:val="000E2916"/>
    <w:rsid w:val="000E4BCC"/>
    <w:rsid w:val="0010510C"/>
    <w:rsid w:val="001102F0"/>
    <w:rsid w:val="001144C8"/>
    <w:rsid w:val="001205BE"/>
    <w:rsid w:val="0012695A"/>
    <w:rsid w:val="0013003F"/>
    <w:rsid w:val="0013433C"/>
    <w:rsid w:val="00134C53"/>
    <w:rsid w:val="00134FC2"/>
    <w:rsid w:val="00135A71"/>
    <w:rsid w:val="00151F92"/>
    <w:rsid w:val="00157B03"/>
    <w:rsid w:val="00161ADD"/>
    <w:rsid w:val="001735CC"/>
    <w:rsid w:val="00181BA2"/>
    <w:rsid w:val="00193517"/>
    <w:rsid w:val="001A3295"/>
    <w:rsid w:val="001A4461"/>
    <w:rsid w:val="001C0552"/>
    <w:rsid w:val="001C4A74"/>
    <w:rsid w:val="001D46E0"/>
    <w:rsid w:val="001F407A"/>
    <w:rsid w:val="00203971"/>
    <w:rsid w:val="00205806"/>
    <w:rsid w:val="0021761E"/>
    <w:rsid w:val="00227B56"/>
    <w:rsid w:val="00230C47"/>
    <w:rsid w:val="0023179C"/>
    <w:rsid w:val="002434D7"/>
    <w:rsid w:val="00263FF2"/>
    <w:rsid w:val="00267AE7"/>
    <w:rsid w:val="002717DC"/>
    <w:rsid w:val="00273857"/>
    <w:rsid w:val="002B7D0C"/>
    <w:rsid w:val="002C06D4"/>
    <w:rsid w:val="002D12E7"/>
    <w:rsid w:val="002D6D23"/>
    <w:rsid w:val="002E086C"/>
    <w:rsid w:val="002F4926"/>
    <w:rsid w:val="003061F3"/>
    <w:rsid w:val="00306D49"/>
    <w:rsid w:val="00311167"/>
    <w:rsid w:val="00311985"/>
    <w:rsid w:val="00314371"/>
    <w:rsid w:val="00317135"/>
    <w:rsid w:val="00320B55"/>
    <w:rsid w:val="00322665"/>
    <w:rsid w:val="00323A84"/>
    <w:rsid w:val="003305B0"/>
    <w:rsid w:val="00330D35"/>
    <w:rsid w:val="0033420E"/>
    <w:rsid w:val="003343D3"/>
    <w:rsid w:val="00335874"/>
    <w:rsid w:val="00335EB7"/>
    <w:rsid w:val="00354611"/>
    <w:rsid w:val="00367956"/>
    <w:rsid w:val="003765A6"/>
    <w:rsid w:val="003938D4"/>
    <w:rsid w:val="003D738A"/>
    <w:rsid w:val="003F7885"/>
    <w:rsid w:val="00411891"/>
    <w:rsid w:val="0041194D"/>
    <w:rsid w:val="00413B94"/>
    <w:rsid w:val="00414B32"/>
    <w:rsid w:val="00415786"/>
    <w:rsid w:val="004239EC"/>
    <w:rsid w:val="004241BB"/>
    <w:rsid w:val="00424581"/>
    <w:rsid w:val="004378C8"/>
    <w:rsid w:val="00450067"/>
    <w:rsid w:val="00456725"/>
    <w:rsid w:val="004658F9"/>
    <w:rsid w:val="00470C15"/>
    <w:rsid w:val="00481B0A"/>
    <w:rsid w:val="004B5586"/>
    <w:rsid w:val="004C1CB0"/>
    <w:rsid w:val="004D141C"/>
    <w:rsid w:val="004D3927"/>
    <w:rsid w:val="004D3DED"/>
    <w:rsid w:val="00506498"/>
    <w:rsid w:val="00541242"/>
    <w:rsid w:val="00543C8C"/>
    <w:rsid w:val="0054494D"/>
    <w:rsid w:val="00553CAB"/>
    <w:rsid w:val="00563AFA"/>
    <w:rsid w:val="00574093"/>
    <w:rsid w:val="00574F4C"/>
    <w:rsid w:val="00581B8B"/>
    <w:rsid w:val="00586093"/>
    <w:rsid w:val="00595EB1"/>
    <w:rsid w:val="005A22C7"/>
    <w:rsid w:val="005B72A3"/>
    <w:rsid w:val="005B7F58"/>
    <w:rsid w:val="005C2673"/>
    <w:rsid w:val="005D5267"/>
    <w:rsid w:val="005E0D82"/>
    <w:rsid w:val="005E355B"/>
    <w:rsid w:val="005F51BD"/>
    <w:rsid w:val="0060730D"/>
    <w:rsid w:val="00615AE6"/>
    <w:rsid w:val="006245B3"/>
    <w:rsid w:val="00631842"/>
    <w:rsid w:val="00634CCE"/>
    <w:rsid w:val="00641188"/>
    <w:rsid w:val="00646308"/>
    <w:rsid w:val="00655DEC"/>
    <w:rsid w:val="00683D85"/>
    <w:rsid w:val="00692C49"/>
    <w:rsid w:val="00693CE0"/>
    <w:rsid w:val="006B7C17"/>
    <w:rsid w:val="006D1D53"/>
    <w:rsid w:val="006E4F24"/>
    <w:rsid w:val="00716339"/>
    <w:rsid w:val="00724CCA"/>
    <w:rsid w:val="00743182"/>
    <w:rsid w:val="007443A7"/>
    <w:rsid w:val="00752DEB"/>
    <w:rsid w:val="00763C00"/>
    <w:rsid w:val="00777888"/>
    <w:rsid w:val="00785B75"/>
    <w:rsid w:val="007A43D6"/>
    <w:rsid w:val="007B1D80"/>
    <w:rsid w:val="007B21A8"/>
    <w:rsid w:val="007B28B4"/>
    <w:rsid w:val="007C2898"/>
    <w:rsid w:val="007D4188"/>
    <w:rsid w:val="007D5CD5"/>
    <w:rsid w:val="007D6C8B"/>
    <w:rsid w:val="007E6922"/>
    <w:rsid w:val="007F2587"/>
    <w:rsid w:val="007F4A93"/>
    <w:rsid w:val="007F65D9"/>
    <w:rsid w:val="007F6ACA"/>
    <w:rsid w:val="00802074"/>
    <w:rsid w:val="00817B51"/>
    <w:rsid w:val="00820404"/>
    <w:rsid w:val="008270B7"/>
    <w:rsid w:val="00832FCF"/>
    <w:rsid w:val="008371B0"/>
    <w:rsid w:val="00844871"/>
    <w:rsid w:val="00845041"/>
    <w:rsid w:val="00845AC6"/>
    <w:rsid w:val="00846F61"/>
    <w:rsid w:val="00872AC4"/>
    <w:rsid w:val="008C232F"/>
    <w:rsid w:val="008D4ECE"/>
    <w:rsid w:val="008E6113"/>
    <w:rsid w:val="00903D92"/>
    <w:rsid w:val="009128EC"/>
    <w:rsid w:val="00916B25"/>
    <w:rsid w:val="00926241"/>
    <w:rsid w:val="009263EC"/>
    <w:rsid w:val="00937489"/>
    <w:rsid w:val="00946816"/>
    <w:rsid w:val="009475FA"/>
    <w:rsid w:val="00956BB3"/>
    <w:rsid w:val="00970A2F"/>
    <w:rsid w:val="009827EB"/>
    <w:rsid w:val="00984437"/>
    <w:rsid w:val="00992CB5"/>
    <w:rsid w:val="009A0762"/>
    <w:rsid w:val="009A7136"/>
    <w:rsid w:val="009B4299"/>
    <w:rsid w:val="009B5BBC"/>
    <w:rsid w:val="009B716F"/>
    <w:rsid w:val="009C0D58"/>
    <w:rsid w:val="009D1A0F"/>
    <w:rsid w:val="009D1FDE"/>
    <w:rsid w:val="009D3E67"/>
    <w:rsid w:val="009E2CBF"/>
    <w:rsid w:val="009F68B0"/>
    <w:rsid w:val="009F72F7"/>
    <w:rsid w:val="00A062F8"/>
    <w:rsid w:val="00A20A7D"/>
    <w:rsid w:val="00A21879"/>
    <w:rsid w:val="00A2407F"/>
    <w:rsid w:val="00A253FE"/>
    <w:rsid w:val="00A275F1"/>
    <w:rsid w:val="00A31C62"/>
    <w:rsid w:val="00A33DDA"/>
    <w:rsid w:val="00A41AEC"/>
    <w:rsid w:val="00A430F6"/>
    <w:rsid w:val="00A45881"/>
    <w:rsid w:val="00A462A8"/>
    <w:rsid w:val="00A82FF1"/>
    <w:rsid w:val="00A86A34"/>
    <w:rsid w:val="00A91387"/>
    <w:rsid w:val="00AA4106"/>
    <w:rsid w:val="00AA6C3B"/>
    <w:rsid w:val="00AC0928"/>
    <w:rsid w:val="00AD6DE1"/>
    <w:rsid w:val="00B0610D"/>
    <w:rsid w:val="00B066DC"/>
    <w:rsid w:val="00B13DF2"/>
    <w:rsid w:val="00B16ACA"/>
    <w:rsid w:val="00B26E2D"/>
    <w:rsid w:val="00B27080"/>
    <w:rsid w:val="00B40246"/>
    <w:rsid w:val="00B40369"/>
    <w:rsid w:val="00B43FD4"/>
    <w:rsid w:val="00B52691"/>
    <w:rsid w:val="00B55A26"/>
    <w:rsid w:val="00B5729E"/>
    <w:rsid w:val="00B6098D"/>
    <w:rsid w:val="00B73BF0"/>
    <w:rsid w:val="00B75B4C"/>
    <w:rsid w:val="00B82B84"/>
    <w:rsid w:val="00B83169"/>
    <w:rsid w:val="00B84CCE"/>
    <w:rsid w:val="00B93A54"/>
    <w:rsid w:val="00B94C73"/>
    <w:rsid w:val="00B95A7D"/>
    <w:rsid w:val="00B9655D"/>
    <w:rsid w:val="00BA5D71"/>
    <w:rsid w:val="00BB0B6F"/>
    <w:rsid w:val="00BB331B"/>
    <w:rsid w:val="00BC7F5B"/>
    <w:rsid w:val="00BD3E38"/>
    <w:rsid w:val="00BD4295"/>
    <w:rsid w:val="00BE7F85"/>
    <w:rsid w:val="00C05DB5"/>
    <w:rsid w:val="00C06639"/>
    <w:rsid w:val="00C16EC3"/>
    <w:rsid w:val="00C27836"/>
    <w:rsid w:val="00C33720"/>
    <w:rsid w:val="00C37D6A"/>
    <w:rsid w:val="00C668CA"/>
    <w:rsid w:val="00C75E6E"/>
    <w:rsid w:val="00C80504"/>
    <w:rsid w:val="00C87CBA"/>
    <w:rsid w:val="00C928D2"/>
    <w:rsid w:val="00C95057"/>
    <w:rsid w:val="00CA16FF"/>
    <w:rsid w:val="00CA25D2"/>
    <w:rsid w:val="00CA26A1"/>
    <w:rsid w:val="00CD499B"/>
    <w:rsid w:val="00D0780B"/>
    <w:rsid w:val="00D24061"/>
    <w:rsid w:val="00D25DE2"/>
    <w:rsid w:val="00D309C4"/>
    <w:rsid w:val="00D371BA"/>
    <w:rsid w:val="00D56908"/>
    <w:rsid w:val="00D65BDE"/>
    <w:rsid w:val="00D71033"/>
    <w:rsid w:val="00D72EBB"/>
    <w:rsid w:val="00D86A4A"/>
    <w:rsid w:val="00D94B0C"/>
    <w:rsid w:val="00D96794"/>
    <w:rsid w:val="00DA050F"/>
    <w:rsid w:val="00DB557C"/>
    <w:rsid w:val="00DB74DD"/>
    <w:rsid w:val="00DC5E73"/>
    <w:rsid w:val="00DD454F"/>
    <w:rsid w:val="00DD4E25"/>
    <w:rsid w:val="00DE01CC"/>
    <w:rsid w:val="00DF2509"/>
    <w:rsid w:val="00DF3389"/>
    <w:rsid w:val="00E07A27"/>
    <w:rsid w:val="00E15F0E"/>
    <w:rsid w:val="00E34C68"/>
    <w:rsid w:val="00E452BD"/>
    <w:rsid w:val="00E50F9B"/>
    <w:rsid w:val="00E5406F"/>
    <w:rsid w:val="00E82649"/>
    <w:rsid w:val="00EA21C9"/>
    <w:rsid w:val="00EA35D1"/>
    <w:rsid w:val="00EA4F43"/>
    <w:rsid w:val="00EB0E3A"/>
    <w:rsid w:val="00EC4035"/>
    <w:rsid w:val="00EC71B3"/>
    <w:rsid w:val="00EE6A6E"/>
    <w:rsid w:val="00EF2627"/>
    <w:rsid w:val="00F0166B"/>
    <w:rsid w:val="00F02208"/>
    <w:rsid w:val="00F15813"/>
    <w:rsid w:val="00F2285E"/>
    <w:rsid w:val="00F244F6"/>
    <w:rsid w:val="00F40CB7"/>
    <w:rsid w:val="00F4328F"/>
    <w:rsid w:val="00F50A08"/>
    <w:rsid w:val="00F5789C"/>
    <w:rsid w:val="00F75604"/>
    <w:rsid w:val="00F77778"/>
    <w:rsid w:val="00F82EA2"/>
    <w:rsid w:val="00F848FF"/>
    <w:rsid w:val="00F87505"/>
    <w:rsid w:val="00F975E7"/>
    <w:rsid w:val="00FA19C6"/>
    <w:rsid w:val="00FA2D0A"/>
    <w:rsid w:val="00FA4425"/>
    <w:rsid w:val="00FA51A1"/>
    <w:rsid w:val="00FA52D0"/>
    <w:rsid w:val="00FB363D"/>
    <w:rsid w:val="00FD3FE7"/>
    <w:rsid w:val="00FD46F9"/>
    <w:rsid w:val="00FD553C"/>
    <w:rsid w:val="00FD664B"/>
    <w:rsid w:val="00FF148F"/>
    <w:rsid w:val="00FF3813"/>
    <w:rsid w:val="00FF57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EB90"/>
  <w15:docId w15:val="{17074F5E-EA75-40FA-B175-8AA6532A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57DC3"/>
    <w:pPr>
      <w:spacing w:before="100" w:beforeAutospacing="1" w:after="100" w:afterAutospacing="1" w:line="240" w:lineRule="auto"/>
      <w:outlineLvl w:val="0"/>
    </w:pPr>
    <w:rPr>
      <w:rFonts w:ascii="Times New Roman" w:eastAsia="Times New Roman" w:hAnsi="Times New Roman" w:cs="Times New Roman"/>
      <w:b/>
      <w:bCs/>
      <w:kern w:val="36"/>
      <w:sz w:val="48"/>
      <w:szCs w:val="48"/>
      <w:lang w:bidi="th-TH"/>
    </w:rPr>
  </w:style>
  <w:style w:type="paragraph" w:styleId="Heading2">
    <w:name w:val="heading 2"/>
    <w:basedOn w:val="Normal"/>
    <w:next w:val="Normal"/>
    <w:link w:val="Heading2Char"/>
    <w:uiPriority w:val="9"/>
    <w:unhideWhenUsed/>
    <w:qFormat/>
    <w:rsid w:val="00B13D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5D9"/>
    <w:pPr>
      <w:ind w:left="720"/>
      <w:contextualSpacing/>
    </w:pPr>
  </w:style>
  <w:style w:type="character" w:customStyle="1" w:styleId="category">
    <w:name w:val="category"/>
    <w:basedOn w:val="DefaultParagraphFont"/>
    <w:rsid w:val="00203971"/>
  </w:style>
  <w:style w:type="character" w:customStyle="1" w:styleId="apple-converted-space">
    <w:name w:val="apple-converted-space"/>
    <w:basedOn w:val="DefaultParagraphFont"/>
    <w:rsid w:val="00203971"/>
  </w:style>
  <w:style w:type="character" w:customStyle="1" w:styleId="categorydata">
    <w:name w:val="category_data"/>
    <w:basedOn w:val="DefaultParagraphFont"/>
    <w:rsid w:val="00203971"/>
  </w:style>
  <w:style w:type="paragraph" w:styleId="EndnoteText">
    <w:name w:val="endnote text"/>
    <w:basedOn w:val="Normal"/>
    <w:link w:val="EndnoteTextChar"/>
    <w:uiPriority w:val="99"/>
    <w:semiHidden/>
    <w:unhideWhenUsed/>
    <w:rsid w:val="00320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0B55"/>
    <w:rPr>
      <w:sz w:val="20"/>
      <w:szCs w:val="20"/>
    </w:rPr>
  </w:style>
  <w:style w:type="character" w:styleId="EndnoteReference">
    <w:name w:val="endnote reference"/>
    <w:basedOn w:val="DefaultParagraphFont"/>
    <w:uiPriority w:val="99"/>
    <w:semiHidden/>
    <w:unhideWhenUsed/>
    <w:rsid w:val="00320B55"/>
    <w:rPr>
      <w:vertAlign w:val="superscript"/>
    </w:rPr>
  </w:style>
  <w:style w:type="paragraph" w:styleId="FootnoteText">
    <w:name w:val="footnote text"/>
    <w:basedOn w:val="Normal"/>
    <w:link w:val="FootnoteTextChar"/>
    <w:uiPriority w:val="99"/>
    <w:semiHidden/>
    <w:unhideWhenUsed/>
    <w:rsid w:val="00EC7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1B3"/>
    <w:rPr>
      <w:sz w:val="20"/>
      <w:szCs w:val="20"/>
    </w:rPr>
  </w:style>
  <w:style w:type="character" w:styleId="FootnoteReference">
    <w:name w:val="footnote reference"/>
    <w:basedOn w:val="DefaultParagraphFont"/>
    <w:uiPriority w:val="99"/>
    <w:semiHidden/>
    <w:unhideWhenUsed/>
    <w:rsid w:val="00EC71B3"/>
    <w:rPr>
      <w:vertAlign w:val="superscript"/>
    </w:rPr>
  </w:style>
  <w:style w:type="character" w:customStyle="1" w:styleId="Heading1Char">
    <w:name w:val="Heading 1 Char"/>
    <w:basedOn w:val="DefaultParagraphFont"/>
    <w:link w:val="Heading1"/>
    <w:uiPriority w:val="9"/>
    <w:rsid w:val="00057DC3"/>
    <w:rPr>
      <w:rFonts w:ascii="Times New Roman" w:eastAsia="Times New Roman" w:hAnsi="Times New Roman" w:cs="Times New Roman"/>
      <w:b/>
      <w:bCs/>
      <w:kern w:val="36"/>
      <w:sz w:val="48"/>
      <w:szCs w:val="48"/>
      <w:lang w:bidi="th-TH"/>
    </w:rPr>
  </w:style>
  <w:style w:type="character" w:styleId="Hyperlink">
    <w:name w:val="Hyperlink"/>
    <w:basedOn w:val="DefaultParagraphFont"/>
    <w:uiPriority w:val="99"/>
    <w:unhideWhenUsed/>
    <w:rsid w:val="00C928D2"/>
    <w:rPr>
      <w:color w:val="0000FF"/>
      <w:u w:val="single"/>
    </w:rPr>
  </w:style>
  <w:style w:type="paragraph" w:styleId="NormalWeb">
    <w:name w:val="Normal (Web)"/>
    <w:basedOn w:val="Normal"/>
    <w:uiPriority w:val="99"/>
    <w:unhideWhenUsed/>
    <w:rsid w:val="00B94C73"/>
    <w:pPr>
      <w:spacing w:before="100" w:beforeAutospacing="1" w:after="100" w:afterAutospacing="1" w:line="240" w:lineRule="auto"/>
    </w:pPr>
    <w:rPr>
      <w:rFonts w:ascii="Times New Roman" w:eastAsia="Times New Roman" w:hAnsi="Times New Roman" w:cs="Times New Roman"/>
      <w:sz w:val="24"/>
      <w:szCs w:val="24"/>
      <w:lang w:bidi="th-TH"/>
    </w:rPr>
  </w:style>
  <w:style w:type="character" w:styleId="Emphasis">
    <w:name w:val="Emphasis"/>
    <w:basedOn w:val="DefaultParagraphFont"/>
    <w:uiPriority w:val="20"/>
    <w:qFormat/>
    <w:rsid w:val="00B94C73"/>
    <w:rPr>
      <w:i/>
      <w:iCs/>
    </w:rPr>
  </w:style>
  <w:style w:type="character" w:styleId="Strong">
    <w:name w:val="Strong"/>
    <w:basedOn w:val="DefaultParagraphFont"/>
    <w:uiPriority w:val="22"/>
    <w:qFormat/>
    <w:rsid w:val="00634CCE"/>
    <w:rPr>
      <w:b/>
      <w:bCs/>
    </w:rPr>
  </w:style>
  <w:style w:type="table" w:styleId="TableGrid">
    <w:name w:val="Table Grid"/>
    <w:basedOn w:val="TableNormal"/>
    <w:uiPriority w:val="39"/>
    <w:rsid w:val="00FF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ffix">
    <w:name w:val="suffix"/>
    <w:basedOn w:val="DefaultParagraphFont"/>
    <w:rsid w:val="002E086C"/>
  </w:style>
  <w:style w:type="character" w:customStyle="1" w:styleId="hps">
    <w:name w:val="hps"/>
    <w:basedOn w:val="DefaultParagraphFont"/>
    <w:rsid w:val="00BB331B"/>
  </w:style>
  <w:style w:type="paragraph" w:styleId="Header">
    <w:name w:val="header"/>
    <w:basedOn w:val="Normal"/>
    <w:link w:val="HeaderChar"/>
    <w:uiPriority w:val="99"/>
    <w:unhideWhenUsed/>
    <w:rsid w:val="00BB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31B"/>
  </w:style>
  <w:style w:type="paragraph" w:styleId="Footer">
    <w:name w:val="footer"/>
    <w:basedOn w:val="Normal"/>
    <w:link w:val="FooterChar"/>
    <w:uiPriority w:val="99"/>
    <w:unhideWhenUsed/>
    <w:rsid w:val="00BB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31B"/>
  </w:style>
  <w:style w:type="character" w:customStyle="1" w:styleId="unite">
    <w:name w:val="unite"/>
    <w:basedOn w:val="DefaultParagraphFont"/>
    <w:rsid w:val="00230C47"/>
  </w:style>
  <w:style w:type="character" w:customStyle="1" w:styleId="Heading2Char">
    <w:name w:val="Heading 2 Char"/>
    <w:basedOn w:val="DefaultParagraphFont"/>
    <w:link w:val="Heading2"/>
    <w:uiPriority w:val="9"/>
    <w:rsid w:val="00B13DF2"/>
    <w:rPr>
      <w:rFonts w:asciiTheme="majorHAnsi" w:eastAsiaTheme="majorEastAsia" w:hAnsiTheme="majorHAnsi" w:cstheme="majorBidi"/>
      <w:color w:val="2E74B5" w:themeColor="accent1" w:themeShade="BF"/>
      <w:sz w:val="26"/>
      <w:szCs w:val="26"/>
    </w:rPr>
  </w:style>
  <w:style w:type="character" w:customStyle="1" w:styleId="street-address">
    <w:name w:val="street-address"/>
    <w:basedOn w:val="DefaultParagraphFont"/>
    <w:rsid w:val="001F407A"/>
  </w:style>
  <w:style w:type="character" w:customStyle="1" w:styleId="locality">
    <w:name w:val="locality"/>
    <w:basedOn w:val="DefaultParagraphFont"/>
    <w:rsid w:val="001F407A"/>
  </w:style>
  <w:style w:type="character" w:customStyle="1" w:styleId="region">
    <w:name w:val="region"/>
    <w:basedOn w:val="DefaultParagraphFont"/>
    <w:rsid w:val="001F407A"/>
  </w:style>
  <w:style w:type="character" w:customStyle="1" w:styleId="postal-code">
    <w:name w:val="postal-code"/>
    <w:basedOn w:val="DefaultParagraphFont"/>
    <w:rsid w:val="001F407A"/>
  </w:style>
  <w:style w:type="character" w:customStyle="1" w:styleId="country-name">
    <w:name w:val="country-name"/>
    <w:basedOn w:val="DefaultParagraphFont"/>
    <w:rsid w:val="001F407A"/>
  </w:style>
  <w:style w:type="character" w:customStyle="1" w:styleId="tel">
    <w:name w:val="tel"/>
    <w:basedOn w:val="DefaultParagraphFont"/>
    <w:rsid w:val="001F407A"/>
  </w:style>
  <w:style w:type="paragraph" w:styleId="BodyText">
    <w:name w:val="Body Text"/>
    <w:basedOn w:val="Normal"/>
    <w:link w:val="BodyTextChar"/>
    <w:uiPriority w:val="1"/>
    <w:qFormat/>
    <w:rsid w:val="00683D85"/>
    <w:pPr>
      <w:widowControl w:val="0"/>
      <w:autoSpaceDE w:val="0"/>
      <w:autoSpaceDN w:val="0"/>
      <w:adjustRightInd w:val="0"/>
      <w:spacing w:after="0" w:line="240" w:lineRule="auto"/>
      <w:ind w:left="104"/>
    </w:pPr>
    <w:rPr>
      <w:rFonts w:ascii="Angsana New" w:eastAsiaTheme="minorEastAsia" w:hAnsi="Angsana New" w:cs="Angsana New"/>
      <w:sz w:val="32"/>
      <w:szCs w:val="32"/>
      <w:lang w:bidi="th-TH"/>
    </w:rPr>
  </w:style>
  <w:style w:type="character" w:customStyle="1" w:styleId="BodyTextChar">
    <w:name w:val="Body Text Char"/>
    <w:basedOn w:val="DefaultParagraphFont"/>
    <w:link w:val="BodyText"/>
    <w:uiPriority w:val="99"/>
    <w:rsid w:val="00683D85"/>
    <w:rPr>
      <w:rFonts w:ascii="Angsana New" w:eastAsiaTheme="minorEastAsia" w:hAnsi="Angsana New" w:cs="Angsana New"/>
      <w:sz w:val="32"/>
      <w:szCs w:val="32"/>
      <w:lang w:bidi="th-TH"/>
    </w:rPr>
  </w:style>
  <w:style w:type="character" w:customStyle="1" w:styleId="5yl5">
    <w:name w:val="_5yl5"/>
    <w:basedOn w:val="DefaultParagraphFont"/>
    <w:rsid w:val="001C4A74"/>
  </w:style>
  <w:style w:type="paragraph" w:styleId="BalloonText">
    <w:name w:val="Balloon Text"/>
    <w:basedOn w:val="Normal"/>
    <w:link w:val="BalloonTextChar"/>
    <w:uiPriority w:val="99"/>
    <w:semiHidden/>
    <w:unhideWhenUsed/>
    <w:rsid w:val="00DD4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5798">
      <w:bodyDiv w:val="1"/>
      <w:marLeft w:val="0"/>
      <w:marRight w:val="0"/>
      <w:marTop w:val="0"/>
      <w:marBottom w:val="0"/>
      <w:divBdr>
        <w:top w:val="none" w:sz="0" w:space="0" w:color="auto"/>
        <w:left w:val="none" w:sz="0" w:space="0" w:color="auto"/>
        <w:bottom w:val="none" w:sz="0" w:space="0" w:color="auto"/>
        <w:right w:val="none" w:sz="0" w:space="0" w:color="auto"/>
      </w:divBdr>
    </w:div>
    <w:div w:id="231744548">
      <w:bodyDiv w:val="1"/>
      <w:marLeft w:val="0"/>
      <w:marRight w:val="0"/>
      <w:marTop w:val="0"/>
      <w:marBottom w:val="0"/>
      <w:divBdr>
        <w:top w:val="none" w:sz="0" w:space="0" w:color="auto"/>
        <w:left w:val="none" w:sz="0" w:space="0" w:color="auto"/>
        <w:bottom w:val="none" w:sz="0" w:space="0" w:color="auto"/>
        <w:right w:val="none" w:sz="0" w:space="0" w:color="auto"/>
      </w:divBdr>
    </w:div>
    <w:div w:id="267353259">
      <w:bodyDiv w:val="1"/>
      <w:marLeft w:val="0"/>
      <w:marRight w:val="0"/>
      <w:marTop w:val="0"/>
      <w:marBottom w:val="0"/>
      <w:divBdr>
        <w:top w:val="none" w:sz="0" w:space="0" w:color="auto"/>
        <w:left w:val="none" w:sz="0" w:space="0" w:color="auto"/>
        <w:bottom w:val="none" w:sz="0" w:space="0" w:color="auto"/>
        <w:right w:val="none" w:sz="0" w:space="0" w:color="auto"/>
      </w:divBdr>
    </w:div>
    <w:div w:id="308442655">
      <w:bodyDiv w:val="1"/>
      <w:marLeft w:val="0"/>
      <w:marRight w:val="0"/>
      <w:marTop w:val="0"/>
      <w:marBottom w:val="0"/>
      <w:divBdr>
        <w:top w:val="none" w:sz="0" w:space="0" w:color="auto"/>
        <w:left w:val="none" w:sz="0" w:space="0" w:color="auto"/>
        <w:bottom w:val="none" w:sz="0" w:space="0" w:color="auto"/>
        <w:right w:val="none" w:sz="0" w:space="0" w:color="auto"/>
      </w:divBdr>
    </w:div>
    <w:div w:id="372310959">
      <w:bodyDiv w:val="1"/>
      <w:marLeft w:val="0"/>
      <w:marRight w:val="0"/>
      <w:marTop w:val="0"/>
      <w:marBottom w:val="0"/>
      <w:divBdr>
        <w:top w:val="none" w:sz="0" w:space="0" w:color="auto"/>
        <w:left w:val="none" w:sz="0" w:space="0" w:color="auto"/>
        <w:bottom w:val="none" w:sz="0" w:space="0" w:color="auto"/>
        <w:right w:val="none" w:sz="0" w:space="0" w:color="auto"/>
      </w:divBdr>
      <w:divsChild>
        <w:div w:id="614216816">
          <w:marLeft w:val="120"/>
          <w:marRight w:val="135"/>
          <w:marTop w:val="150"/>
          <w:marBottom w:val="150"/>
          <w:divBdr>
            <w:top w:val="none" w:sz="0" w:space="0" w:color="auto"/>
            <w:left w:val="none" w:sz="0" w:space="0" w:color="auto"/>
            <w:bottom w:val="none" w:sz="0" w:space="0" w:color="auto"/>
            <w:right w:val="none" w:sz="0" w:space="0" w:color="auto"/>
          </w:divBdr>
          <w:divsChild>
            <w:div w:id="1097406613">
              <w:marLeft w:val="0"/>
              <w:marRight w:val="0"/>
              <w:marTop w:val="0"/>
              <w:marBottom w:val="0"/>
              <w:divBdr>
                <w:top w:val="none" w:sz="0" w:space="0" w:color="auto"/>
                <w:left w:val="none" w:sz="0" w:space="0" w:color="auto"/>
                <w:bottom w:val="none" w:sz="0" w:space="0" w:color="auto"/>
                <w:right w:val="none" w:sz="0" w:space="0" w:color="auto"/>
              </w:divBdr>
              <w:divsChild>
                <w:div w:id="394544695">
                  <w:marLeft w:val="0"/>
                  <w:marRight w:val="0"/>
                  <w:marTop w:val="0"/>
                  <w:marBottom w:val="0"/>
                  <w:divBdr>
                    <w:top w:val="none" w:sz="0" w:space="0" w:color="auto"/>
                    <w:left w:val="none" w:sz="0" w:space="0" w:color="auto"/>
                    <w:bottom w:val="none" w:sz="0" w:space="0" w:color="auto"/>
                    <w:right w:val="none" w:sz="0" w:space="0" w:color="auto"/>
                  </w:divBdr>
                  <w:divsChild>
                    <w:div w:id="683823607">
                      <w:marLeft w:val="0"/>
                      <w:marRight w:val="0"/>
                      <w:marTop w:val="0"/>
                      <w:marBottom w:val="0"/>
                      <w:divBdr>
                        <w:top w:val="none" w:sz="0" w:space="0" w:color="auto"/>
                        <w:left w:val="none" w:sz="0" w:space="0" w:color="auto"/>
                        <w:bottom w:val="none" w:sz="0" w:space="0" w:color="auto"/>
                        <w:right w:val="none" w:sz="0" w:space="0" w:color="auto"/>
                      </w:divBdr>
                      <w:divsChild>
                        <w:div w:id="1761756092">
                          <w:marLeft w:val="120"/>
                          <w:marRight w:val="0"/>
                          <w:marTop w:val="0"/>
                          <w:marBottom w:val="0"/>
                          <w:divBdr>
                            <w:top w:val="none" w:sz="0" w:space="0" w:color="auto"/>
                            <w:left w:val="none" w:sz="0" w:space="0" w:color="auto"/>
                            <w:bottom w:val="none" w:sz="0" w:space="0" w:color="auto"/>
                            <w:right w:val="none" w:sz="0" w:space="0" w:color="auto"/>
                          </w:divBdr>
                          <w:divsChild>
                            <w:div w:id="1186138636">
                              <w:marLeft w:val="0"/>
                              <w:marRight w:val="0"/>
                              <w:marTop w:val="0"/>
                              <w:marBottom w:val="0"/>
                              <w:divBdr>
                                <w:top w:val="none" w:sz="0" w:space="0" w:color="auto"/>
                                <w:left w:val="none" w:sz="0" w:space="0" w:color="auto"/>
                                <w:bottom w:val="none" w:sz="0" w:space="0" w:color="auto"/>
                                <w:right w:val="none" w:sz="0" w:space="0" w:color="auto"/>
                              </w:divBdr>
                              <w:divsChild>
                                <w:div w:id="336615639">
                                  <w:marLeft w:val="0"/>
                                  <w:marRight w:val="0"/>
                                  <w:marTop w:val="15"/>
                                  <w:marBottom w:val="0"/>
                                  <w:divBdr>
                                    <w:top w:val="none" w:sz="0" w:space="0" w:color="auto"/>
                                    <w:left w:val="none" w:sz="0" w:space="0" w:color="auto"/>
                                    <w:bottom w:val="none" w:sz="0" w:space="0" w:color="auto"/>
                                    <w:right w:val="none" w:sz="0" w:space="0" w:color="auto"/>
                                  </w:divBdr>
                                  <w:divsChild>
                                    <w:div w:id="1103186316">
                                      <w:marLeft w:val="0"/>
                                      <w:marRight w:val="0"/>
                                      <w:marTop w:val="0"/>
                                      <w:marBottom w:val="0"/>
                                      <w:divBdr>
                                        <w:top w:val="none" w:sz="0" w:space="0" w:color="auto"/>
                                        <w:left w:val="none" w:sz="0" w:space="0" w:color="auto"/>
                                        <w:bottom w:val="none" w:sz="0" w:space="0" w:color="auto"/>
                                        <w:right w:val="none" w:sz="0" w:space="0" w:color="auto"/>
                                      </w:divBdr>
                                      <w:divsChild>
                                        <w:div w:id="20888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006158">
          <w:marLeft w:val="120"/>
          <w:marRight w:val="135"/>
          <w:marTop w:val="150"/>
          <w:marBottom w:val="150"/>
          <w:divBdr>
            <w:top w:val="none" w:sz="0" w:space="0" w:color="auto"/>
            <w:left w:val="none" w:sz="0" w:space="0" w:color="auto"/>
            <w:bottom w:val="none" w:sz="0" w:space="0" w:color="auto"/>
            <w:right w:val="none" w:sz="0" w:space="0" w:color="auto"/>
          </w:divBdr>
          <w:divsChild>
            <w:div w:id="988559416">
              <w:marLeft w:val="0"/>
              <w:marRight w:val="0"/>
              <w:marTop w:val="0"/>
              <w:marBottom w:val="0"/>
              <w:divBdr>
                <w:top w:val="none" w:sz="0" w:space="0" w:color="auto"/>
                <w:left w:val="none" w:sz="0" w:space="0" w:color="auto"/>
                <w:bottom w:val="none" w:sz="0" w:space="0" w:color="auto"/>
                <w:right w:val="none" w:sz="0" w:space="0" w:color="auto"/>
              </w:divBdr>
            </w:div>
            <w:div w:id="1830902039">
              <w:marLeft w:val="0"/>
              <w:marRight w:val="0"/>
              <w:marTop w:val="0"/>
              <w:marBottom w:val="0"/>
              <w:divBdr>
                <w:top w:val="none" w:sz="0" w:space="0" w:color="auto"/>
                <w:left w:val="none" w:sz="0" w:space="0" w:color="auto"/>
                <w:bottom w:val="none" w:sz="0" w:space="0" w:color="auto"/>
                <w:right w:val="none" w:sz="0" w:space="0" w:color="auto"/>
              </w:divBdr>
              <w:divsChild>
                <w:div w:id="1623145262">
                  <w:marLeft w:val="0"/>
                  <w:marRight w:val="0"/>
                  <w:marTop w:val="0"/>
                  <w:marBottom w:val="0"/>
                  <w:divBdr>
                    <w:top w:val="none" w:sz="0" w:space="0" w:color="auto"/>
                    <w:left w:val="none" w:sz="0" w:space="0" w:color="auto"/>
                    <w:bottom w:val="none" w:sz="0" w:space="0" w:color="auto"/>
                    <w:right w:val="none" w:sz="0" w:space="0" w:color="auto"/>
                  </w:divBdr>
                  <w:divsChild>
                    <w:div w:id="8070356">
                      <w:marLeft w:val="0"/>
                      <w:marRight w:val="0"/>
                      <w:marTop w:val="0"/>
                      <w:marBottom w:val="0"/>
                      <w:divBdr>
                        <w:top w:val="none" w:sz="0" w:space="0" w:color="auto"/>
                        <w:left w:val="none" w:sz="0" w:space="0" w:color="auto"/>
                        <w:bottom w:val="none" w:sz="0" w:space="0" w:color="auto"/>
                        <w:right w:val="none" w:sz="0" w:space="0" w:color="auto"/>
                      </w:divBdr>
                      <w:divsChild>
                        <w:div w:id="1014262151">
                          <w:marLeft w:val="120"/>
                          <w:marRight w:val="0"/>
                          <w:marTop w:val="0"/>
                          <w:marBottom w:val="0"/>
                          <w:divBdr>
                            <w:top w:val="none" w:sz="0" w:space="0" w:color="auto"/>
                            <w:left w:val="none" w:sz="0" w:space="0" w:color="auto"/>
                            <w:bottom w:val="none" w:sz="0" w:space="0" w:color="auto"/>
                            <w:right w:val="none" w:sz="0" w:space="0" w:color="auto"/>
                          </w:divBdr>
                          <w:divsChild>
                            <w:div w:id="1096705927">
                              <w:marLeft w:val="0"/>
                              <w:marRight w:val="0"/>
                              <w:marTop w:val="0"/>
                              <w:marBottom w:val="0"/>
                              <w:divBdr>
                                <w:top w:val="none" w:sz="0" w:space="0" w:color="auto"/>
                                <w:left w:val="none" w:sz="0" w:space="0" w:color="auto"/>
                                <w:bottom w:val="none" w:sz="0" w:space="0" w:color="auto"/>
                                <w:right w:val="none" w:sz="0" w:space="0" w:color="auto"/>
                              </w:divBdr>
                              <w:divsChild>
                                <w:div w:id="1738867897">
                                  <w:marLeft w:val="0"/>
                                  <w:marRight w:val="0"/>
                                  <w:marTop w:val="15"/>
                                  <w:marBottom w:val="0"/>
                                  <w:divBdr>
                                    <w:top w:val="none" w:sz="0" w:space="0" w:color="auto"/>
                                    <w:left w:val="none" w:sz="0" w:space="0" w:color="auto"/>
                                    <w:bottom w:val="none" w:sz="0" w:space="0" w:color="auto"/>
                                    <w:right w:val="none" w:sz="0" w:space="0" w:color="auto"/>
                                  </w:divBdr>
                                  <w:divsChild>
                                    <w:div w:id="2031687417">
                                      <w:marLeft w:val="0"/>
                                      <w:marRight w:val="0"/>
                                      <w:marTop w:val="0"/>
                                      <w:marBottom w:val="0"/>
                                      <w:divBdr>
                                        <w:top w:val="none" w:sz="0" w:space="0" w:color="auto"/>
                                        <w:left w:val="none" w:sz="0" w:space="0" w:color="auto"/>
                                        <w:bottom w:val="none" w:sz="0" w:space="0" w:color="auto"/>
                                        <w:right w:val="none" w:sz="0" w:space="0" w:color="auto"/>
                                      </w:divBdr>
                                      <w:divsChild>
                                        <w:div w:id="16652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820186">
      <w:bodyDiv w:val="1"/>
      <w:marLeft w:val="0"/>
      <w:marRight w:val="0"/>
      <w:marTop w:val="0"/>
      <w:marBottom w:val="0"/>
      <w:divBdr>
        <w:top w:val="none" w:sz="0" w:space="0" w:color="auto"/>
        <w:left w:val="none" w:sz="0" w:space="0" w:color="auto"/>
        <w:bottom w:val="none" w:sz="0" w:space="0" w:color="auto"/>
        <w:right w:val="none" w:sz="0" w:space="0" w:color="auto"/>
      </w:divBdr>
    </w:div>
    <w:div w:id="620959735">
      <w:bodyDiv w:val="1"/>
      <w:marLeft w:val="0"/>
      <w:marRight w:val="0"/>
      <w:marTop w:val="0"/>
      <w:marBottom w:val="0"/>
      <w:divBdr>
        <w:top w:val="none" w:sz="0" w:space="0" w:color="auto"/>
        <w:left w:val="none" w:sz="0" w:space="0" w:color="auto"/>
        <w:bottom w:val="none" w:sz="0" w:space="0" w:color="auto"/>
        <w:right w:val="none" w:sz="0" w:space="0" w:color="auto"/>
      </w:divBdr>
      <w:divsChild>
        <w:div w:id="99959466">
          <w:marLeft w:val="0"/>
          <w:marRight w:val="0"/>
          <w:marTop w:val="0"/>
          <w:marBottom w:val="0"/>
          <w:divBdr>
            <w:top w:val="none" w:sz="0" w:space="0" w:color="auto"/>
            <w:left w:val="none" w:sz="0" w:space="0" w:color="auto"/>
            <w:bottom w:val="none" w:sz="0" w:space="0" w:color="auto"/>
            <w:right w:val="none" w:sz="0" w:space="0" w:color="auto"/>
          </w:divBdr>
        </w:div>
        <w:div w:id="138423507">
          <w:marLeft w:val="0"/>
          <w:marRight w:val="0"/>
          <w:marTop w:val="0"/>
          <w:marBottom w:val="0"/>
          <w:divBdr>
            <w:top w:val="none" w:sz="0" w:space="0" w:color="auto"/>
            <w:left w:val="none" w:sz="0" w:space="0" w:color="auto"/>
            <w:bottom w:val="none" w:sz="0" w:space="0" w:color="auto"/>
            <w:right w:val="none" w:sz="0" w:space="0" w:color="auto"/>
          </w:divBdr>
        </w:div>
        <w:div w:id="167143097">
          <w:marLeft w:val="0"/>
          <w:marRight w:val="0"/>
          <w:marTop w:val="0"/>
          <w:marBottom w:val="0"/>
          <w:divBdr>
            <w:top w:val="none" w:sz="0" w:space="0" w:color="auto"/>
            <w:left w:val="none" w:sz="0" w:space="0" w:color="auto"/>
            <w:bottom w:val="none" w:sz="0" w:space="0" w:color="auto"/>
            <w:right w:val="none" w:sz="0" w:space="0" w:color="auto"/>
          </w:divBdr>
        </w:div>
        <w:div w:id="263390213">
          <w:marLeft w:val="0"/>
          <w:marRight w:val="0"/>
          <w:marTop w:val="0"/>
          <w:marBottom w:val="0"/>
          <w:divBdr>
            <w:top w:val="none" w:sz="0" w:space="0" w:color="auto"/>
            <w:left w:val="none" w:sz="0" w:space="0" w:color="auto"/>
            <w:bottom w:val="none" w:sz="0" w:space="0" w:color="auto"/>
            <w:right w:val="none" w:sz="0" w:space="0" w:color="auto"/>
          </w:divBdr>
        </w:div>
        <w:div w:id="279185466">
          <w:marLeft w:val="0"/>
          <w:marRight w:val="0"/>
          <w:marTop w:val="0"/>
          <w:marBottom w:val="0"/>
          <w:divBdr>
            <w:top w:val="none" w:sz="0" w:space="0" w:color="auto"/>
            <w:left w:val="none" w:sz="0" w:space="0" w:color="auto"/>
            <w:bottom w:val="none" w:sz="0" w:space="0" w:color="auto"/>
            <w:right w:val="none" w:sz="0" w:space="0" w:color="auto"/>
          </w:divBdr>
        </w:div>
        <w:div w:id="315767442">
          <w:marLeft w:val="0"/>
          <w:marRight w:val="0"/>
          <w:marTop w:val="0"/>
          <w:marBottom w:val="0"/>
          <w:divBdr>
            <w:top w:val="none" w:sz="0" w:space="0" w:color="auto"/>
            <w:left w:val="none" w:sz="0" w:space="0" w:color="auto"/>
            <w:bottom w:val="none" w:sz="0" w:space="0" w:color="auto"/>
            <w:right w:val="none" w:sz="0" w:space="0" w:color="auto"/>
          </w:divBdr>
        </w:div>
        <w:div w:id="328946137">
          <w:marLeft w:val="0"/>
          <w:marRight w:val="0"/>
          <w:marTop w:val="0"/>
          <w:marBottom w:val="0"/>
          <w:divBdr>
            <w:top w:val="none" w:sz="0" w:space="0" w:color="auto"/>
            <w:left w:val="none" w:sz="0" w:space="0" w:color="auto"/>
            <w:bottom w:val="none" w:sz="0" w:space="0" w:color="auto"/>
            <w:right w:val="none" w:sz="0" w:space="0" w:color="auto"/>
          </w:divBdr>
        </w:div>
        <w:div w:id="331681408">
          <w:marLeft w:val="0"/>
          <w:marRight w:val="0"/>
          <w:marTop w:val="0"/>
          <w:marBottom w:val="0"/>
          <w:divBdr>
            <w:top w:val="none" w:sz="0" w:space="0" w:color="auto"/>
            <w:left w:val="none" w:sz="0" w:space="0" w:color="auto"/>
            <w:bottom w:val="none" w:sz="0" w:space="0" w:color="auto"/>
            <w:right w:val="none" w:sz="0" w:space="0" w:color="auto"/>
          </w:divBdr>
        </w:div>
        <w:div w:id="384989900">
          <w:marLeft w:val="0"/>
          <w:marRight w:val="0"/>
          <w:marTop w:val="0"/>
          <w:marBottom w:val="0"/>
          <w:divBdr>
            <w:top w:val="none" w:sz="0" w:space="0" w:color="auto"/>
            <w:left w:val="none" w:sz="0" w:space="0" w:color="auto"/>
            <w:bottom w:val="none" w:sz="0" w:space="0" w:color="auto"/>
            <w:right w:val="none" w:sz="0" w:space="0" w:color="auto"/>
          </w:divBdr>
        </w:div>
        <w:div w:id="498235771">
          <w:marLeft w:val="0"/>
          <w:marRight w:val="0"/>
          <w:marTop w:val="0"/>
          <w:marBottom w:val="0"/>
          <w:divBdr>
            <w:top w:val="none" w:sz="0" w:space="0" w:color="auto"/>
            <w:left w:val="none" w:sz="0" w:space="0" w:color="auto"/>
            <w:bottom w:val="none" w:sz="0" w:space="0" w:color="auto"/>
            <w:right w:val="none" w:sz="0" w:space="0" w:color="auto"/>
          </w:divBdr>
        </w:div>
        <w:div w:id="504831082">
          <w:marLeft w:val="0"/>
          <w:marRight w:val="0"/>
          <w:marTop w:val="0"/>
          <w:marBottom w:val="0"/>
          <w:divBdr>
            <w:top w:val="none" w:sz="0" w:space="0" w:color="auto"/>
            <w:left w:val="none" w:sz="0" w:space="0" w:color="auto"/>
            <w:bottom w:val="none" w:sz="0" w:space="0" w:color="auto"/>
            <w:right w:val="none" w:sz="0" w:space="0" w:color="auto"/>
          </w:divBdr>
        </w:div>
        <w:div w:id="611715115">
          <w:marLeft w:val="0"/>
          <w:marRight w:val="0"/>
          <w:marTop w:val="0"/>
          <w:marBottom w:val="0"/>
          <w:divBdr>
            <w:top w:val="none" w:sz="0" w:space="0" w:color="auto"/>
            <w:left w:val="none" w:sz="0" w:space="0" w:color="auto"/>
            <w:bottom w:val="none" w:sz="0" w:space="0" w:color="auto"/>
            <w:right w:val="none" w:sz="0" w:space="0" w:color="auto"/>
          </w:divBdr>
        </w:div>
        <w:div w:id="629172788">
          <w:marLeft w:val="0"/>
          <w:marRight w:val="0"/>
          <w:marTop w:val="0"/>
          <w:marBottom w:val="0"/>
          <w:divBdr>
            <w:top w:val="none" w:sz="0" w:space="0" w:color="auto"/>
            <w:left w:val="none" w:sz="0" w:space="0" w:color="auto"/>
            <w:bottom w:val="none" w:sz="0" w:space="0" w:color="auto"/>
            <w:right w:val="none" w:sz="0" w:space="0" w:color="auto"/>
          </w:divBdr>
        </w:div>
        <w:div w:id="636225442">
          <w:marLeft w:val="0"/>
          <w:marRight w:val="0"/>
          <w:marTop w:val="0"/>
          <w:marBottom w:val="0"/>
          <w:divBdr>
            <w:top w:val="none" w:sz="0" w:space="0" w:color="auto"/>
            <w:left w:val="none" w:sz="0" w:space="0" w:color="auto"/>
            <w:bottom w:val="none" w:sz="0" w:space="0" w:color="auto"/>
            <w:right w:val="none" w:sz="0" w:space="0" w:color="auto"/>
          </w:divBdr>
        </w:div>
        <w:div w:id="679281351">
          <w:marLeft w:val="0"/>
          <w:marRight w:val="0"/>
          <w:marTop w:val="0"/>
          <w:marBottom w:val="0"/>
          <w:divBdr>
            <w:top w:val="none" w:sz="0" w:space="0" w:color="auto"/>
            <w:left w:val="none" w:sz="0" w:space="0" w:color="auto"/>
            <w:bottom w:val="none" w:sz="0" w:space="0" w:color="auto"/>
            <w:right w:val="none" w:sz="0" w:space="0" w:color="auto"/>
          </w:divBdr>
        </w:div>
        <w:div w:id="679625768">
          <w:marLeft w:val="0"/>
          <w:marRight w:val="0"/>
          <w:marTop w:val="0"/>
          <w:marBottom w:val="0"/>
          <w:divBdr>
            <w:top w:val="none" w:sz="0" w:space="0" w:color="auto"/>
            <w:left w:val="none" w:sz="0" w:space="0" w:color="auto"/>
            <w:bottom w:val="none" w:sz="0" w:space="0" w:color="auto"/>
            <w:right w:val="none" w:sz="0" w:space="0" w:color="auto"/>
          </w:divBdr>
        </w:div>
        <w:div w:id="694887726">
          <w:marLeft w:val="0"/>
          <w:marRight w:val="0"/>
          <w:marTop w:val="0"/>
          <w:marBottom w:val="0"/>
          <w:divBdr>
            <w:top w:val="none" w:sz="0" w:space="0" w:color="auto"/>
            <w:left w:val="none" w:sz="0" w:space="0" w:color="auto"/>
            <w:bottom w:val="none" w:sz="0" w:space="0" w:color="auto"/>
            <w:right w:val="none" w:sz="0" w:space="0" w:color="auto"/>
          </w:divBdr>
        </w:div>
        <w:div w:id="705837785">
          <w:marLeft w:val="0"/>
          <w:marRight w:val="0"/>
          <w:marTop w:val="0"/>
          <w:marBottom w:val="0"/>
          <w:divBdr>
            <w:top w:val="none" w:sz="0" w:space="0" w:color="auto"/>
            <w:left w:val="none" w:sz="0" w:space="0" w:color="auto"/>
            <w:bottom w:val="none" w:sz="0" w:space="0" w:color="auto"/>
            <w:right w:val="none" w:sz="0" w:space="0" w:color="auto"/>
          </w:divBdr>
        </w:div>
        <w:div w:id="856505822">
          <w:marLeft w:val="0"/>
          <w:marRight w:val="0"/>
          <w:marTop w:val="0"/>
          <w:marBottom w:val="0"/>
          <w:divBdr>
            <w:top w:val="none" w:sz="0" w:space="0" w:color="auto"/>
            <w:left w:val="none" w:sz="0" w:space="0" w:color="auto"/>
            <w:bottom w:val="none" w:sz="0" w:space="0" w:color="auto"/>
            <w:right w:val="none" w:sz="0" w:space="0" w:color="auto"/>
          </w:divBdr>
        </w:div>
        <w:div w:id="951933604">
          <w:marLeft w:val="0"/>
          <w:marRight w:val="0"/>
          <w:marTop w:val="0"/>
          <w:marBottom w:val="0"/>
          <w:divBdr>
            <w:top w:val="none" w:sz="0" w:space="0" w:color="auto"/>
            <w:left w:val="none" w:sz="0" w:space="0" w:color="auto"/>
            <w:bottom w:val="none" w:sz="0" w:space="0" w:color="auto"/>
            <w:right w:val="none" w:sz="0" w:space="0" w:color="auto"/>
          </w:divBdr>
        </w:div>
        <w:div w:id="1084063617">
          <w:marLeft w:val="0"/>
          <w:marRight w:val="0"/>
          <w:marTop w:val="0"/>
          <w:marBottom w:val="0"/>
          <w:divBdr>
            <w:top w:val="none" w:sz="0" w:space="0" w:color="auto"/>
            <w:left w:val="none" w:sz="0" w:space="0" w:color="auto"/>
            <w:bottom w:val="none" w:sz="0" w:space="0" w:color="auto"/>
            <w:right w:val="none" w:sz="0" w:space="0" w:color="auto"/>
          </w:divBdr>
        </w:div>
        <w:div w:id="1179856726">
          <w:marLeft w:val="0"/>
          <w:marRight w:val="0"/>
          <w:marTop w:val="0"/>
          <w:marBottom w:val="0"/>
          <w:divBdr>
            <w:top w:val="none" w:sz="0" w:space="0" w:color="auto"/>
            <w:left w:val="none" w:sz="0" w:space="0" w:color="auto"/>
            <w:bottom w:val="none" w:sz="0" w:space="0" w:color="auto"/>
            <w:right w:val="none" w:sz="0" w:space="0" w:color="auto"/>
          </w:divBdr>
        </w:div>
        <w:div w:id="1181747826">
          <w:marLeft w:val="0"/>
          <w:marRight w:val="0"/>
          <w:marTop w:val="0"/>
          <w:marBottom w:val="0"/>
          <w:divBdr>
            <w:top w:val="none" w:sz="0" w:space="0" w:color="auto"/>
            <w:left w:val="none" w:sz="0" w:space="0" w:color="auto"/>
            <w:bottom w:val="none" w:sz="0" w:space="0" w:color="auto"/>
            <w:right w:val="none" w:sz="0" w:space="0" w:color="auto"/>
          </w:divBdr>
        </w:div>
        <w:div w:id="1225482684">
          <w:marLeft w:val="0"/>
          <w:marRight w:val="0"/>
          <w:marTop w:val="0"/>
          <w:marBottom w:val="0"/>
          <w:divBdr>
            <w:top w:val="none" w:sz="0" w:space="0" w:color="auto"/>
            <w:left w:val="none" w:sz="0" w:space="0" w:color="auto"/>
            <w:bottom w:val="none" w:sz="0" w:space="0" w:color="auto"/>
            <w:right w:val="none" w:sz="0" w:space="0" w:color="auto"/>
          </w:divBdr>
        </w:div>
        <w:div w:id="1233271803">
          <w:marLeft w:val="0"/>
          <w:marRight w:val="0"/>
          <w:marTop w:val="0"/>
          <w:marBottom w:val="0"/>
          <w:divBdr>
            <w:top w:val="none" w:sz="0" w:space="0" w:color="auto"/>
            <w:left w:val="none" w:sz="0" w:space="0" w:color="auto"/>
            <w:bottom w:val="none" w:sz="0" w:space="0" w:color="auto"/>
            <w:right w:val="none" w:sz="0" w:space="0" w:color="auto"/>
          </w:divBdr>
        </w:div>
        <w:div w:id="1245260052">
          <w:marLeft w:val="0"/>
          <w:marRight w:val="0"/>
          <w:marTop w:val="0"/>
          <w:marBottom w:val="0"/>
          <w:divBdr>
            <w:top w:val="none" w:sz="0" w:space="0" w:color="auto"/>
            <w:left w:val="none" w:sz="0" w:space="0" w:color="auto"/>
            <w:bottom w:val="none" w:sz="0" w:space="0" w:color="auto"/>
            <w:right w:val="none" w:sz="0" w:space="0" w:color="auto"/>
          </w:divBdr>
        </w:div>
        <w:div w:id="1332099779">
          <w:marLeft w:val="0"/>
          <w:marRight w:val="0"/>
          <w:marTop w:val="0"/>
          <w:marBottom w:val="0"/>
          <w:divBdr>
            <w:top w:val="none" w:sz="0" w:space="0" w:color="auto"/>
            <w:left w:val="none" w:sz="0" w:space="0" w:color="auto"/>
            <w:bottom w:val="none" w:sz="0" w:space="0" w:color="auto"/>
            <w:right w:val="none" w:sz="0" w:space="0" w:color="auto"/>
          </w:divBdr>
        </w:div>
        <w:div w:id="1507985650">
          <w:marLeft w:val="0"/>
          <w:marRight w:val="0"/>
          <w:marTop w:val="0"/>
          <w:marBottom w:val="0"/>
          <w:divBdr>
            <w:top w:val="none" w:sz="0" w:space="0" w:color="auto"/>
            <w:left w:val="none" w:sz="0" w:space="0" w:color="auto"/>
            <w:bottom w:val="none" w:sz="0" w:space="0" w:color="auto"/>
            <w:right w:val="none" w:sz="0" w:space="0" w:color="auto"/>
          </w:divBdr>
        </w:div>
        <w:div w:id="1528985157">
          <w:marLeft w:val="0"/>
          <w:marRight w:val="0"/>
          <w:marTop w:val="0"/>
          <w:marBottom w:val="0"/>
          <w:divBdr>
            <w:top w:val="none" w:sz="0" w:space="0" w:color="auto"/>
            <w:left w:val="none" w:sz="0" w:space="0" w:color="auto"/>
            <w:bottom w:val="none" w:sz="0" w:space="0" w:color="auto"/>
            <w:right w:val="none" w:sz="0" w:space="0" w:color="auto"/>
          </w:divBdr>
        </w:div>
        <w:div w:id="1531720215">
          <w:marLeft w:val="0"/>
          <w:marRight w:val="0"/>
          <w:marTop w:val="0"/>
          <w:marBottom w:val="0"/>
          <w:divBdr>
            <w:top w:val="none" w:sz="0" w:space="0" w:color="auto"/>
            <w:left w:val="none" w:sz="0" w:space="0" w:color="auto"/>
            <w:bottom w:val="none" w:sz="0" w:space="0" w:color="auto"/>
            <w:right w:val="none" w:sz="0" w:space="0" w:color="auto"/>
          </w:divBdr>
        </w:div>
        <w:div w:id="1658455602">
          <w:marLeft w:val="0"/>
          <w:marRight w:val="0"/>
          <w:marTop w:val="0"/>
          <w:marBottom w:val="0"/>
          <w:divBdr>
            <w:top w:val="none" w:sz="0" w:space="0" w:color="auto"/>
            <w:left w:val="none" w:sz="0" w:space="0" w:color="auto"/>
            <w:bottom w:val="none" w:sz="0" w:space="0" w:color="auto"/>
            <w:right w:val="none" w:sz="0" w:space="0" w:color="auto"/>
          </w:divBdr>
        </w:div>
        <w:div w:id="1867057370">
          <w:marLeft w:val="0"/>
          <w:marRight w:val="0"/>
          <w:marTop w:val="0"/>
          <w:marBottom w:val="0"/>
          <w:divBdr>
            <w:top w:val="none" w:sz="0" w:space="0" w:color="auto"/>
            <w:left w:val="none" w:sz="0" w:space="0" w:color="auto"/>
            <w:bottom w:val="none" w:sz="0" w:space="0" w:color="auto"/>
            <w:right w:val="none" w:sz="0" w:space="0" w:color="auto"/>
          </w:divBdr>
        </w:div>
        <w:div w:id="1886212872">
          <w:marLeft w:val="0"/>
          <w:marRight w:val="0"/>
          <w:marTop w:val="0"/>
          <w:marBottom w:val="0"/>
          <w:divBdr>
            <w:top w:val="none" w:sz="0" w:space="0" w:color="auto"/>
            <w:left w:val="none" w:sz="0" w:space="0" w:color="auto"/>
            <w:bottom w:val="none" w:sz="0" w:space="0" w:color="auto"/>
            <w:right w:val="none" w:sz="0" w:space="0" w:color="auto"/>
          </w:divBdr>
        </w:div>
        <w:div w:id="1901287971">
          <w:marLeft w:val="0"/>
          <w:marRight w:val="0"/>
          <w:marTop w:val="0"/>
          <w:marBottom w:val="0"/>
          <w:divBdr>
            <w:top w:val="none" w:sz="0" w:space="0" w:color="auto"/>
            <w:left w:val="none" w:sz="0" w:space="0" w:color="auto"/>
            <w:bottom w:val="none" w:sz="0" w:space="0" w:color="auto"/>
            <w:right w:val="none" w:sz="0" w:space="0" w:color="auto"/>
          </w:divBdr>
        </w:div>
        <w:div w:id="1972200389">
          <w:marLeft w:val="0"/>
          <w:marRight w:val="0"/>
          <w:marTop w:val="0"/>
          <w:marBottom w:val="0"/>
          <w:divBdr>
            <w:top w:val="none" w:sz="0" w:space="0" w:color="auto"/>
            <w:left w:val="none" w:sz="0" w:space="0" w:color="auto"/>
            <w:bottom w:val="none" w:sz="0" w:space="0" w:color="auto"/>
            <w:right w:val="none" w:sz="0" w:space="0" w:color="auto"/>
          </w:divBdr>
        </w:div>
        <w:div w:id="1985155083">
          <w:marLeft w:val="0"/>
          <w:marRight w:val="0"/>
          <w:marTop w:val="0"/>
          <w:marBottom w:val="0"/>
          <w:divBdr>
            <w:top w:val="none" w:sz="0" w:space="0" w:color="auto"/>
            <w:left w:val="none" w:sz="0" w:space="0" w:color="auto"/>
            <w:bottom w:val="none" w:sz="0" w:space="0" w:color="auto"/>
            <w:right w:val="none" w:sz="0" w:space="0" w:color="auto"/>
          </w:divBdr>
        </w:div>
        <w:div w:id="1993946891">
          <w:marLeft w:val="0"/>
          <w:marRight w:val="0"/>
          <w:marTop w:val="0"/>
          <w:marBottom w:val="0"/>
          <w:divBdr>
            <w:top w:val="none" w:sz="0" w:space="0" w:color="auto"/>
            <w:left w:val="none" w:sz="0" w:space="0" w:color="auto"/>
            <w:bottom w:val="none" w:sz="0" w:space="0" w:color="auto"/>
            <w:right w:val="none" w:sz="0" w:space="0" w:color="auto"/>
          </w:divBdr>
        </w:div>
        <w:div w:id="2108502391">
          <w:marLeft w:val="0"/>
          <w:marRight w:val="0"/>
          <w:marTop w:val="0"/>
          <w:marBottom w:val="0"/>
          <w:divBdr>
            <w:top w:val="none" w:sz="0" w:space="0" w:color="auto"/>
            <w:left w:val="none" w:sz="0" w:space="0" w:color="auto"/>
            <w:bottom w:val="none" w:sz="0" w:space="0" w:color="auto"/>
            <w:right w:val="none" w:sz="0" w:space="0" w:color="auto"/>
          </w:divBdr>
        </w:div>
      </w:divsChild>
    </w:div>
    <w:div w:id="706831526">
      <w:bodyDiv w:val="1"/>
      <w:marLeft w:val="0"/>
      <w:marRight w:val="0"/>
      <w:marTop w:val="0"/>
      <w:marBottom w:val="0"/>
      <w:divBdr>
        <w:top w:val="none" w:sz="0" w:space="0" w:color="auto"/>
        <w:left w:val="none" w:sz="0" w:space="0" w:color="auto"/>
        <w:bottom w:val="none" w:sz="0" w:space="0" w:color="auto"/>
        <w:right w:val="none" w:sz="0" w:space="0" w:color="auto"/>
      </w:divBdr>
    </w:div>
    <w:div w:id="857039027">
      <w:bodyDiv w:val="1"/>
      <w:marLeft w:val="0"/>
      <w:marRight w:val="0"/>
      <w:marTop w:val="0"/>
      <w:marBottom w:val="0"/>
      <w:divBdr>
        <w:top w:val="none" w:sz="0" w:space="0" w:color="auto"/>
        <w:left w:val="none" w:sz="0" w:space="0" w:color="auto"/>
        <w:bottom w:val="none" w:sz="0" w:space="0" w:color="auto"/>
        <w:right w:val="none" w:sz="0" w:space="0" w:color="auto"/>
      </w:divBdr>
    </w:div>
    <w:div w:id="896937097">
      <w:bodyDiv w:val="1"/>
      <w:marLeft w:val="0"/>
      <w:marRight w:val="0"/>
      <w:marTop w:val="0"/>
      <w:marBottom w:val="0"/>
      <w:divBdr>
        <w:top w:val="none" w:sz="0" w:space="0" w:color="auto"/>
        <w:left w:val="none" w:sz="0" w:space="0" w:color="auto"/>
        <w:bottom w:val="none" w:sz="0" w:space="0" w:color="auto"/>
        <w:right w:val="none" w:sz="0" w:space="0" w:color="auto"/>
      </w:divBdr>
    </w:div>
    <w:div w:id="1088423572">
      <w:bodyDiv w:val="1"/>
      <w:marLeft w:val="0"/>
      <w:marRight w:val="0"/>
      <w:marTop w:val="0"/>
      <w:marBottom w:val="0"/>
      <w:divBdr>
        <w:top w:val="none" w:sz="0" w:space="0" w:color="auto"/>
        <w:left w:val="none" w:sz="0" w:space="0" w:color="auto"/>
        <w:bottom w:val="none" w:sz="0" w:space="0" w:color="auto"/>
        <w:right w:val="none" w:sz="0" w:space="0" w:color="auto"/>
      </w:divBdr>
    </w:div>
    <w:div w:id="1095828966">
      <w:bodyDiv w:val="1"/>
      <w:marLeft w:val="0"/>
      <w:marRight w:val="0"/>
      <w:marTop w:val="0"/>
      <w:marBottom w:val="0"/>
      <w:divBdr>
        <w:top w:val="none" w:sz="0" w:space="0" w:color="auto"/>
        <w:left w:val="none" w:sz="0" w:space="0" w:color="auto"/>
        <w:bottom w:val="none" w:sz="0" w:space="0" w:color="auto"/>
        <w:right w:val="none" w:sz="0" w:space="0" w:color="auto"/>
      </w:divBdr>
    </w:div>
    <w:div w:id="1110784244">
      <w:bodyDiv w:val="1"/>
      <w:marLeft w:val="0"/>
      <w:marRight w:val="0"/>
      <w:marTop w:val="0"/>
      <w:marBottom w:val="0"/>
      <w:divBdr>
        <w:top w:val="none" w:sz="0" w:space="0" w:color="auto"/>
        <w:left w:val="none" w:sz="0" w:space="0" w:color="auto"/>
        <w:bottom w:val="none" w:sz="0" w:space="0" w:color="auto"/>
        <w:right w:val="none" w:sz="0" w:space="0" w:color="auto"/>
      </w:divBdr>
    </w:div>
    <w:div w:id="1288855121">
      <w:bodyDiv w:val="1"/>
      <w:marLeft w:val="0"/>
      <w:marRight w:val="0"/>
      <w:marTop w:val="0"/>
      <w:marBottom w:val="0"/>
      <w:divBdr>
        <w:top w:val="none" w:sz="0" w:space="0" w:color="auto"/>
        <w:left w:val="none" w:sz="0" w:space="0" w:color="auto"/>
        <w:bottom w:val="none" w:sz="0" w:space="0" w:color="auto"/>
        <w:right w:val="none" w:sz="0" w:space="0" w:color="auto"/>
      </w:divBdr>
    </w:div>
    <w:div w:id="1306282347">
      <w:bodyDiv w:val="1"/>
      <w:marLeft w:val="0"/>
      <w:marRight w:val="0"/>
      <w:marTop w:val="0"/>
      <w:marBottom w:val="0"/>
      <w:divBdr>
        <w:top w:val="none" w:sz="0" w:space="0" w:color="auto"/>
        <w:left w:val="none" w:sz="0" w:space="0" w:color="auto"/>
        <w:bottom w:val="none" w:sz="0" w:space="0" w:color="auto"/>
        <w:right w:val="none" w:sz="0" w:space="0" w:color="auto"/>
      </w:divBdr>
    </w:div>
    <w:div w:id="1450587362">
      <w:bodyDiv w:val="1"/>
      <w:marLeft w:val="0"/>
      <w:marRight w:val="0"/>
      <w:marTop w:val="0"/>
      <w:marBottom w:val="0"/>
      <w:divBdr>
        <w:top w:val="none" w:sz="0" w:space="0" w:color="auto"/>
        <w:left w:val="none" w:sz="0" w:space="0" w:color="auto"/>
        <w:bottom w:val="none" w:sz="0" w:space="0" w:color="auto"/>
        <w:right w:val="none" w:sz="0" w:space="0" w:color="auto"/>
      </w:divBdr>
    </w:div>
    <w:div w:id="1483809509">
      <w:bodyDiv w:val="1"/>
      <w:marLeft w:val="0"/>
      <w:marRight w:val="0"/>
      <w:marTop w:val="0"/>
      <w:marBottom w:val="0"/>
      <w:divBdr>
        <w:top w:val="none" w:sz="0" w:space="0" w:color="auto"/>
        <w:left w:val="none" w:sz="0" w:space="0" w:color="auto"/>
        <w:bottom w:val="none" w:sz="0" w:space="0" w:color="auto"/>
        <w:right w:val="none" w:sz="0" w:space="0" w:color="auto"/>
      </w:divBdr>
    </w:div>
    <w:div w:id="1513035836">
      <w:bodyDiv w:val="1"/>
      <w:marLeft w:val="0"/>
      <w:marRight w:val="0"/>
      <w:marTop w:val="0"/>
      <w:marBottom w:val="0"/>
      <w:divBdr>
        <w:top w:val="none" w:sz="0" w:space="0" w:color="auto"/>
        <w:left w:val="none" w:sz="0" w:space="0" w:color="auto"/>
        <w:bottom w:val="none" w:sz="0" w:space="0" w:color="auto"/>
        <w:right w:val="none" w:sz="0" w:space="0" w:color="auto"/>
      </w:divBdr>
    </w:div>
    <w:div w:id="1748381306">
      <w:bodyDiv w:val="1"/>
      <w:marLeft w:val="0"/>
      <w:marRight w:val="0"/>
      <w:marTop w:val="0"/>
      <w:marBottom w:val="0"/>
      <w:divBdr>
        <w:top w:val="none" w:sz="0" w:space="0" w:color="auto"/>
        <w:left w:val="none" w:sz="0" w:space="0" w:color="auto"/>
        <w:bottom w:val="none" w:sz="0" w:space="0" w:color="auto"/>
        <w:right w:val="none" w:sz="0" w:space="0" w:color="auto"/>
      </w:divBdr>
    </w:div>
    <w:div w:id="1793327893">
      <w:bodyDiv w:val="1"/>
      <w:marLeft w:val="0"/>
      <w:marRight w:val="0"/>
      <w:marTop w:val="0"/>
      <w:marBottom w:val="0"/>
      <w:divBdr>
        <w:top w:val="none" w:sz="0" w:space="0" w:color="auto"/>
        <w:left w:val="none" w:sz="0" w:space="0" w:color="auto"/>
        <w:bottom w:val="none" w:sz="0" w:space="0" w:color="auto"/>
        <w:right w:val="none" w:sz="0" w:space="0" w:color="auto"/>
      </w:divBdr>
    </w:div>
    <w:div w:id="1853839509">
      <w:bodyDiv w:val="1"/>
      <w:marLeft w:val="0"/>
      <w:marRight w:val="0"/>
      <w:marTop w:val="0"/>
      <w:marBottom w:val="0"/>
      <w:divBdr>
        <w:top w:val="none" w:sz="0" w:space="0" w:color="auto"/>
        <w:left w:val="none" w:sz="0" w:space="0" w:color="auto"/>
        <w:bottom w:val="none" w:sz="0" w:space="0" w:color="auto"/>
        <w:right w:val="none" w:sz="0" w:space="0" w:color="auto"/>
      </w:divBdr>
    </w:div>
    <w:div w:id="2081293497">
      <w:bodyDiv w:val="1"/>
      <w:marLeft w:val="0"/>
      <w:marRight w:val="0"/>
      <w:marTop w:val="0"/>
      <w:marBottom w:val="0"/>
      <w:divBdr>
        <w:top w:val="none" w:sz="0" w:space="0" w:color="auto"/>
        <w:left w:val="none" w:sz="0" w:space="0" w:color="auto"/>
        <w:bottom w:val="none" w:sz="0" w:space="0" w:color="auto"/>
        <w:right w:val="none" w:sz="0" w:space="0" w:color="auto"/>
      </w:divBdr>
    </w:div>
    <w:div w:id="210988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ob.mx/senasica" TargetMode="External"/><Relationship Id="rId18" Type="http://schemas.openxmlformats.org/officeDocument/2006/relationships/hyperlink" Target="http://www.gob.mx/promexico" TargetMode="External"/><Relationship Id="rId3" Type="http://schemas.openxmlformats.org/officeDocument/2006/relationships/styles" Target="styles.xml"/><Relationship Id="rId21" Type="http://schemas.openxmlformats.org/officeDocument/2006/relationships/hyperlink" Target="mailto:kualalumpur@promexico.gob.mx"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nsuladothaigdl.org.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ntacto@consuladothaigdl.org.mx" TargetMode="External"/><Relationship Id="rId20" Type="http://schemas.openxmlformats.org/officeDocument/2006/relationships/hyperlink" Target="mailto:contai@sre.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haimex@prodigy.net.mx" TargetMode="External"/><Relationship Id="rId23"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hyperlink" Target="http://comce.org.mx"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 Id="rId22"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61B09-2006-4CC7-A39C-7AC085FD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6235</Words>
  <Characters>35540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Thumb</dc:creator>
  <cp:lastModifiedBy>Thai Tc Mexico</cp:lastModifiedBy>
  <cp:revision>12</cp:revision>
  <dcterms:created xsi:type="dcterms:W3CDTF">2017-02-03T15:35:00Z</dcterms:created>
  <dcterms:modified xsi:type="dcterms:W3CDTF">2017-02-03T15:53:00Z</dcterms:modified>
</cp:coreProperties>
</file>